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3D986" w14:textId="77777777" w:rsidR="009B2D97" w:rsidRPr="006F7E78" w:rsidRDefault="009B2D97" w:rsidP="009B2D97">
      <w:pPr>
        <w:rPr>
          <w:rFonts w:cstheme="minorHAnsi"/>
          <w:sz w:val="24"/>
          <w:szCs w:val="24"/>
        </w:rPr>
      </w:pPr>
      <w:r w:rsidRPr="006F7E78">
        <w:rPr>
          <w:rFonts w:cstheme="minorHAnsi"/>
          <w:sz w:val="24"/>
          <w:szCs w:val="24"/>
        </w:rPr>
        <w:t xml:space="preserve">Lüganuse Vallavalitsus ja Vallavolikogu </w:t>
      </w:r>
    </w:p>
    <w:p w14:paraId="5E8CBE0C" w14:textId="277C6C70" w:rsidR="009B2D97" w:rsidRDefault="009B2D97" w:rsidP="009B2D97">
      <w:pPr>
        <w:rPr>
          <w:rFonts w:cstheme="minorHAnsi"/>
          <w:sz w:val="24"/>
          <w:szCs w:val="24"/>
        </w:rPr>
      </w:pPr>
    </w:p>
    <w:p w14:paraId="6B58CFD7" w14:textId="77777777" w:rsidR="009E1213" w:rsidRPr="006F7E78" w:rsidRDefault="009E1213" w:rsidP="009B2D97">
      <w:pPr>
        <w:rPr>
          <w:rFonts w:cstheme="minorHAnsi"/>
          <w:sz w:val="24"/>
          <w:szCs w:val="24"/>
        </w:rPr>
      </w:pPr>
    </w:p>
    <w:p w14:paraId="2E6FE987" w14:textId="77777777" w:rsidR="009E1213" w:rsidRPr="006A38DC" w:rsidRDefault="009E1213" w:rsidP="009E1213">
      <w:pPr>
        <w:rPr>
          <w:sz w:val="24"/>
          <w:szCs w:val="24"/>
        </w:rPr>
      </w:pPr>
      <w:r w:rsidRPr="006A38DC">
        <w:rPr>
          <w:sz w:val="24"/>
          <w:szCs w:val="24"/>
        </w:rPr>
        <w:t xml:space="preserve">Lüganuse ja Matka külade </w:t>
      </w:r>
    </w:p>
    <w:p w14:paraId="165EAA26" w14:textId="459279B0" w:rsidR="009E1213" w:rsidRPr="006A38DC" w:rsidRDefault="009E1213" w:rsidP="009E1213">
      <w:pPr>
        <w:rPr>
          <w:sz w:val="24"/>
          <w:szCs w:val="24"/>
        </w:rPr>
      </w:pPr>
      <w:r w:rsidRPr="006A38DC">
        <w:rPr>
          <w:sz w:val="24"/>
          <w:szCs w:val="24"/>
        </w:rPr>
        <w:t>elanike ja kinnistuomanike esindaja</w:t>
      </w:r>
      <w:r>
        <w:rPr>
          <w:sz w:val="24"/>
          <w:szCs w:val="24"/>
        </w:rPr>
        <w:t>d</w:t>
      </w:r>
      <w:r w:rsidRPr="006A38DC">
        <w:rPr>
          <w:sz w:val="24"/>
          <w:szCs w:val="24"/>
        </w:rPr>
        <w:t xml:space="preserve">                                                              Meie: </w:t>
      </w:r>
      <w:r w:rsidR="006E0B3D">
        <w:rPr>
          <w:sz w:val="24"/>
          <w:szCs w:val="24"/>
        </w:rPr>
        <w:t>24.08</w:t>
      </w:r>
      <w:r w:rsidRPr="006A38DC">
        <w:rPr>
          <w:sz w:val="24"/>
          <w:szCs w:val="24"/>
        </w:rPr>
        <w:t>.</w:t>
      </w:r>
      <w:r>
        <w:rPr>
          <w:sz w:val="24"/>
          <w:szCs w:val="24"/>
        </w:rPr>
        <w:t xml:space="preserve">2020. </w:t>
      </w:r>
      <w:r w:rsidRPr="006A38DC">
        <w:rPr>
          <w:sz w:val="24"/>
          <w:szCs w:val="24"/>
        </w:rPr>
        <w:t>a.</w:t>
      </w:r>
    </w:p>
    <w:p w14:paraId="48B23FEE" w14:textId="77777777" w:rsidR="009E1213" w:rsidRPr="006A38DC" w:rsidRDefault="009E1213" w:rsidP="009E1213">
      <w:pPr>
        <w:spacing w:after="0" w:line="240" w:lineRule="auto"/>
        <w:rPr>
          <w:sz w:val="24"/>
          <w:szCs w:val="24"/>
        </w:rPr>
      </w:pPr>
      <w:r w:rsidRPr="006A38DC">
        <w:rPr>
          <w:sz w:val="24"/>
          <w:szCs w:val="24"/>
        </w:rPr>
        <w:t>Kaja Toikka</w:t>
      </w:r>
    </w:p>
    <w:p w14:paraId="794B7C47" w14:textId="77777777" w:rsidR="009E1213" w:rsidRPr="006A38DC" w:rsidRDefault="00FB0FAD" w:rsidP="009E1213">
      <w:pPr>
        <w:spacing w:after="0" w:line="240" w:lineRule="auto"/>
        <w:rPr>
          <w:sz w:val="24"/>
          <w:szCs w:val="24"/>
        </w:rPr>
      </w:pPr>
      <w:hyperlink r:id="rId8" w:history="1">
        <w:r w:rsidR="009E1213" w:rsidRPr="006A38DC">
          <w:rPr>
            <w:rStyle w:val="Hyperlink"/>
            <w:sz w:val="24"/>
            <w:szCs w:val="24"/>
          </w:rPr>
          <w:t>toikka.kaja@gmail.com</w:t>
        </w:r>
      </w:hyperlink>
      <w:r w:rsidR="009E1213" w:rsidRPr="006A38DC">
        <w:rPr>
          <w:sz w:val="24"/>
          <w:szCs w:val="24"/>
        </w:rPr>
        <w:t xml:space="preserve"> </w:t>
      </w:r>
    </w:p>
    <w:p w14:paraId="5FEBA26F" w14:textId="77777777" w:rsidR="009E1213" w:rsidRPr="006A38DC" w:rsidRDefault="009E1213" w:rsidP="009E1213">
      <w:pPr>
        <w:spacing w:after="0" w:line="240" w:lineRule="auto"/>
        <w:rPr>
          <w:sz w:val="24"/>
          <w:szCs w:val="24"/>
        </w:rPr>
      </w:pPr>
    </w:p>
    <w:p w14:paraId="6DC352DD" w14:textId="77777777" w:rsidR="009E1213" w:rsidRPr="006A38DC" w:rsidRDefault="009E1213" w:rsidP="009E1213">
      <w:pPr>
        <w:spacing w:after="0" w:line="240" w:lineRule="auto"/>
        <w:rPr>
          <w:sz w:val="24"/>
          <w:szCs w:val="24"/>
        </w:rPr>
      </w:pPr>
      <w:r w:rsidRPr="006A38DC">
        <w:rPr>
          <w:sz w:val="24"/>
          <w:szCs w:val="24"/>
        </w:rPr>
        <w:t>Laila Meister</w:t>
      </w:r>
    </w:p>
    <w:p w14:paraId="794EE09E" w14:textId="77777777" w:rsidR="009E1213" w:rsidRPr="006A38DC" w:rsidRDefault="00FB0FAD" w:rsidP="009E1213">
      <w:pPr>
        <w:spacing w:after="0" w:line="240" w:lineRule="auto"/>
        <w:rPr>
          <w:sz w:val="24"/>
          <w:szCs w:val="24"/>
        </w:rPr>
      </w:pPr>
      <w:hyperlink r:id="rId9" w:history="1">
        <w:r w:rsidR="009E1213" w:rsidRPr="006A38DC">
          <w:rPr>
            <w:rStyle w:val="Hyperlink"/>
            <w:sz w:val="24"/>
            <w:szCs w:val="24"/>
          </w:rPr>
          <w:t>laila@eb.ee</w:t>
        </w:r>
      </w:hyperlink>
      <w:r w:rsidR="009E1213" w:rsidRPr="006A38DC">
        <w:rPr>
          <w:sz w:val="24"/>
          <w:szCs w:val="24"/>
        </w:rPr>
        <w:t xml:space="preserve"> </w:t>
      </w:r>
    </w:p>
    <w:p w14:paraId="620C02CF" w14:textId="77777777" w:rsidR="009E1213" w:rsidRPr="006A38DC" w:rsidRDefault="009E1213" w:rsidP="009E1213">
      <w:pPr>
        <w:spacing w:after="0" w:line="240" w:lineRule="auto"/>
        <w:rPr>
          <w:sz w:val="24"/>
          <w:szCs w:val="24"/>
        </w:rPr>
      </w:pPr>
    </w:p>
    <w:p w14:paraId="01D4B152" w14:textId="77777777" w:rsidR="009E1213" w:rsidRPr="006A38DC" w:rsidRDefault="009E1213" w:rsidP="009E1213">
      <w:pPr>
        <w:spacing w:after="0" w:line="240" w:lineRule="auto"/>
        <w:rPr>
          <w:sz w:val="24"/>
          <w:szCs w:val="24"/>
        </w:rPr>
      </w:pPr>
      <w:r w:rsidRPr="006A38DC">
        <w:rPr>
          <w:sz w:val="24"/>
          <w:szCs w:val="24"/>
        </w:rPr>
        <w:t>Lidia Tauer</w:t>
      </w:r>
    </w:p>
    <w:p w14:paraId="57A33C67" w14:textId="77777777" w:rsidR="009E1213" w:rsidRDefault="00FB0FAD" w:rsidP="009E1213">
      <w:pPr>
        <w:spacing w:after="0" w:line="240" w:lineRule="auto"/>
        <w:rPr>
          <w:sz w:val="24"/>
          <w:szCs w:val="24"/>
        </w:rPr>
      </w:pPr>
      <w:hyperlink r:id="rId10" w:history="1">
        <w:r w:rsidR="009E1213" w:rsidRPr="006A38DC">
          <w:rPr>
            <w:rStyle w:val="Hyperlink"/>
            <w:sz w:val="24"/>
            <w:szCs w:val="24"/>
          </w:rPr>
          <w:t>tauerlydy@hot.ee</w:t>
        </w:r>
      </w:hyperlink>
      <w:r w:rsidR="009E1213" w:rsidRPr="006A38DC">
        <w:rPr>
          <w:sz w:val="24"/>
          <w:szCs w:val="24"/>
        </w:rPr>
        <w:t xml:space="preserve"> </w:t>
      </w:r>
    </w:p>
    <w:p w14:paraId="3D9C64F5" w14:textId="77777777" w:rsidR="009B2D97" w:rsidRPr="006F7E78" w:rsidRDefault="009B2D97" w:rsidP="009B2D97">
      <w:pPr>
        <w:rPr>
          <w:rFonts w:cstheme="minorHAnsi"/>
          <w:sz w:val="24"/>
          <w:szCs w:val="24"/>
        </w:rPr>
      </w:pPr>
    </w:p>
    <w:p w14:paraId="388D8036" w14:textId="77777777" w:rsidR="009E1213" w:rsidRDefault="009E1213" w:rsidP="009E1213">
      <w:pPr>
        <w:jc w:val="both"/>
        <w:rPr>
          <w:b/>
          <w:sz w:val="24"/>
          <w:szCs w:val="24"/>
        </w:rPr>
      </w:pPr>
    </w:p>
    <w:p w14:paraId="4AE77A84" w14:textId="1F532CC1" w:rsidR="009E1213" w:rsidRPr="009E1213" w:rsidRDefault="006E0B3D" w:rsidP="009E1213">
      <w:pPr>
        <w:jc w:val="both"/>
        <w:rPr>
          <w:b/>
          <w:sz w:val="24"/>
          <w:szCs w:val="24"/>
        </w:rPr>
      </w:pPr>
      <w:r>
        <w:rPr>
          <w:b/>
          <w:sz w:val="24"/>
          <w:szCs w:val="24"/>
        </w:rPr>
        <w:t xml:space="preserve">TÄIENDATUD </w:t>
      </w:r>
      <w:r w:rsidR="009E1213" w:rsidRPr="009E1213">
        <w:rPr>
          <w:b/>
          <w:sz w:val="24"/>
          <w:szCs w:val="24"/>
        </w:rPr>
        <w:t>ETTEPANEK Matkapealse väärtusliku maastiku Lüganuse valla üldplaneeringusse lisamiseks ja kohaliku tähtsusega kaitse alla võtmiseks</w:t>
      </w:r>
    </w:p>
    <w:p w14:paraId="0ED39353" w14:textId="77777777" w:rsidR="009E1213" w:rsidRDefault="009E1213" w:rsidP="009F756D">
      <w:pPr>
        <w:jc w:val="both"/>
        <w:rPr>
          <w:rFonts w:cstheme="minorHAnsi"/>
          <w:sz w:val="24"/>
          <w:szCs w:val="24"/>
        </w:rPr>
      </w:pPr>
    </w:p>
    <w:p w14:paraId="4DDEE72E" w14:textId="5ECA3802" w:rsidR="001E3697" w:rsidRPr="006F7E78" w:rsidRDefault="009B2D97" w:rsidP="009F756D">
      <w:pPr>
        <w:jc w:val="both"/>
        <w:rPr>
          <w:rFonts w:cstheme="minorHAnsi"/>
          <w:sz w:val="24"/>
          <w:szCs w:val="24"/>
        </w:rPr>
      </w:pPr>
      <w:r w:rsidRPr="006F7E78">
        <w:rPr>
          <w:rFonts w:cstheme="minorHAnsi"/>
          <w:sz w:val="24"/>
          <w:szCs w:val="24"/>
        </w:rPr>
        <w:t>Vastavalt Looduskaitseseaduse § 4 lg 7, §</w:t>
      </w:r>
      <w:r w:rsidR="001E3697" w:rsidRPr="006F7E78">
        <w:rPr>
          <w:rFonts w:cstheme="minorHAnsi"/>
          <w:sz w:val="24"/>
          <w:szCs w:val="24"/>
        </w:rPr>
        <w:t xml:space="preserve"> </w:t>
      </w:r>
      <w:r w:rsidRPr="006F7E78">
        <w:rPr>
          <w:rFonts w:cstheme="minorHAnsi"/>
          <w:sz w:val="24"/>
          <w:szCs w:val="24"/>
        </w:rPr>
        <w:t xml:space="preserve">7 lg 1, § 8 ja § 9 lg 2 teeme ettepaneku võtta </w:t>
      </w:r>
      <w:r w:rsidR="00A349A2" w:rsidRPr="006F7E78">
        <w:rPr>
          <w:rFonts w:cstheme="minorHAnsi"/>
          <w:sz w:val="24"/>
          <w:szCs w:val="24"/>
        </w:rPr>
        <w:t xml:space="preserve">väärtusliku maastikuna </w:t>
      </w:r>
      <w:r w:rsidRPr="006F7E78">
        <w:rPr>
          <w:rFonts w:cstheme="minorHAnsi"/>
          <w:sz w:val="24"/>
          <w:szCs w:val="24"/>
        </w:rPr>
        <w:t>kohaliku kaitse alla poollooduslikud rohumaad Lüganuse-Matka piirkonnas (Lisa</w:t>
      </w:r>
      <w:r w:rsidR="00A349A2" w:rsidRPr="006F7E78">
        <w:rPr>
          <w:rFonts w:cstheme="minorHAnsi"/>
          <w:sz w:val="24"/>
          <w:szCs w:val="24"/>
        </w:rPr>
        <w:t xml:space="preserve"> 1</w:t>
      </w:r>
      <w:r w:rsidRPr="006F7E78">
        <w:rPr>
          <w:rFonts w:cstheme="minorHAnsi"/>
          <w:sz w:val="24"/>
          <w:szCs w:val="24"/>
        </w:rPr>
        <w:t xml:space="preserve"> kaart, </w:t>
      </w:r>
      <w:r w:rsidR="00A349A2" w:rsidRPr="006F7E78">
        <w:rPr>
          <w:rFonts w:cstheme="minorHAnsi"/>
          <w:sz w:val="24"/>
          <w:szCs w:val="24"/>
        </w:rPr>
        <w:t>P</w:t>
      </w:r>
      <w:r w:rsidR="00EA63C5" w:rsidRPr="006F7E78">
        <w:rPr>
          <w:rFonts w:cstheme="minorHAnsi"/>
          <w:sz w:val="24"/>
          <w:szCs w:val="24"/>
        </w:rPr>
        <w:t>ärandkoosluste Kaitse Ühingu (P</w:t>
      </w:r>
      <w:r w:rsidR="00A349A2" w:rsidRPr="006F7E78">
        <w:rPr>
          <w:rFonts w:cstheme="minorHAnsi"/>
          <w:sz w:val="24"/>
          <w:szCs w:val="24"/>
        </w:rPr>
        <w:t>KÜ</w:t>
      </w:r>
      <w:r w:rsidR="00EA63C5" w:rsidRPr="006F7E78">
        <w:rPr>
          <w:rFonts w:cstheme="minorHAnsi"/>
          <w:sz w:val="24"/>
          <w:szCs w:val="24"/>
        </w:rPr>
        <w:t>)</w:t>
      </w:r>
      <w:r w:rsidR="00A349A2" w:rsidRPr="006F7E78">
        <w:rPr>
          <w:rFonts w:cstheme="minorHAnsi"/>
          <w:sz w:val="24"/>
          <w:szCs w:val="24"/>
        </w:rPr>
        <w:t xml:space="preserve"> poolt inventeeritud </w:t>
      </w:r>
      <w:r w:rsidRPr="006F7E78">
        <w:rPr>
          <w:rFonts w:cstheme="minorHAnsi"/>
          <w:sz w:val="24"/>
          <w:szCs w:val="24"/>
        </w:rPr>
        <w:t>ala piiratud sinisega</w:t>
      </w:r>
      <w:r w:rsidR="00ED7A21" w:rsidRPr="006F7E78">
        <w:rPr>
          <w:rFonts w:cstheme="minorHAnsi"/>
          <w:sz w:val="24"/>
          <w:szCs w:val="24"/>
        </w:rPr>
        <w:t>, taotletav ala piiratud punasega</w:t>
      </w:r>
      <w:r w:rsidRPr="006F7E78">
        <w:rPr>
          <w:rFonts w:cstheme="minorHAnsi"/>
          <w:sz w:val="24"/>
          <w:szCs w:val="24"/>
        </w:rPr>
        <w:t>).</w:t>
      </w:r>
    </w:p>
    <w:p w14:paraId="2DF99D68" w14:textId="77777777" w:rsidR="001E3697" w:rsidRPr="006F7E78" w:rsidRDefault="001E3697" w:rsidP="009F756D">
      <w:pPr>
        <w:jc w:val="both"/>
        <w:rPr>
          <w:rFonts w:cstheme="minorHAnsi"/>
          <w:b/>
          <w:sz w:val="24"/>
          <w:szCs w:val="24"/>
        </w:rPr>
      </w:pPr>
    </w:p>
    <w:p w14:paraId="7C137401" w14:textId="7990FF6F" w:rsidR="003D3D10" w:rsidRPr="003D3D10" w:rsidRDefault="00ED7A21" w:rsidP="003D3D10">
      <w:pPr>
        <w:rPr>
          <w:b/>
          <w:sz w:val="24"/>
          <w:szCs w:val="24"/>
        </w:rPr>
      </w:pPr>
      <w:r w:rsidRPr="003D3D10">
        <w:rPr>
          <w:rFonts w:cstheme="minorHAnsi"/>
          <w:b/>
          <w:sz w:val="24"/>
          <w:szCs w:val="24"/>
        </w:rPr>
        <w:t>Ala lühikirjeldus</w:t>
      </w:r>
      <w:r w:rsidR="003D3D10" w:rsidRPr="003D3D10">
        <w:rPr>
          <w:rFonts w:cstheme="minorHAnsi"/>
          <w:b/>
          <w:sz w:val="24"/>
          <w:szCs w:val="24"/>
        </w:rPr>
        <w:t xml:space="preserve"> </w:t>
      </w:r>
      <w:r w:rsidR="003D3D10" w:rsidRPr="003D3D10">
        <w:rPr>
          <w:rFonts w:cstheme="minorHAnsi"/>
          <w:b/>
          <w:sz w:val="24"/>
          <w:szCs w:val="24"/>
        </w:rPr>
        <w:t>ja s</w:t>
      </w:r>
      <w:r w:rsidR="003D3D10" w:rsidRPr="003D3D10">
        <w:rPr>
          <w:b/>
          <w:sz w:val="24"/>
          <w:szCs w:val="24"/>
        </w:rPr>
        <w:t>eletuskiri piiride kohta</w:t>
      </w:r>
    </w:p>
    <w:p w14:paraId="4796D87D" w14:textId="77777777" w:rsidR="00546733" w:rsidRDefault="00BA221F" w:rsidP="00317CD8">
      <w:pPr>
        <w:jc w:val="both"/>
        <w:rPr>
          <w:rFonts w:cstheme="minorHAnsi"/>
          <w:sz w:val="24"/>
          <w:szCs w:val="24"/>
        </w:rPr>
      </w:pPr>
      <w:r w:rsidRPr="006F7E78">
        <w:rPr>
          <w:rFonts w:cstheme="minorHAnsi"/>
          <w:sz w:val="24"/>
          <w:szCs w:val="24"/>
        </w:rPr>
        <w:t>Taotletava maastikukaitseala territoorium a</w:t>
      </w:r>
      <w:r w:rsidR="006E0B3D">
        <w:rPr>
          <w:rFonts w:cstheme="minorHAnsi"/>
          <w:sz w:val="24"/>
          <w:szCs w:val="24"/>
        </w:rPr>
        <w:t xml:space="preserve">sub Lüganuse vallas Lüganuse ja </w:t>
      </w:r>
      <w:r w:rsidRPr="006F7E78">
        <w:rPr>
          <w:rFonts w:cstheme="minorHAnsi"/>
          <w:sz w:val="24"/>
          <w:szCs w:val="24"/>
        </w:rPr>
        <w:t xml:space="preserve">Lüganuse-Matka </w:t>
      </w:r>
      <w:r w:rsidR="006E0B3D" w:rsidRPr="006F7E78">
        <w:rPr>
          <w:rFonts w:cstheme="minorHAnsi"/>
          <w:sz w:val="24"/>
          <w:szCs w:val="24"/>
        </w:rPr>
        <w:t>külade vahetus läheduses kahel pool Lüganuse-Purtse maanteed</w:t>
      </w:r>
      <w:r w:rsidR="006E0B3D">
        <w:rPr>
          <w:rFonts w:cstheme="minorHAnsi"/>
          <w:sz w:val="24"/>
          <w:szCs w:val="24"/>
        </w:rPr>
        <w:t xml:space="preserve"> ja Purtse-Matka külas</w:t>
      </w:r>
      <w:r w:rsidR="00A951E9" w:rsidRPr="006F7E78">
        <w:rPr>
          <w:rFonts w:cstheme="minorHAnsi"/>
          <w:sz w:val="24"/>
          <w:szCs w:val="24"/>
        </w:rPr>
        <w:t xml:space="preserve">. </w:t>
      </w:r>
    </w:p>
    <w:p w14:paraId="16800043" w14:textId="6F2B9876" w:rsidR="00546733" w:rsidRPr="00317CD8" w:rsidRDefault="00546733" w:rsidP="00317CD8">
      <w:pPr>
        <w:jc w:val="both"/>
        <w:rPr>
          <w:sz w:val="24"/>
          <w:szCs w:val="24"/>
        </w:rPr>
      </w:pPr>
      <w:r w:rsidRPr="00317CD8">
        <w:rPr>
          <w:sz w:val="24"/>
          <w:szCs w:val="24"/>
        </w:rPr>
        <w:t>Matkapealse maastikukaitseala eesmärgiks o</w:t>
      </w:r>
      <w:r w:rsidR="00317CD8">
        <w:rPr>
          <w:sz w:val="24"/>
          <w:szCs w:val="24"/>
        </w:rPr>
        <w:t>n</w:t>
      </w:r>
      <w:r w:rsidRPr="00317CD8">
        <w:rPr>
          <w:sz w:val="24"/>
          <w:szCs w:val="24"/>
        </w:rPr>
        <w:t xml:space="preserve"> kaitsta olemasolevaid niisketeks looniitudeks hinnatud looduslikke rohumaid ja neil asuvaid arheoloogiamälestisi. Kaitseala piirid on tõmmatud nii, et nad hõlmaksid Lüganuse-Matka ja Purtse-Matka üles harimata looduslikke rohumaid ja Purtse-Matka kadastikke. Piirid kulgevad mööda kõlvikute piire ja kraave. Kaitseala piiridest on välja jäetud hooldatud õuealad ja ülesküntud alad, niipalju kui Maa-ameti ja Google Mapsi kaardid võimaldasid neid ära tunda.  Teeme ettepaneku moodustada Matkapealse maastikukaitseala kahe lahustükina, kuna Lüganuse-Matka ja Purtse-Matka külade vaheline rohumaa on olnud üles haritud ega ole enam looduslik.  </w:t>
      </w:r>
    </w:p>
    <w:p w14:paraId="44221157" w14:textId="3ADF32AB" w:rsidR="00BA221F" w:rsidRPr="006F7E78" w:rsidRDefault="00A951E9" w:rsidP="00317CD8">
      <w:pPr>
        <w:jc w:val="both"/>
        <w:rPr>
          <w:rFonts w:cstheme="minorHAnsi"/>
          <w:sz w:val="24"/>
          <w:szCs w:val="24"/>
        </w:rPr>
      </w:pPr>
      <w:r w:rsidRPr="006F7E78">
        <w:rPr>
          <w:rFonts w:cstheme="minorHAnsi"/>
          <w:sz w:val="24"/>
          <w:szCs w:val="24"/>
        </w:rPr>
        <w:t>Ümbritsev</w:t>
      </w:r>
      <w:r w:rsidR="006E0B3D">
        <w:rPr>
          <w:rFonts w:cstheme="minorHAnsi"/>
          <w:sz w:val="24"/>
          <w:szCs w:val="24"/>
        </w:rPr>
        <w:t xml:space="preserve"> maastik on </w:t>
      </w:r>
      <w:r w:rsidRPr="006F7E78">
        <w:rPr>
          <w:rFonts w:cstheme="minorHAnsi"/>
          <w:sz w:val="24"/>
          <w:szCs w:val="24"/>
        </w:rPr>
        <w:t xml:space="preserve">kasutuses </w:t>
      </w:r>
      <w:r w:rsidR="006E0B3D">
        <w:rPr>
          <w:rFonts w:cstheme="minorHAnsi"/>
          <w:sz w:val="24"/>
          <w:szCs w:val="24"/>
        </w:rPr>
        <w:t>karjamaana</w:t>
      </w:r>
      <w:r w:rsidRPr="006F7E78">
        <w:rPr>
          <w:rFonts w:cstheme="minorHAnsi"/>
          <w:sz w:val="24"/>
          <w:szCs w:val="24"/>
        </w:rPr>
        <w:t xml:space="preserve">. Läheduses voolab Purtse jõgi maalilise paekivist kanjoniga. </w:t>
      </w:r>
      <w:r w:rsidR="00FE013E" w:rsidRPr="006F7E78">
        <w:rPr>
          <w:rFonts w:cstheme="minorHAnsi"/>
          <w:sz w:val="24"/>
          <w:szCs w:val="24"/>
        </w:rPr>
        <w:t xml:space="preserve">Taotletava ala sihtotstarve on  maatulundusmaa, mis on kasutuses heina- ja karjamaana. </w:t>
      </w:r>
      <w:r w:rsidR="003D3D10">
        <w:rPr>
          <w:rFonts w:cstheme="minorHAnsi"/>
          <w:sz w:val="24"/>
          <w:szCs w:val="24"/>
        </w:rPr>
        <w:t>Lüganuse-Matka p</w:t>
      </w:r>
      <w:r w:rsidRPr="006F7E78">
        <w:rPr>
          <w:rFonts w:cstheme="minorHAnsi"/>
          <w:sz w:val="24"/>
          <w:szCs w:val="24"/>
        </w:rPr>
        <w:t>iirkonnas on 19 majapidamist. Ala hõlmab</w:t>
      </w:r>
      <w:r w:rsidR="00BC66E5" w:rsidRPr="006F7E78">
        <w:rPr>
          <w:rFonts w:cstheme="minorHAnsi"/>
          <w:sz w:val="24"/>
          <w:szCs w:val="24"/>
        </w:rPr>
        <w:t xml:space="preserve"> </w:t>
      </w:r>
      <w:r w:rsidR="00EC4462">
        <w:rPr>
          <w:rFonts w:cstheme="minorHAnsi"/>
          <w:sz w:val="24"/>
          <w:szCs w:val="24"/>
        </w:rPr>
        <w:t xml:space="preserve">Lüganuse-Matka </w:t>
      </w:r>
      <w:r w:rsidR="00EC4462">
        <w:rPr>
          <w:rFonts w:cstheme="minorHAnsi"/>
          <w:sz w:val="24"/>
          <w:szCs w:val="24"/>
        </w:rPr>
        <w:lastRenderedPageBreak/>
        <w:t xml:space="preserve">külas </w:t>
      </w:r>
      <w:r w:rsidR="00BC66E5" w:rsidRPr="006F7E78">
        <w:rPr>
          <w:rFonts w:cstheme="minorHAnsi"/>
          <w:sz w:val="24"/>
          <w:szCs w:val="24"/>
        </w:rPr>
        <w:t>järgmisi kinnistuid: Londi, Külaotsa, Tähekese</w:t>
      </w:r>
      <w:r w:rsidR="00C919B6" w:rsidRPr="006F7E78">
        <w:rPr>
          <w:rFonts w:cstheme="minorHAnsi"/>
          <w:sz w:val="24"/>
          <w:szCs w:val="24"/>
        </w:rPr>
        <w:t>,</w:t>
      </w:r>
      <w:r w:rsidR="00BC66E5" w:rsidRPr="006F7E78">
        <w:rPr>
          <w:rFonts w:cstheme="minorHAnsi"/>
          <w:sz w:val="24"/>
          <w:szCs w:val="24"/>
        </w:rPr>
        <w:t xml:space="preserve"> Loigu, Kivi, Kirsi, Kalme, </w:t>
      </w:r>
      <w:r w:rsidR="004E6733" w:rsidRPr="006F7E78">
        <w:rPr>
          <w:rFonts w:cstheme="minorHAnsi"/>
          <w:sz w:val="24"/>
          <w:szCs w:val="24"/>
        </w:rPr>
        <w:t xml:space="preserve">Kritiku, lisaks Muda kinnistu külavaheteest ida poole jääv osa, </w:t>
      </w:r>
      <w:r w:rsidRPr="006F7E78">
        <w:rPr>
          <w:rFonts w:cstheme="minorHAnsi"/>
          <w:sz w:val="24"/>
          <w:szCs w:val="24"/>
        </w:rPr>
        <w:t xml:space="preserve">Tiigi kinnistu õuealast ida ja kirde poole jääv heinamaaosa koos tiigiga, </w:t>
      </w:r>
      <w:r w:rsidR="004E6733" w:rsidRPr="006F7E78">
        <w:rPr>
          <w:rFonts w:cstheme="minorHAnsi"/>
          <w:sz w:val="24"/>
          <w:szCs w:val="24"/>
        </w:rPr>
        <w:t xml:space="preserve">Kuuse kinnistu külavaheteest ida poole jääv heinamaaosa ilma õuealadeta, Teeääre </w:t>
      </w:r>
      <w:r w:rsidR="00286FDF" w:rsidRPr="006F7E78">
        <w:rPr>
          <w:rFonts w:cstheme="minorHAnsi"/>
          <w:sz w:val="24"/>
          <w:szCs w:val="24"/>
        </w:rPr>
        <w:t xml:space="preserve">heinamaa </w:t>
      </w:r>
      <w:r w:rsidR="004E6733" w:rsidRPr="006F7E78">
        <w:rPr>
          <w:rFonts w:cstheme="minorHAnsi"/>
          <w:sz w:val="24"/>
          <w:szCs w:val="24"/>
        </w:rPr>
        <w:t xml:space="preserve">väljaspool õueala, </w:t>
      </w:r>
      <w:r w:rsidR="00286FDF" w:rsidRPr="006F7E78">
        <w:rPr>
          <w:rFonts w:cstheme="minorHAnsi"/>
          <w:sz w:val="24"/>
          <w:szCs w:val="24"/>
        </w:rPr>
        <w:t>Lüganuse tee</w:t>
      </w:r>
      <w:r w:rsidR="00EC4462">
        <w:rPr>
          <w:rFonts w:cstheme="minorHAnsi"/>
          <w:sz w:val="24"/>
          <w:szCs w:val="24"/>
        </w:rPr>
        <w:t xml:space="preserve"> 53 heinamaa väljaspool õueala omanikuga kokkulepitud ulatuses </w:t>
      </w:r>
      <w:r w:rsidR="004A19F7" w:rsidRPr="006F7E78">
        <w:rPr>
          <w:rFonts w:cstheme="minorHAnsi"/>
          <w:sz w:val="24"/>
          <w:szCs w:val="24"/>
        </w:rPr>
        <w:t>(Maa-ameti Geoportaal 2020</w:t>
      </w:r>
      <w:r w:rsidR="00EC4462">
        <w:rPr>
          <w:rFonts w:cstheme="minorHAnsi"/>
          <w:sz w:val="24"/>
          <w:szCs w:val="24"/>
        </w:rPr>
        <w:t>, Google Maps</w:t>
      </w:r>
      <w:r w:rsidR="004A19F7" w:rsidRPr="006F7E78">
        <w:rPr>
          <w:rFonts w:cstheme="minorHAnsi"/>
          <w:sz w:val="24"/>
          <w:szCs w:val="24"/>
        </w:rPr>
        <w:t>)</w:t>
      </w:r>
      <w:r w:rsidRPr="006F7E78">
        <w:rPr>
          <w:rFonts w:cstheme="minorHAnsi"/>
          <w:sz w:val="24"/>
          <w:szCs w:val="24"/>
        </w:rPr>
        <w:t xml:space="preserve">. </w:t>
      </w:r>
      <w:r w:rsidR="003D3D10">
        <w:rPr>
          <w:rFonts w:cstheme="minorHAnsi"/>
          <w:sz w:val="24"/>
          <w:szCs w:val="24"/>
        </w:rPr>
        <w:t xml:space="preserve">Purtse-Matka külas on 16 majapidamist: Kuusetalu, Uustalu, Suurekaevu, Vaikse, Lõbusa, Mardika, Lauri, Kari, Malva, Männiksaare, Roosi, Kuusmiku, Kastani, Tammevälja, Kopli, Lavi. </w:t>
      </w:r>
      <w:r w:rsidR="00F65D13">
        <w:rPr>
          <w:rFonts w:cstheme="minorHAnsi"/>
          <w:sz w:val="24"/>
          <w:szCs w:val="24"/>
        </w:rPr>
        <w:t>Kogukon</w:t>
      </w:r>
      <w:r w:rsidR="00546733">
        <w:rPr>
          <w:rFonts w:cstheme="minorHAnsi"/>
          <w:sz w:val="24"/>
          <w:szCs w:val="24"/>
        </w:rPr>
        <w:t>d</w:t>
      </w:r>
      <w:r w:rsidR="00687046" w:rsidRPr="006F7E78">
        <w:rPr>
          <w:rFonts w:cstheme="minorHAnsi"/>
          <w:sz w:val="24"/>
          <w:szCs w:val="24"/>
        </w:rPr>
        <w:t xml:space="preserve"> on </w:t>
      </w:r>
      <w:r w:rsidR="0025679C" w:rsidRPr="006F7E78">
        <w:rPr>
          <w:rFonts w:cstheme="minorHAnsi"/>
          <w:sz w:val="24"/>
          <w:szCs w:val="24"/>
        </w:rPr>
        <w:t xml:space="preserve">valmis </w:t>
      </w:r>
      <w:r w:rsidR="00AF05B8" w:rsidRPr="006F7E78">
        <w:rPr>
          <w:rFonts w:cstheme="minorHAnsi"/>
          <w:sz w:val="24"/>
          <w:szCs w:val="24"/>
        </w:rPr>
        <w:t>pr</w:t>
      </w:r>
      <w:r w:rsidR="0025679C" w:rsidRPr="006F7E78">
        <w:rPr>
          <w:rFonts w:cstheme="minorHAnsi"/>
          <w:sz w:val="24"/>
          <w:szCs w:val="24"/>
        </w:rPr>
        <w:t>otsessi igas etapis kaasa rääkim</w:t>
      </w:r>
      <w:r w:rsidR="00AF05B8" w:rsidRPr="006F7E78">
        <w:rPr>
          <w:rFonts w:cstheme="minorHAnsi"/>
          <w:sz w:val="24"/>
          <w:szCs w:val="24"/>
        </w:rPr>
        <w:t>a.</w:t>
      </w:r>
    </w:p>
    <w:p w14:paraId="63AF2E87" w14:textId="77777777" w:rsidR="00ED7A21" w:rsidRPr="006F7E78" w:rsidRDefault="00ED7A21" w:rsidP="009F756D">
      <w:pPr>
        <w:jc w:val="both"/>
        <w:rPr>
          <w:rFonts w:cstheme="minorHAnsi"/>
          <w:sz w:val="24"/>
          <w:szCs w:val="24"/>
        </w:rPr>
      </w:pPr>
    </w:p>
    <w:p w14:paraId="5ABA75E9" w14:textId="116146CC" w:rsidR="009B2D97" w:rsidRPr="006F7E78" w:rsidRDefault="001E3697" w:rsidP="009F756D">
      <w:pPr>
        <w:pStyle w:val="ListParagraph"/>
        <w:numPr>
          <w:ilvl w:val="0"/>
          <w:numId w:val="1"/>
        </w:numPr>
        <w:jc w:val="both"/>
        <w:rPr>
          <w:rFonts w:cstheme="minorHAnsi"/>
          <w:b/>
          <w:sz w:val="24"/>
          <w:szCs w:val="24"/>
        </w:rPr>
      </w:pPr>
      <w:r w:rsidRPr="006F7E78">
        <w:rPr>
          <w:rFonts w:cstheme="minorHAnsi"/>
          <w:b/>
          <w:sz w:val="24"/>
          <w:szCs w:val="24"/>
        </w:rPr>
        <w:t>K</w:t>
      </w:r>
      <w:r w:rsidR="009B2D97" w:rsidRPr="006F7E78">
        <w:rPr>
          <w:rFonts w:cstheme="minorHAnsi"/>
          <w:b/>
          <w:sz w:val="24"/>
          <w:szCs w:val="24"/>
        </w:rPr>
        <w:t>aitse alla võtmise põhjendus</w:t>
      </w:r>
    </w:p>
    <w:p w14:paraId="1C84B6EF" w14:textId="77777777" w:rsidR="00615D50" w:rsidRPr="006F7E78" w:rsidRDefault="001E6BD7" w:rsidP="001E6BD7">
      <w:pPr>
        <w:jc w:val="both"/>
        <w:rPr>
          <w:rFonts w:cstheme="minorHAnsi"/>
          <w:sz w:val="24"/>
          <w:szCs w:val="24"/>
        </w:rPr>
      </w:pPr>
      <w:r w:rsidRPr="006F7E78">
        <w:rPr>
          <w:rFonts w:cstheme="minorHAnsi"/>
          <w:sz w:val="24"/>
          <w:szCs w:val="24"/>
        </w:rPr>
        <w:t xml:space="preserve">Keskkonnaministeeriumi 19.05.2017 kirjas Lüganuse Vallavalitsusele (Lisa </w:t>
      </w:r>
      <w:r w:rsidR="00C45ED8" w:rsidRPr="006F7E78">
        <w:rPr>
          <w:rFonts w:cstheme="minorHAnsi"/>
          <w:sz w:val="24"/>
          <w:szCs w:val="24"/>
        </w:rPr>
        <w:t>2</w:t>
      </w:r>
      <w:r w:rsidRPr="006F7E78">
        <w:rPr>
          <w:rFonts w:cstheme="minorHAnsi"/>
          <w:sz w:val="24"/>
          <w:szCs w:val="24"/>
        </w:rPr>
        <w:t xml:space="preserve">) öeldakse, et Lüganuse-Matka looniidud on väärtus, mida on võimalik kohalikul tasandil kaitsta Looduskaitseseaduse alusel. Kirjas öeldakse ka, et riiklik prioriteet näeb ette olemasolevate kaitstavate loodusobjektide poollooduslike koosluste seisundi parandamist, mitte täiendavate alade kaitse alla võtmist. </w:t>
      </w:r>
    </w:p>
    <w:p w14:paraId="086D4267" w14:textId="05CCCA97" w:rsidR="001E6BD7" w:rsidRPr="006F7E78" w:rsidRDefault="001E6BD7" w:rsidP="001E6BD7">
      <w:pPr>
        <w:jc w:val="both"/>
        <w:rPr>
          <w:rFonts w:cstheme="minorHAnsi"/>
          <w:sz w:val="24"/>
          <w:szCs w:val="24"/>
        </w:rPr>
      </w:pPr>
      <w:r w:rsidRPr="006F7E78">
        <w:rPr>
          <w:rFonts w:cstheme="minorHAnsi"/>
          <w:sz w:val="24"/>
          <w:szCs w:val="24"/>
        </w:rPr>
        <w:t xml:space="preserve">Looduskaitseseaduse alusel loodusobjekti kaitse alla võtmise eeldus on selle </w:t>
      </w:r>
      <w:r w:rsidRPr="006F7E78">
        <w:rPr>
          <w:rFonts w:cstheme="minorHAnsi"/>
          <w:b/>
          <w:bCs/>
          <w:sz w:val="24"/>
          <w:szCs w:val="24"/>
        </w:rPr>
        <w:t xml:space="preserve">ohustatus, haruldus, </w:t>
      </w:r>
      <w:r w:rsidRPr="006F7E78">
        <w:rPr>
          <w:rFonts w:cstheme="minorHAnsi"/>
          <w:sz w:val="24"/>
          <w:szCs w:val="24"/>
        </w:rPr>
        <w:t>tüüpilisus,</w:t>
      </w:r>
      <w:r w:rsidRPr="006F7E78">
        <w:rPr>
          <w:rFonts w:cstheme="minorHAnsi"/>
          <w:b/>
          <w:bCs/>
          <w:sz w:val="24"/>
          <w:szCs w:val="24"/>
        </w:rPr>
        <w:t xml:space="preserve"> teaduslik, ajaloolis-kultuuriline või esteetiline väärtus</w:t>
      </w:r>
      <w:r w:rsidRPr="006F7E78">
        <w:rPr>
          <w:rFonts w:cstheme="minorHAnsi"/>
          <w:sz w:val="24"/>
          <w:szCs w:val="24"/>
        </w:rPr>
        <w:t xml:space="preserve"> või rahvusvahelisest lepingust tulenev kohustus (§ 7 lg 1). </w:t>
      </w:r>
    </w:p>
    <w:p w14:paraId="3E4A59F0" w14:textId="1B3A33B7" w:rsidR="009F756D" w:rsidRPr="006F7E78" w:rsidRDefault="00A349A2" w:rsidP="009F756D">
      <w:pPr>
        <w:jc w:val="both"/>
        <w:rPr>
          <w:rFonts w:cstheme="minorHAnsi"/>
          <w:sz w:val="24"/>
          <w:szCs w:val="24"/>
        </w:rPr>
      </w:pPr>
      <w:r w:rsidRPr="006F7E78">
        <w:rPr>
          <w:rFonts w:cstheme="minorHAnsi"/>
          <w:sz w:val="24"/>
          <w:szCs w:val="24"/>
        </w:rPr>
        <w:t xml:space="preserve">Tegemist on </w:t>
      </w:r>
      <w:r w:rsidR="00D6435A" w:rsidRPr="006F7E78">
        <w:rPr>
          <w:rFonts w:cstheme="minorHAnsi"/>
          <w:sz w:val="24"/>
          <w:szCs w:val="24"/>
        </w:rPr>
        <w:t xml:space="preserve">osaga </w:t>
      </w:r>
      <w:r w:rsidRPr="006F7E78">
        <w:rPr>
          <w:rFonts w:cstheme="minorHAnsi"/>
          <w:sz w:val="24"/>
          <w:szCs w:val="24"/>
        </w:rPr>
        <w:t>maakondliku tähtsusega</w:t>
      </w:r>
      <w:r w:rsidR="00D6435A" w:rsidRPr="006F7E78">
        <w:rPr>
          <w:rFonts w:cstheme="minorHAnsi"/>
          <w:sz w:val="24"/>
          <w:szCs w:val="24"/>
        </w:rPr>
        <w:t xml:space="preserve"> väärtuslikust maastikust</w:t>
      </w:r>
      <w:r w:rsidRPr="006F7E78">
        <w:rPr>
          <w:rFonts w:cstheme="minorHAnsi"/>
          <w:sz w:val="24"/>
          <w:szCs w:val="24"/>
        </w:rPr>
        <w:t xml:space="preserve">: </w:t>
      </w:r>
      <w:r w:rsidR="009B608F" w:rsidRPr="006F7E78">
        <w:rPr>
          <w:rFonts w:cstheme="minorHAnsi"/>
          <w:sz w:val="24"/>
          <w:szCs w:val="24"/>
        </w:rPr>
        <w:t xml:space="preserve">niiskete looniitude tüübirühma </w:t>
      </w:r>
      <w:r w:rsidRPr="006F7E78">
        <w:rPr>
          <w:rFonts w:cstheme="minorHAnsi"/>
          <w:sz w:val="24"/>
          <w:szCs w:val="24"/>
        </w:rPr>
        <w:t>kuuluva rohu</w:t>
      </w:r>
      <w:r w:rsidR="00C60BDC" w:rsidRPr="006F7E78">
        <w:rPr>
          <w:rFonts w:cstheme="minorHAnsi"/>
          <w:sz w:val="24"/>
          <w:szCs w:val="24"/>
        </w:rPr>
        <w:t>maaga</w:t>
      </w:r>
      <w:r w:rsidR="003020B6">
        <w:rPr>
          <w:rFonts w:cstheme="minorHAnsi"/>
          <w:sz w:val="24"/>
          <w:szCs w:val="24"/>
        </w:rPr>
        <w:t xml:space="preserve"> </w:t>
      </w:r>
      <w:r w:rsidR="003020B6" w:rsidRPr="006F7E78">
        <w:rPr>
          <w:rFonts w:cstheme="minorHAnsi"/>
          <w:sz w:val="24"/>
          <w:szCs w:val="24"/>
        </w:rPr>
        <w:t>(kood 2112, Paal 1997; koos kuivade looniitudega vastab Euroopa Loodusdirektiivi elupaigatüübile 6280 – Põhjamaised lood ja eelkambriumi karbonaatsed silekaljud, Paal 2000)</w:t>
      </w:r>
      <w:r w:rsidR="00C60BDC" w:rsidRPr="006F7E78">
        <w:rPr>
          <w:rFonts w:cstheme="minorHAnsi"/>
          <w:sz w:val="24"/>
          <w:szCs w:val="24"/>
        </w:rPr>
        <w:t>, millel leidub mitmeid kiviaedu</w:t>
      </w:r>
      <w:r w:rsidR="009B608F" w:rsidRPr="006F7E78">
        <w:rPr>
          <w:rFonts w:cstheme="minorHAnsi"/>
          <w:sz w:val="24"/>
          <w:szCs w:val="24"/>
        </w:rPr>
        <w:t xml:space="preserve">, </w:t>
      </w:r>
      <w:r w:rsidR="00C60BDC" w:rsidRPr="006F7E78">
        <w:rPr>
          <w:rFonts w:cstheme="minorHAnsi"/>
          <w:sz w:val="24"/>
          <w:szCs w:val="24"/>
        </w:rPr>
        <w:t>lohukive, I aastatuhandesse dateeritud kivikalme ja muistsed põllupeenrad, neist osa avastatud 2018.</w:t>
      </w:r>
      <w:r w:rsidR="00EA63C5" w:rsidRPr="006F7E78">
        <w:rPr>
          <w:rFonts w:cstheme="minorHAnsi"/>
          <w:sz w:val="24"/>
          <w:szCs w:val="24"/>
        </w:rPr>
        <w:t xml:space="preserve"> </w:t>
      </w:r>
      <w:r w:rsidR="00C60BDC" w:rsidRPr="006F7E78">
        <w:rPr>
          <w:rFonts w:cstheme="minorHAnsi"/>
          <w:sz w:val="24"/>
          <w:szCs w:val="24"/>
        </w:rPr>
        <w:t>a. arheoloogilise inventeerimise käigus</w:t>
      </w:r>
      <w:r w:rsidR="00470A14" w:rsidRPr="006F7E78">
        <w:rPr>
          <w:rFonts w:cstheme="minorHAnsi"/>
          <w:sz w:val="24"/>
          <w:szCs w:val="24"/>
        </w:rPr>
        <w:t xml:space="preserve"> (Lisa </w:t>
      </w:r>
      <w:r w:rsidR="00C45ED8" w:rsidRPr="006F7E78">
        <w:rPr>
          <w:rFonts w:cstheme="minorHAnsi"/>
          <w:sz w:val="24"/>
          <w:szCs w:val="24"/>
        </w:rPr>
        <w:t>3</w:t>
      </w:r>
      <w:r w:rsidR="00470A14" w:rsidRPr="006F7E78">
        <w:rPr>
          <w:rFonts w:cstheme="minorHAnsi"/>
          <w:sz w:val="24"/>
          <w:szCs w:val="24"/>
        </w:rPr>
        <w:t>)</w:t>
      </w:r>
      <w:r w:rsidR="00C60BDC" w:rsidRPr="006F7E78">
        <w:rPr>
          <w:rFonts w:cstheme="minorHAnsi"/>
          <w:sz w:val="24"/>
          <w:szCs w:val="24"/>
        </w:rPr>
        <w:t>.</w:t>
      </w:r>
      <w:r w:rsidR="00D15A74" w:rsidRPr="006F7E78">
        <w:rPr>
          <w:rFonts w:cstheme="minorHAnsi"/>
          <w:sz w:val="24"/>
          <w:szCs w:val="24"/>
        </w:rPr>
        <w:t xml:space="preserve"> </w:t>
      </w:r>
      <w:r w:rsidR="003319DE" w:rsidRPr="006F7E78">
        <w:rPr>
          <w:rFonts w:cstheme="minorHAnsi"/>
          <w:sz w:val="24"/>
          <w:szCs w:val="24"/>
        </w:rPr>
        <w:t>PKÜ poolt 2011.</w:t>
      </w:r>
      <w:r w:rsidR="00687046" w:rsidRPr="006F7E78">
        <w:rPr>
          <w:rFonts w:cstheme="minorHAnsi"/>
          <w:sz w:val="24"/>
          <w:szCs w:val="24"/>
        </w:rPr>
        <w:t xml:space="preserve"> </w:t>
      </w:r>
      <w:r w:rsidR="003319DE" w:rsidRPr="006F7E78">
        <w:rPr>
          <w:rFonts w:cstheme="minorHAnsi"/>
          <w:sz w:val="24"/>
          <w:szCs w:val="24"/>
        </w:rPr>
        <w:t xml:space="preserve">a. koostatud juhendis Eesti loopealsete ja kadastike hooldamiseks ja taastamiseks on loopealsete tänapäevase leviku kaardil </w:t>
      </w:r>
      <w:r w:rsidR="0082731B" w:rsidRPr="006F7E78">
        <w:rPr>
          <w:rFonts w:cstheme="minorHAnsi"/>
          <w:sz w:val="24"/>
          <w:szCs w:val="24"/>
        </w:rPr>
        <w:t xml:space="preserve">(Helm 2011: </w:t>
      </w:r>
      <w:r w:rsidR="00F83B19" w:rsidRPr="006F7E78">
        <w:rPr>
          <w:rFonts w:cstheme="minorHAnsi"/>
          <w:sz w:val="24"/>
          <w:szCs w:val="24"/>
        </w:rPr>
        <w:t>joonis 3, lk 5)</w:t>
      </w:r>
      <w:r w:rsidR="003319DE" w:rsidRPr="006F7E78">
        <w:rPr>
          <w:rFonts w:cstheme="minorHAnsi"/>
          <w:sz w:val="24"/>
          <w:szCs w:val="24"/>
        </w:rPr>
        <w:t xml:space="preserve"> väheste Ida-Virumaal säilinud looniitude hulgas ära märgitud ka Lüganuse-Matka ja Purtse-Matka looniidud</w:t>
      </w:r>
      <w:r w:rsidR="00C45ED8" w:rsidRPr="006F7E78">
        <w:rPr>
          <w:rFonts w:cstheme="minorHAnsi"/>
          <w:sz w:val="24"/>
          <w:szCs w:val="24"/>
        </w:rPr>
        <w:t xml:space="preserve"> (</w:t>
      </w:r>
      <w:r w:rsidR="00C45ED8" w:rsidRPr="006F7E78">
        <w:rPr>
          <w:rFonts w:cstheme="minorHAnsi"/>
          <w:b/>
          <w:bCs/>
          <w:sz w:val="24"/>
          <w:szCs w:val="24"/>
        </w:rPr>
        <w:t xml:space="preserve">haruldus </w:t>
      </w:r>
      <w:r w:rsidR="00C45ED8" w:rsidRPr="006F7E78">
        <w:rPr>
          <w:rFonts w:cstheme="minorHAnsi"/>
          <w:sz w:val="24"/>
          <w:szCs w:val="24"/>
        </w:rPr>
        <w:t xml:space="preserve">nii maakondlikul kui </w:t>
      </w:r>
      <w:r w:rsidR="00615D50" w:rsidRPr="006F7E78">
        <w:rPr>
          <w:rFonts w:cstheme="minorHAnsi"/>
          <w:sz w:val="24"/>
          <w:szCs w:val="24"/>
        </w:rPr>
        <w:t xml:space="preserve">ka </w:t>
      </w:r>
      <w:r w:rsidR="00C45ED8" w:rsidRPr="006F7E78">
        <w:rPr>
          <w:rFonts w:cstheme="minorHAnsi"/>
          <w:sz w:val="24"/>
          <w:szCs w:val="24"/>
        </w:rPr>
        <w:t>kohalikul tasandil)</w:t>
      </w:r>
      <w:r w:rsidR="003319DE" w:rsidRPr="006F7E78">
        <w:rPr>
          <w:rFonts w:cstheme="minorHAnsi"/>
          <w:sz w:val="24"/>
          <w:szCs w:val="24"/>
        </w:rPr>
        <w:t xml:space="preserve">. </w:t>
      </w:r>
    </w:p>
    <w:p w14:paraId="4569346A" w14:textId="034B7C06" w:rsidR="008E3E36" w:rsidRPr="006F7E78" w:rsidRDefault="00183630" w:rsidP="00915F5F">
      <w:pPr>
        <w:jc w:val="both"/>
        <w:rPr>
          <w:rFonts w:cstheme="minorHAnsi"/>
          <w:sz w:val="24"/>
          <w:szCs w:val="24"/>
        </w:rPr>
      </w:pPr>
      <w:r w:rsidRPr="006F7E78">
        <w:rPr>
          <w:rFonts w:cstheme="minorHAnsi"/>
          <w:sz w:val="24"/>
          <w:szCs w:val="24"/>
        </w:rPr>
        <w:t xml:space="preserve">Taotletaval maastikukaitseala maastikul on Looduskaitseseaduse mõistes </w:t>
      </w:r>
      <w:r w:rsidRPr="006F7E78">
        <w:rPr>
          <w:rFonts w:cstheme="minorHAnsi"/>
          <w:b/>
          <w:bCs/>
          <w:sz w:val="24"/>
          <w:szCs w:val="24"/>
        </w:rPr>
        <w:t>ajaloolis-kultuuriline</w:t>
      </w:r>
      <w:r w:rsidRPr="006F7E78">
        <w:rPr>
          <w:rFonts w:cstheme="minorHAnsi"/>
          <w:sz w:val="24"/>
          <w:szCs w:val="24"/>
        </w:rPr>
        <w:t xml:space="preserve"> </w:t>
      </w:r>
      <w:r w:rsidRPr="006F7E78">
        <w:rPr>
          <w:rFonts w:cstheme="minorHAnsi"/>
          <w:b/>
          <w:bCs/>
          <w:sz w:val="24"/>
          <w:szCs w:val="24"/>
        </w:rPr>
        <w:t>väärtus</w:t>
      </w:r>
      <w:r w:rsidRPr="006F7E78">
        <w:rPr>
          <w:rFonts w:cstheme="minorHAnsi"/>
          <w:sz w:val="24"/>
          <w:szCs w:val="24"/>
        </w:rPr>
        <w:t xml:space="preserve">. </w:t>
      </w:r>
      <w:r w:rsidR="008E3E36" w:rsidRPr="006F7E78">
        <w:rPr>
          <w:rFonts w:cstheme="minorHAnsi"/>
          <w:sz w:val="24"/>
          <w:szCs w:val="24"/>
        </w:rPr>
        <w:t>Ida-Viru maakonnaplaneeringus 2030+ on maakondliku tähtsusega väärtusliku maastikuna ära toodud muuhulgas ka Lüganuse-Purtse piirkonna alla kuuluv Lüganuse-Matka</w:t>
      </w:r>
      <w:r w:rsidR="0066631E">
        <w:rPr>
          <w:rFonts w:cstheme="minorHAnsi"/>
          <w:sz w:val="24"/>
          <w:szCs w:val="24"/>
        </w:rPr>
        <w:t xml:space="preserve"> ja Purtse-Matka</w:t>
      </w:r>
      <w:r w:rsidR="008E3E36" w:rsidRPr="006F7E78">
        <w:rPr>
          <w:rFonts w:cstheme="minorHAnsi"/>
          <w:sz w:val="24"/>
          <w:szCs w:val="24"/>
        </w:rPr>
        <w:t xml:space="preserve"> piirkond, mis on koos ümbritsevate küladega moodustanud ajaloolise asustuskeskuse. Lüganuse-Matka </w:t>
      </w:r>
      <w:r w:rsidR="0075477F">
        <w:rPr>
          <w:rFonts w:cstheme="minorHAnsi"/>
          <w:sz w:val="24"/>
          <w:szCs w:val="24"/>
        </w:rPr>
        <w:t xml:space="preserve">ja Purtse-Matka </w:t>
      </w:r>
      <w:r w:rsidR="008E3E36" w:rsidRPr="006F7E78">
        <w:rPr>
          <w:rFonts w:cstheme="minorHAnsi"/>
          <w:sz w:val="24"/>
          <w:szCs w:val="24"/>
        </w:rPr>
        <w:t xml:space="preserve">maastikul, Purtse jõe vasakkaldal, leidub </w:t>
      </w:r>
      <w:r w:rsidR="00383750" w:rsidRPr="006F7E78">
        <w:rPr>
          <w:rFonts w:cstheme="minorHAnsi"/>
          <w:sz w:val="24"/>
          <w:szCs w:val="24"/>
        </w:rPr>
        <w:t xml:space="preserve">osalt kaitse all ja osalt kaitse alla võtmata </w:t>
      </w:r>
      <w:r w:rsidR="008E3E36" w:rsidRPr="006F7E78">
        <w:rPr>
          <w:rFonts w:cstheme="minorHAnsi"/>
          <w:sz w:val="24"/>
          <w:szCs w:val="24"/>
        </w:rPr>
        <w:t xml:space="preserve">vanu kiviaedu, umbes paarituhande aasta vanuseid lohukive, muistseid põllupeenraid ning I aastatuhandesse dateeritud suur kalmekompleks. Lähiümbruses leidub kaks muistset linnusekohta, keskaegne kirik, asulakohti ja kalmistu. Sealne maastik on säilitanud oma ajaloolise ilme </w:t>
      </w:r>
      <w:r w:rsidR="002B6E57">
        <w:rPr>
          <w:rFonts w:cstheme="minorHAnsi"/>
          <w:sz w:val="24"/>
          <w:szCs w:val="24"/>
        </w:rPr>
        <w:t xml:space="preserve">(mida näitab ka Maa-ameti kaardiserveri ajalooliste aluskaartide võrdlus) </w:t>
      </w:r>
      <w:r w:rsidR="008E3E36" w:rsidRPr="006F7E78">
        <w:rPr>
          <w:rFonts w:cstheme="minorHAnsi"/>
          <w:sz w:val="24"/>
          <w:szCs w:val="24"/>
        </w:rPr>
        <w:t>ja jäänud suuremast tööstusmõjust puutumata, mis eriti Ida-Virumaa</w:t>
      </w:r>
      <w:r w:rsidR="005D6BCE" w:rsidRPr="006F7E78">
        <w:rPr>
          <w:rFonts w:cstheme="minorHAnsi"/>
          <w:sz w:val="24"/>
          <w:szCs w:val="24"/>
        </w:rPr>
        <w:t xml:space="preserve"> tööstuspiirkonnas</w:t>
      </w:r>
      <w:r w:rsidR="008E3E36" w:rsidRPr="006F7E78">
        <w:rPr>
          <w:rFonts w:cstheme="minorHAnsi"/>
          <w:sz w:val="24"/>
          <w:szCs w:val="24"/>
        </w:rPr>
        <w:t xml:space="preserve"> on väärtus omaette. Lüganuse-Purtse asustusüksusest ida pool teist nii hästi säilinud ja kompaktset muististe kontsentratsiooniala ei olegi, mis muudab Lüganuse-Purtse ala atraktiivseks, et eksponeerida muinas- ja keskaja mälestisi nii ajaloohuvilistele matkajatele-turistidele kui ka kooliõpilastele</w:t>
      </w:r>
      <w:r w:rsidR="00800143" w:rsidRPr="006F7E78">
        <w:rPr>
          <w:rFonts w:cstheme="minorHAnsi"/>
          <w:sz w:val="24"/>
          <w:szCs w:val="24"/>
        </w:rPr>
        <w:t xml:space="preserve"> (</w:t>
      </w:r>
      <w:r w:rsidR="00800143" w:rsidRPr="006F7E78">
        <w:rPr>
          <w:rFonts w:cstheme="minorHAnsi"/>
          <w:b/>
          <w:bCs/>
          <w:sz w:val="24"/>
          <w:szCs w:val="24"/>
        </w:rPr>
        <w:t>teaduslik-hariduslik väärtus</w:t>
      </w:r>
      <w:r w:rsidR="00800143" w:rsidRPr="006F7E78">
        <w:rPr>
          <w:rFonts w:cstheme="minorHAnsi"/>
          <w:sz w:val="24"/>
          <w:szCs w:val="24"/>
        </w:rPr>
        <w:t>)</w:t>
      </w:r>
      <w:r w:rsidR="008E3E36" w:rsidRPr="006F7E78">
        <w:rPr>
          <w:rFonts w:cstheme="minorHAnsi"/>
          <w:sz w:val="24"/>
          <w:szCs w:val="24"/>
        </w:rPr>
        <w:t>.</w:t>
      </w:r>
    </w:p>
    <w:p w14:paraId="761E9A0E" w14:textId="38179E60" w:rsidR="00E5583A" w:rsidRPr="006F7E78" w:rsidRDefault="00E5583A" w:rsidP="00B82F5D">
      <w:pPr>
        <w:jc w:val="both"/>
        <w:rPr>
          <w:rFonts w:cstheme="minorHAnsi"/>
          <w:sz w:val="24"/>
          <w:szCs w:val="24"/>
        </w:rPr>
      </w:pPr>
      <w:r w:rsidRPr="006F7E78">
        <w:rPr>
          <w:rFonts w:cstheme="minorHAnsi"/>
          <w:sz w:val="24"/>
          <w:szCs w:val="24"/>
        </w:rPr>
        <w:t xml:space="preserve">Taotletava ala Looduskaitseseaduse mõistes </w:t>
      </w:r>
      <w:r w:rsidRPr="006F7E78">
        <w:rPr>
          <w:rFonts w:cstheme="minorHAnsi"/>
          <w:b/>
          <w:bCs/>
          <w:sz w:val="24"/>
          <w:szCs w:val="24"/>
        </w:rPr>
        <w:t>esteetiline väärtus</w:t>
      </w:r>
      <w:r w:rsidRPr="006F7E78">
        <w:rPr>
          <w:rFonts w:cstheme="minorHAnsi"/>
          <w:sz w:val="24"/>
          <w:szCs w:val="24"/>
        </w:rPr>
        <w:t xml:space="preserve"> seisneb igas</w:t>
      </w:r>
      <w:r w:rsidR="001C0C25" w:rsidRPr="006F7E78">
        <w:rPr>
          <w:rFonts w:cstheme="minorHAnsi"/>
          <w:sz w:val="24"/>
          <w:szCs w:val="24"/>
        </w:rPr>
        <w:t>se</w:t>
      </w:r>
      <w:r w:rsidRPr="006F7E78">
        <w:rPr>
          <w:rFonts w:cstheme="minorHAnsi"/>
          <w:sz w:val="24"/>
          <w:szCs w:val="24"/>
        </w:rPr>
        <w:t xml:space="preserve"> ilmakaar</w:t>
      </w:r>
      <w:r w:rsidR="001C0C25" w:rsidRPr="006F7E78">
        <w:rPr>
          <w:rFonts w:cstheme="minorHAnsi"/>
          <w:sz w:val="24"/>
          <w:szCs w:val="24"/>
        </w:rPr>
        <w:t>d</w:t>
      </w:r>
      <w:r w:rsidRPr="006F7E78">
        <w:rPr>
          <w:rFonts w:cstheme="minorHAnsi"/>
          <w:sz w:val="24"/>
          <w:szCs w:val="24"/>
        </w:rPr>
        <w:t xml:space="preserve">e avatud vaadete olemasolus. </w:t>
      </w:r>
      <w:r w:rsidR="001C0C25" w:rsidRPr="006F7E78">
        <w:rPr>
          <w:rFonts w:cstheme="minorHAnsi"/>
          <w:sz w:val="24"/>
          <w:szCs w:val="24"/>
        </w:rPr>
        <w:t xml:space="preserve">Samuti saab Lüganuse-Matkas </w:t>
      </w:r>
      <w:r w:rsidR="0075477F">
        <w:rPr>
          <w:rFonts w:cstheme="minorHAnsi"/>
          <w:sz w:val="24"/>
          <w:szCs w:val="24"/>
        </w:rPr>
        <w:t xml:space="preserve">ja Purtse-Matkas </w:t>
      </w:r>
      <w:r w:rsidR="001C0C25" w:rsidRPr="006F7E78">
        <w:rPr>
          <w:rFonts w:cstheme="minorHAnsi"/>
          <w:sz w:val="24"/>
          <w:szCs w:val="24"/>
        </w:rPr>
        <w:t>liikuja aimu muinasaegsest maastikust, kuna sealset ala on kasutatud heina-</w:t>
      </w:r>
      <w:r w:rsidR="00052529" w:rsidRPr="006F7E78">
        <w:rPr>
          <w:rFonts w:cstheme="minorHAnsi"/>
          <w:sz w:val="24"/>
          <w:szCs w:val="24"/>
        </w:rPr>
        <w:t xml:space="preserve"> </w:t>
      </w:r>
      <w:r w:rsidR="001C0C25" w:rsidRPr="006F7E78">
        <w:rPr>
          <w:rFonts w:cstheme="minorHAnsi"/>
          <w:sz w:val="24"/>
          <w:szCs w:val="24"/>
        </w:rPr>
        <w:t xml:space="preserve">ja karjamaana ning muinasaegsed mälestised on tänini säilinud. Loopealseid on nimetatud ka maailma põhjapoolseimateks steppideks </w:t>
      </w:r>
      <w:r w:rsidR="00AB0832">
        <w:rPr>
          <w:rFonts w:cstheme="minorHAnsi"/>
          <w:sz w:val="24"/>
          <w:szCs w:val="24"/>
        </w:rPr>
        <w:t xml:space="preserve">(Helm, Zobel, Pärtel, Reinloo 2011) </w:t>
      </w:r>
      <w:r w:rsidR="001C0C25" w:rsidRPr="006F7E78">
        <w:rPr>
          <w:rFonts w:cstheme="minorHAnsi"/>
          <w:sz w:val="24"/>
          <w:szCs w:val="24"/>
        </w:rPr>
        <w:t>ja Matkapealne kui sellisena meie ajani säilinud liigsest inimtegevusest puutumata p</w:t>
      </w:r>
      <w:r w:rsidR="008F2B88" w:rsidRPr="006F7E78">
        <w:rPr>
          <w:rFonts w:cstheme="minorHAnsi"/>
          <w:sz w:val="24"/>
          <w:szCs w:val="24"/>
        </w:rPr>
        <w:t>reeria</w:t>
      </w:r>
      <w:r w:rsidR="001C0C25" w:rsidRPr="006F7E78">
        <w:rPr>
          <w:rFonts w:cstheme="minorHAnsi"/>
          <w:sz w:val="24"/>
          <w:szCs w:val="24"/>
        </w:rPr>
        <w:t xml:space="preserve">sarnane ala on väärtus omaette. </w:t>
      </w:r>
      <w:r w:rsidR="008F2B88" w:rsidRPr="006F7E78">
        <w:rPr>
          <w:rFonts w:cstheme="minorHAnsi"/>
          <w:sz w:val="24"/>
          <w:szCs w:val="24"/>
        </w:rPr>
        <w:t xml:space="preserve"> </w:t>
      </w:r>
      <w:r w:rsidR="001C0C25" w:rsidRPr="006F7E78">
        <w:rPr>
          <w:rFonts w:cstheme="minorHAnsi"/>
          <w:sz w:val="24"/>
          <w:szCs w:val="24"/>
        </w:rPr>
        <w:t xml:space="preserve">Sügis-talvise sombuse ilmaga jätab Matkapealne </w:t>
      </w:r>
      <w:r w:rsidR="00A50EE9" w:rsidRPr="006F7E78">
        <w:rPr>
          <w:rFonts w:cstheme="minorHAnsi"/>
          <w:sz w:val="24"/>
          <w:szCs w:val="24"/>
        </w:rPr>
        <w:t>kõleda ja troosti</w:t>
      </w:r>
      <w:r w:rsidR="001C0C25" w:rsidRPr="006F7E78">
        <w:rPr>
          <w:rFonts w:cstheme="minorHAnsi"/>
          <w:sz w:val="24"/>
          <w:szCs w:val="24"/>
        </w:rPr>
        <w:t xml:space="preserve">tu </w:t>
      </w:r>
      <w:r w:rsidR="00AA22AD" w:rsidRPr="006F7E78">
        <w:rPr>
          <w:rFonts w:cstheme="minorHAnsi"/>
          <w:sz w:val="24"/>
          <w:szCs w:val="24"/>
        </w:rPr>
        <w:t xml:space="preserve">tuulepealse maa </w:t>
      </w:r>
      <w:r w:rsidR="001C0C25" w:rsidRPr="006F7E78">
        <w:rPr>
          <w:rFonts w:cstheme="minorHAnsi"/>
          <w:sz w:val="24"/>
          <w:szCs w:val="24"/>
        </w:rPr>
        <w:t>mulje, kuid selge ilmaga, eriti kevad-talv</w:t>
      </w:r>
      <w:r w:rsidR="009E0841" w:rsidRPr="006F7E78">
        <w:rPr>
          <w:rFonts w:cstheme="minorHAnsi"/>
          <w:sz w:val="24"/>
          <w:szCs w:val="24"/>
        </w:rPr>
        <w:t>is</w:t>
      </w:r>
      <w:r w:rsidR="001C0C25" w:rsidRPr="006F7E78">
        <w:rPr>
          <w:rFonts w:cstheme="minorHAnsi"/>
          <w:sz w:val="24"/>
          <w:szCs w:val="24"/>
        </w:rPr>
        <w:t>el ja kevad-suvisel ajal</w:t>
      </w:r>
      <w:r w:rsidR="00AA22AD" w:rsidRPr="006F7E78">
        <w:rPr>
          <w:rFonts w:cstheme="minorHAnsi"/>
          <w:sz w:val="24"/>
          <w:szCs w:val="24"/>
        </w:rPr>
        <w:t>,</w:t>
      </w:r>
      <w:r w:rsidR="001C0C25" w:rsidRPr="006F7E78">
        <w:rPr>
          <w:rFonts w:cstheme="minorHAnsi"/>
          <w:sz w:val="24"/>
          <w:szCs w:val="24"/>
        </w:rPr>
        <w:t xml:space="preserve"> tekitab vaade Matkapealsel</w:t>
      </w:r>
      <w:r w:rsidR="00A50EE9" w:rsidRPr="006F7E78">
        <w:rPr>
          <w:rFonts w:cstheme="minorHAnsi"/>
          <w:sz w:val="24"/>
          <w:szCs w:val="24"/>
        </w:rPr>
        <w:t>t</w:t>
      </w:r>
      <w:r w:rsidR="001C0C25" w:rsidRPr="006F7E78">
        <w:rPr>
          <w:rFonts w:cstheme="minorHAnsi"/>
          <w:sz w:val="24"/>
          <w:szCs w:val="24"/>
        </w:rPr>
        <w:t xml:space="preserve"> või Matkapealsel</w:t>
      </w:r>
      <w:r w:rsidR="00A50EE9" w:rsidRPr="006F7E78">
        <w:rPr>
          <w:rFonts w:cstheme="minorHAnsi"/>
          <w:sz w:val="24"/>
          <w:szCs w:val="24"/>
        </w:rPr>
        <w:t>e</w:t>
      </w:r>
      <w:r w:rsidR="001C0C25" w:rsidRPr="006F7E78">
        <w:rPr>
          <w:rFonts w:cstheme="minorHAnsi"/>
          <w:sz w:val="24"/>
          <w:szCs w:val="24"/>
        </w:rPr>
        <w:t xml:space="preserve"> merevaatega sarnase esteetilise naudingu. Selgetel varahommikutel ja hilisõhtutel </w:t>
      </w:r>
      <w:r w:rsidR="00AA22AD" w:rsidRPr="006F7E78">
        <w:rPr>
          <w:rFonts w:cstheme="minorHAnsi"/>
          <w:sz w:val="24"/>
          <w:szCs w:val="24"/>
        </w:rPr>
        <w:t>koos looduse helide, värvide</w:t>
      </w:r>
      <w:r w:rsidR="001C0C25" w:rsidRPr="006F7E78">
        <w:rPr>
          <w:rFonts w:cstheme="minorHAnsi"/>
          <w:sz w:val="24"/>
          <w:szCs w:val="24"/>
        </w:rPr>
        <w:t xml:space="preserve">mängu ja udus ujuvate põõsastega on Matkapealne </w:t>
      </w:r>
      <w:r w:rsidR="009E0841" w:rsidRPr="006F7E78">
        <w:rPr>
          <w:rFonts w:cstheme="minorHAnsi"/>
          <w:sz w:val="24"/>
          <w:szCs w:val="24"/>
        </w:rPr>
        <w:t>e</w:t>
      </w:r>
      <w:r w:rsidR="001C0C25" w:rsidRPr="006F7E78">
        <w:rPr>
          <w:rFonts w:cstheme="minorHAnsi"/>
          <w:sz w:val="24"/>
          <w:szCs w:val="24"/>
        </w:rPr>
        <w:t>riliselt kaunis</w:t>
      </w:r>
      <w:r w:rsidR="009E0841" w:rsidRPr="006F7E78">
        <w:rPr>
          <w:rFonts w:cstheme="minorHAnsi"/>
          <w:sz w:val="24"/>
          <w:szCs w:val="24"/>
        </w:rPr>
        <w:t xml:space="preserve">. </w:t>
      </w:r>
      <w:r w:rsidR="008F2B88" w:rsidRPr="006F7E78">
        <w:rPr>
          <w:rFonts w:cstheme="minorHAnsi"/>
          <w:sz w:val="24"/>
          <w:szCs w:val="24"/>
        </w:rPr>
        <w:t>Lüganuse</w:t>
      </w:r>
      <w:r w:rsidR="00AA22AD" w:rsidRPr="006F7E78">
        <w:rPr>
          <w:rFonts w:cstheme="minorHAnsi"/>
          <w:sz w:val="24"/>
          <w:szCs w:val="24"/>
        </w:rPr>
        <w:t xml:space="preserve"> ja </w:t>
      </w:r>
      <w:r w:rsidR="008F2B88" w:rsidRPr="006F7E78">
        <w:rPr>
          <w:rFonts w:cstheme="minorHAnsi"/>
          <w:sz w:val="24"/>
          <w:szCs w:val="24"/>
        </w:rPr>
        <w:t>Matka piirkonna inimeste</w:t>
      </w:r>
      <w:r w:rsidR="00AA22AD" w:rsidRPr="006F7E78">
        <w:rPr>
          <w:rFonts w:cstheme="minorHAnsi"/>
          <w:sz w:val="24"/>
          <w:szCs w:val="24"/>
        </w:rPr>
        <w:t xml:space="preserve"> jaoks on taoline maastik osaks sealsete</w:t>
      </w:r>
      <w:r w:rsidR="008F2B88" w:rsidRPr="006F7E78">
        <w:rPr>
          <w:rFonts w:cstheme="minorHAnsi"/>
          <w:sz w:val="24"/>
          <w:szCs w:val="24"/>
        </w:rPr>
        <w:t xml:space="preserve"> </w:t>
      </w:r>
      <w:r w:rsidR="00AA22AD" w:rsidRPr="006F7E78">
        <w:rPr>
          <w:rFonts w:cstheme="minorHAnsi"/>
          <w:sz w:val="24"/>
          <w:szCs w:val="24"/>
        </w:rPr>
        <w:t xml:space="preserve">külade ja külaelanike </w:t>
      </w:r>
      <w:r w:rsidR="00BA0ADB" w:rsidRPr="006F7E78">
        <w:rPr>
          <w:rFonts w:cstheme="minorHAnsi"/>
          <w:sz w:val="24"/>
          <w:szCs w:val="24"/>
        </w:rPr>
        <w:t>põlisest</w:t>
      </w:r>
      <w:r w:rsidR="00D665AF" w:rsidRPr="006F7E78">
        <w:rPr>
          <w:rFonts w:cstheme="minorHAnsi"/>
          <w:sz w:val="24"/>
          <w:szCs w:val="24"/>
        </w:rPr>
        <w:t xml:space="preserve"> </w:t>
      </w:r>
      <w:r w:rsidR="008F2B88" w:rsidRPr="006F7E78">
        <w:rPr>
          <w:rFonts w:cstheme="minorHAnsi"/>
          <w:sz w:val="24"/>
          <w:szCs w:val="24"/>
        </w:rPr>
        <w:t>identiteedist</w:t>
      </w:r>
      <w:r w:rsidR="00D665AF" w:rsidRPr="006F7E78">
        <w:rPr>
          <w:rFonts w:cstheme="minorHAnsi"/>
          <w:sz w:val="24"/>
          <w:szCs w:val="24"/>
        </w:rPr>
        <w:t>.</w:t>
      </w:r>
    </w:p>
    <w:p w14:paraId="700C9362" w14:textId="1E430C53" w:rsidR="009B2D97" w:rsidRPr="006F7E78" w:rsidRDefault="006B48FB" w:rsidP="009F756D">
      <w:pPr>
        <w:jc w:val="both"/>
        <w:rPr>
          <w:rFonts w:cstheme="minorHAnsi"/>
          <w:sz w:val="24"/>
          <w:szCs w:val="24"/>
        </w:rPr>
      </w:pPr>
      <w:r w:rsidRPr="006F7E78">
        <w:rPr>
          <w:rFonts w:cstheme="minorHAnsi"/>
          <w:sz w:val="24"/>
          <w:szCs w:val="24"/>
        </w:rPr>
        <w:t xml:space="preserve">Ala </w:t>
      </w:r>
      <w:r w:rsidRPr="006F7E78">
        <w:rPr>
          <w:rFonts w:cstheme="minorHAnsi"/>
          <w:b/>
          <w:bCs/>
          <w:sz w:val="24"/>
          <w:szCs w:val="24"/>
        </w:rPr>
        <w:t>ohustatus</w:t>
      </w:r>
      <w:r w:rsidRPr="006F7E78">
        <w:rPr>
          <w:rFonts w:cstheme="minorHAnsi"/>
          <w:sz w:val="24"/>
          <w:szCs w:val="24"/>
        </w:rPr>
        <w:t xml:space="preserve"> seisneb järgmistes asjaoludes. </w:t>
      </w:r>
      <w:r w:rsidR="009B2D97" w:rsidRPr="006F7E78">
        <w:rPr>
          <w:rFonts w:cstheme="minorHAnsi"/>
          <w:sz w:val="24"/>
          <w:szCs w:val="24"/>
        </w:rPr>
        <w:t xml:space="preserve">Lüganuse-Matka </w:t>
      </w:r>
      <w:r w:rsidR="003B1A46">
        <w:rPr>
          <w:rFonts w:cstheme="minorHAnsi"/>
          <w:sz w:val="24"/>
          <w:szCs w:val="24"/>
        </w:rPr>
        <w:t xml:space="preserve">ja Purtse-Matka </w:t>
      </w:r>
      <w:r w:rsidR="009B2D97" w:rsidRPr="006F7E78">
        <w:rPr>
          <w:rFonts w:cstheme="minorHAnsi"/>
          <w:sz w:val="24"/>
          <w:szCs w:val="24"/>
        </w:rPr>
        <w:t>piirkonna näol on tegemist hüdrogeoloogiliselt äärmiselt tundliku alaga</w:t>
      </w:r>
      <w:r w:rsidR="002F0017" w:rsidRPr="006F7E78">
        <w:rPr>
          <w:rFonts w:cstheme="minorHAnsi"/>
          <w:sz w:val="24"/>
          <w:szCs w:val="24"/>
        </w:rPr>
        <w:t xml:space="preserve"> (Eesti Geoloogiakeskus 2001)</w:t>
      </w:r>
      <w:r w:rsidR="009B2D97" w:rsidRPr="006F7E78">
        <w:rPr>
          <w:rFonts w:cstheme="minorHAnsi"/>
          <w:sz w:val="24"/>
          <w:szCs w:val="24"/>
        </w:rPr>
        <w:t>. Kohati on esimene põhjaveekiht maapinnale lähemal kui 2 meetrit</w:t>
      </w:r>
      <w:r w:rsidR="005E5F4E" w:rsidRPr="006F7E78">
        <w:rPr>
          <w:rFonts w:cstheme="minorHAnsi"/>
          <w:sz w:val="24"/>
          <w:szCs w:val="24"/>
        </w:rPr>
        <w:t xml:space="preserve"> (</w:t>
      </w:r>
      <w:r w:rsidR="00C919B6" w:rsidRPr="006F7E78">
        <w:rPr>
          <w:rFonts w:cstheme="minorHAnsi"/>
          <w:sz w:val="24"/>
          <w:szCs w:val="24"/>
        </w:rPr>
        <w:t xml:space="preserve">OÜ Viru Geoloogia 2004, </w:t>
      </w:r>
      <w:r w:rsidR="005E5F4E" w:rsidRPr="006F7E78">
        <w:rPr>
          <w:rFonts w:cstheme="minorHAnsi"/>
          <w:sz w:val="24"/>
          <w:szCs w:val="24"/>
        </w:rPr>
        <w:t>OÜ J. Viru Markšeideribüroo 2005, Vastuväide Lüganuse lubjakivikarjääri maavara kaevandamise loa taotlusele 2017)</w:t>
      </w:r>
      <w:r w:rsidR="005E5F4E" w:rsidRPr="006F7E78">
        <w:rPr>
          <w:rStyle w:val="CommentReference"/>
          <w:rFonts w:cstheme="minorHAnsi"/>
          <w:sz w:val="24"/>
          <w:szCs w:val="24"/>
        </w:rPr>
        <w:t>.</w:t>
      </w:r>
      <w:r w:rsidR="009B2D97" w:rsidRPr="006F7E78">
        <w:rPr>
          <w:rFonts w:cstheme="minorHAnsi"/>
          <w:sz w:val="24"/>
          <w:szCs w:val="24"/>
        </w:rPr>
        <w:t xml:space="preserve"> Põhjavesi on antud piirkonnas looduslikult kaitsmata. </w:t>
      </w:r>
      <w:r w:rsidRPr="006F7E78">
        <w:rPr>
          <w:rFonts w:cstheme="minorHAnsi"/>
          <w:sz w:val="24"/>
          <w:szCs w:val="24"/>
        </w:rPr>
        <w:t>Kuna a</w:t>
      </w:r>
      <w:r w:rsidR="009B2D97" w:rsidRPr="006F7E78">
        <w:rPr>
          <w:rFonts w:cstheme="minorHAnsi"/>
          <w:sz w:val="24"/>
          <w:szCs w:val="24"/>
        </w:rPr>
        <w:t>lal asub väiksemaid karstilehtreid</w:t>
      </w:r>
      <w:r w:rsidRPr="006F7E78">
        <w:rPr>
          <w:rFonts w:cstheme="minorHAnsi"/>
          <w:sz w:val="24"/>
          <w:szCs w:val="24"/>
        </w:rPr>
        <w:t>, on põhjaveereostuse oht eriti suur</w:t>
      </w:r>
      <w:r w:rsidR="009B2D97" w:rsidRPr="006F7E78">
        <w:rPr>
          <w:rFonts w:cstheme="minorHAnsi"/>
          <w:sz w:val="24"/>
          <w:szCs w:val="24"/>
        </w:rPr>
        <w:t xml:space="preserve">. </w:t>
      </w:r>
      <w:r w:rsidR="004D633C" w:rsidRPr="006F7E78">
        <w:rPr>
          <w:rFonts w:cstheme="minorHAnsi"/>
          <w:sz w:val="24"/>
          <w:szCs w:val="24"/>
        </w:rPr>
        <w:t xml:space="preserve">Kui lähedalasuv Uhaku karstiala on võetud kaitse alla, siis Matkapealsel asuvaid karstunud alasid ja karstitiike, nende veerežiimi ja võimalikku loodusväärtust seni uuritud ei ole. </w:t>
      </w:r>
      <w:r w:rsidR="009F756D" w:rsidRPr="006F7E78">
        <w:rPr>
          <w:rFonts w:cstheme="minorHAnsi"/>
          <w:sz w:val="24"/>
          <w:szCs w:val="24"/>
        </w:rPr>
        <w:t>Lüganuse ja Matka külade kaevuvee olemasolu ja kvaliteedi säilimise seisukohast on ala hüdrogeoloogilise t</w:t>
      </w:r>
      <w:r w:rsidR="00B82F5D" w:rsidRPr="006F7E78">
        <w:rPr>
          <w:rFonts w:cstheme="minorHAnsi"/>
          <w:sz w:val="24"/>
          <w:szCs w:val="24"/>
        </w:rPr>
        <w:t>erviklikkuse</w:t>
      </w:r>
      <w:r w:rsidR="009F756D" w:rsidRPr="006F7E78">
        <w:rPr>
          <w:rFonts w:cstheme="minorHAnsi"/>
          <w:sz w:val="24"/>
          <w:szCs w:val="24"/>
        </w:rPr>
        <w:t xml:space="preserve"> säilimine väga oluline. </w:t>
      </w:r>
      <w:r w:rsidR="009B2D97" w:rsidRPr="006F7E78">
        <w:rPr>
          <w:rFonts w:cstheme="minorHAnsi"/>
          <w:sz w:val="24"/>
          <w:szCs w:val="24"/>
        </w:rPr>
        <w:t xml:space="preserve">Kuna </w:t>
      </w:r>
      <w:r w:rsidR="00600FAC" w:rsidRPr="006F7E78">
        <w:rPr>
          <w:rFonts w:cstheme="minorHAnsi"/>
          <w:sz w:val="24"/>
          <w:szCs w:val="24"/>
        </w:rPr>
        <w:t xml:space="preserve">sealne </w:t>
      </w:r>
      <w:r w:rsidR="009B2D97" w:rsidRPr="006F7E78">
        <w:rPr>
          <w:rFonts w:cstheme="minorHAnsi"/>
          <w:sz w:val="24"/>
          <w:szCs w:val="24"/>
        </w:rPr>
        <w:t xml:space="preserve">maapõu sisaldab ehituseks sobivat paekivi, </w:t>
      </w:r>
      <w:r w:rsidR="004E7F0C">
        <w:rPr>
          <w:rFonts w:cstheme="minorHAnsi"/>
          <w:sz w:val="24"/>
          <w:szCs w:val="24"/>
        </w:rPr>
        <w:t xml:space="preserve">võib </w:t>
      </w:r>
      <w:r w:rsidR="009B2D97" w:rsidRPr="006F7E78">
        <w:rPr>
          <w:rFonts w:cstheme="minorHAnsi"/>
          <w:sz w:val="24"/>
          <w:szCs w:val="24"/>
        </w:rPr>
        <w:t xml:space="preserve">maastikku </w:t>
      </w:r>
      <w:r w:rsidR="004E7F0C">
        <w:rPr>
          <w:rFonts w:cstheme="minorHAnsi"/>
          <w:sz w:val="24"/>
          <w:szCs w:val="24"/>
        </w:rPr>
        <w:t xml:space="preserve">tulevikus ohustada </w:t>
      </w:r>
      <w:bookmarkStart w:id="0" w:name="_GoBack"/>
      <w:bookmarkEnd w:id="0"/>
      <w:r w:rsidR="009B2D97" w:rsidRPr="006F7E78">
        <w:rPr>
          <w:rFonts w:cstheme="minorHAnsi"/>
          <w:sz w:val="24"/>
          <w:szCs w:val="24"/>
        </w:rPr>
        <w:t xml:space="preserve">kaevandamine. </w:t>
      </w:r>
      <w:r w:rsidRPr="006F7E78">
        <w:rPr>
          <w:rFonts w:cstheme="minorHAnsi"/>
          <w:sz w:val="24"/>
          <w:szCs w:val="24"/>
        </w:rPr>
        <w:t>Nii põhjaveele kui pärandmaastikule ja looduskeskkonnale on kahjulik ka tuulegeneraatorite aluste paigaldamine. Ilma kaitsestaatuseta ja -piiranguteta võib igasugune arendustegevus alal kahjustada või hävitada eelpoolloetletud muistis</w:t>
      </w:r>
      <w:r w:rsidR="001E3697" w:rsidRPr="006F7E78">
        <w:rPr>
          <w:rFonts w:cstheme="minorHAnsi"/>
          <w:sz w:val="24"/>
          <w:szCs w:val="24"/>
        </w:rPr>
        <w:t>eid</w:t>
      </w:r>
      <w:r w:rsidRPr="006F7E78">
        <w:rPr>
          <w:rFonts w:cstheme="minorHAnsi"/>
          <w:sz w:val="24"/>
          <w:szCs w:val="24"/>
        </w:rPr>
        <w:t>.</w:t>
      </w:r>
    </w:p>
    <w:p w14:paraId="2D7EFE61" w14:textId="14DDAD1D" w:rsidR="00A349A2" w:rsidRPr="006F7E78" w:rsidRDefault="005D6BCE" w:rsidP="009F756D">
      <w:pPr>
        <w:jc w:val="both"/>
        <w:rPr>
          <w:rFonts w:cstheme="minorHAnsi"/>
          <w:sz w:val="24"/>
          <w:szCs w:val="24"/>
        </w:rPr>
      </w:pPr>
      <w:r w:rsidRPr="006F7E78">
        <w:rPr>
          <w:rFonts w:cstheme="minorHAnsi"/>
          <w:sz w:val="24"/>
          <w:szCs w:val="24"/>
        </w:rPr>
        <w:t xml:space="preserve">Lüganuse Tagaküla Seltsing </w:t>
      </w:r>
      <w:r w:rsidR="00F75377" w:rsidRPr="006F7E78">
        <w:rPr>
          <w:rFonts w:cstheme="minorHAnsi"/>
          <w:sz w:val="24"/>
          <w:szCs w:val="24"/>
        </w:rPr>
        <w:t xml:space="preserve">(praeguseks registreeritud MTÜ-na) </w:t>
      </w:r>
      <w:r w:rsidRPr="006F7E78">
        <w:rPr>
          <w:rFonts w:cstheme="minorHAnsi"/>
          <w:sz w:val="24"/>
          <w:szCs w:val="24"/>
        </w:rPr>
        <w:t xml:space="preserve">tellis </w:t>
      </w:r>
      <w:r w:rsidR="009B2D97" w:rsidRPr="006F7E78">
        <w:rPr>
          <w:rFonts w:cstheme="minorHAnsi"/>
          <w:sz w:val="24"/>
          <w:szCs w:val="24"/>
        </w:rPr>
        <w:t>2005.</w:t>
      </w:r>
      <w:r w:rsidRPr="006F7E78">
        <w:rPr>
          <w:rFonts w:cstheme="minorHAnsi"/>
          <w:sz w:val="24"/>
          <w:szCs w:val="24"/>
        </w:rPr>
        <w:t xml:space="preserve"> </w:t>
      </w:r>
      <w:r w:rsidR="009B2D97" w:rsidRPr="006F7E78">
        <w:rPr>
          <w:rFonts w:cstheme="minorHAnsi"/>
          <w:sz w:val="24"/>
          <w:szCs w:val="24"/>
        </w:rPr>
        <w:t>a</w:t>
      </w:r>
      <w:r w:rsidRPr="006F7E78">
        <w:rPr>
          <w:rFonts w:cstheme="minorHAnsi"/>
          <w:sz w:val="24"/>
          <w:szCs w:val="24"/>
        </w:rPr>
        <w:t>astal</w:t>
      </w:r>
      <w:r w:rsidR="00DB71F8" w:rsidRPr="006F7E78">
        <w:rPr>
          <w:rFonts w:cstheme="minorHAnsi"/>
          <w:sz w:val="24"/>
          <w:szCs w:val="24"/>
        </w:rPr>
        <w:t xml:space="preserve"> </w:t>
      </w:r>
      <w:r w:rsidR="009B2D97" w:rsidRPr="006F7E78">
        <w:rPr>
          <w:rFonts w:cstheme="minorHAnsi"/>
          <w:sz w:val="24"/>
          <w:szCs w:val="24"/>
        </w:rPr>
        <w:t xml:space="preserve">Pärandkoosluste Kaitse Ühingult ekspertiisi </w:t>
      </w:r>
      <w:r w:rsidR="00E54D22" w:rsidRPr="006F7E78">
        <w:rPr>
          <w:rFonts w:cstheme="minorHAnsi"/>
          <w:sz w:val="24"/>
          <w:szCs w:val="24"/>
        </w:rPr>
        <w:t>Lüganuse-</w:t>
      </w:r>
      <w:r w:rsidR="009B2D97" w:rsidRPr="006F7E78">
        <w:rPr>
          <w:rFonts w:cstheme="minorHAnsi"/>
          <w:sz w:val="24"/>
          <w:szCs w:val="24"/>
        </w:rPr>
        <w:t xml:space="preserve">Matka küla mõningatele maaüksustele eesmärgiga teha kindlaks, kas seal on tegu kaitsmist vääriva looniiduga. </w:t>
      </w:r>
      <w:r w:rsidR="00DE57FE" w:rsidRPr="006F7E78">
        <w:rPr>
          <w:rFonts w:cstheme="minorHAnsi"/>
          <w:sz w:val="24"/>
          <w:szCs w:val="24"/>
        </w:rPr>
        <w:t>PKÜ</w:t>
      </w:r>
      <w:r w:rsidR="009B2D97" w:rsidRPr="006F7E78">
        <w:rPr>
          <w:rFonts w:cstheme="minorHAnsi"/>
          <w:sz w:val="24"/>
          <w:szCs w:val="24"/>
        </w:rPr>
        <w:t xml:space="preserve"> esindaja Kadri Tali inspekteeris </w:t>
      </w:r>
      <w:r w:rsidR="0056368C" w:rsidRPr="006F7E78">
        <w:rPr>
          <w:rFonts w:cstheme="minorHAnsi"/>
          <w:sz w:val="24"/>
          <w:szCs w:val="24"/>
        </w:rPr>
        <w:t xml:space="preserve">sama aasta juulis-augustis Lüganuse-Matkas </w:t>
      </w:r>
      <w:r w:rsidR="009B2D97" w:rsidRPr="006F7E78">
        <w:rPr>
          <w:rFonts w:cstheme="minorHAnsi"/>
          <w:sz w:val="24"/>
          <w:szCs w:val="24"/>
        </w:rPr>
        <w:t>maa-ala kokku 89 hektaril</w:t>
      </w:r>
      <w:r w:rsidR="001803DB" w:rsidRPr="006F7E78">
        <w:rPr>
          <w:rFonts w:cstheme="minorHAnsi"/>
          <w:sz w:val="24"/>
          <w:szCs w:val="24"/>
        </w:rPr>
        <w:t xml:space="preserve"> (Lisa 1, Lisa 4)</w:t>
      </w:r>
      <w:r w:rsidR="009B2D97" w:rsidRPr="006F7E78">
        <w:rPr>
          <w:rFonts w:cstheme="minorHAnsi"/>
          <w:sz w:val="24"/>
          <w:szCs w:val="24"/>
        </w:rPr>
        <w:t xml:space="preserve">. Ekspertiisi tulemusena selgus, et ala tervikuna kuulub niiskete looniitude tüübirühma ning arvestades, et Ida-Virumaal on looduslikus seisundis niite vähe säilinud, on sellise suurepinnalise looniiduala olemasolu väärtus omaette. Eksperdi soovitus oli, et kuna looduslikus seisundis suuremapindalalisi looniite leidub Ida-Virumaal veel lisaks vaid Purtse-Matkas, oleks mõistlik võtta kaitse alla nii suur ala kui võimalik, soovitavalt liites sinna ka Purtse-Matka looniidud. </w:t>
      </w:r>
    </w:p>
    <w:p w14:paraId="7BF198BD" w14:textId="653C06FA" w:rsidR="00A349A2" w:rsidRPr="006F7E78" w:rsidRDefault="00A349A2" w:rsidP="00E54D22">
      <w:pPr>
        <w:autoSpaceDE w:val="0"/>
        <w:autoSpaceDN w:val="0"/>
        <w:adjustRightInd w:val="0"/>
        <w:spacing w:after="0" w:line="240" w:lineRule="auto"/>
        <w:jc w:val="both"/>
        <w:rPr>
          <w:rFonts w:cstheme="minorHAnsi"/>
          <w:b/>
          <w:bCs/>
          <w:sz w:val="24"/>
          <w:szCs w:val="24"/>
        </w:rPr>
      </w:pPr>
      <w:r w:rsidRPr="006F7E78">
        <w:rPr>
          <w:rFonts w:cstheme="minorHAnsi"/>
          <w:sz w:val="24"/>
          <w:szCs w:val="24"/>
        </w:rPr>
        <w:t xml:space="preserve">Oma 15.03.2017 kirjas </w:t>
      </w:r>
      <w:r w:rsidR="001803DB" w:rsidRPr="006F7E78">
        <w:rPr>
          <w:rFonts w:cstheme="minorHAnsi"/>
          <w:sz w:val="24"/>
          <w:szCs w:val="24"/>
        </w:rPr>
        <w:t xml:space="preserve">Lüganuse ja Matka külade elanike esindajale </w:t>
      </w:r>
      <w:r w:rsidRPr="006F7E78">
        <w:rPr>
          <w:rFonts w:cstheme="minorHAnsi"/>
          <w:sz w:val="24"/>
          <w:szCs w:val="24"/>
        </w:rPr>
        <w:t xml:space="preserve">Kaja Toikkale </w:t>
      </w:r>
      <w:r w:rsidR="001803DB" w:rsidRPr="006F7E78">
        <w:rPr>
          <w:rFonts w:cstheme="minorHAnsi"/>
          <w:sz w:val="24"/>
          <w:szCs w:val="24"/>
        </w:rPr>
        <w:t xml:space="preserve">(Lisa </w:t>
      </w:r>
      <w:r w:rsidR="00AE41A0" w:rsidRPr="006F7E78">
        <w:rPr>
          <w:rFonts w:cstheme="minorHAnsi"/>
          <w:sz w:val="24"/>
          <w:szCs w:val="24"/>
        </w:rPr>
        <w:t>5</w:t>
      </w:r>
      <w:r w:rsidR="001803DB" w:rsidRPr="006F7E78">
        <w:rPr>
          <w:rFonts w:cstheme="minorHAnsi"/>
          <w:sz w:val="24"/>
          <w:szCs w:val="24"/>
        </w:rPr>
        <w:t xml:space="preserve">) </w:t>
      </w:r>
      <w:r w:rsidRPr="006F7E78">
        <w:rPr>
          <w:rFonts w:cstheme="minorHAnsi"/>
          <w:sz w:val="24"/>
          <w:szCs w:val="24"/>
        </w:rPr>
        <w:t xml:space="preserve">kinnitas </w:t>
      </w:r>
      <w:r w:rsidR="001803DB" w:rsidRPr="006F7E78">
        <w:rPr>
          <w:rFonts w:cstheme="minorHAnsi"/>
          <w:sz w:val="24"/>
          <w:szCs w:val="24"/>
        </w:rPr>
        <w:t>PKÜ</w:t>
      </w:r>
      <w:r w:rsidRPr="006F7E78">
        <w:rPr>
          <w:rFonts w:cstheme="minorHAnsi"/>
          <w:sz w:val="24"/>
          <w:szCs w:val="24"/>
        </w:rPr>
        <w:t xml:space="preserve">  juhatuse liige Jaak-Albert Metsoja, et PKÜ seisukoht on endine (Lisa </w:t>
      </w:r>
      <w:r w:rsidR="001E3697" w:rsidRPr="006F7E78">
        <w:rPr>
          <w:rFonts w:cstheme="minorHAnsi"/>
          <w:sz w:val="24"/>
          <w:szCs w:val="24"/>
        </w:rPr>
        <w:t>3</w:t>
      </w:r>
      <w:r w:rsidRPr="006F7E78">
        <w:rPr>
          <w:rFonts w:cstheme="minorHAnsi"/>
          <w:sz w:val="24"/>
          <w:szCs w:val="24"/>
        </w:rPr>
        <w:t xml:space="preserve">): </w:t>
      </w:r>
      <w:r w:rsidRPr="006F7E78">
        <w:rPr>
          <w:rFonts w:cstheme="minorHAnsi"/>
          <w:b/>
          <w:bCs/>
          <w:sz w:val="24"/>
          <w:szCs w:val="24"/>
        </w:rPr>
        <w:t>Võttes arvesse eeltoodut ja ka asjaolu, et kõnealuses piirkonnas kaitsealused suuremad loopealsete-massiivid puuduvad, samuti Teie kinnitust, et loopealse hooldamiseks karjatamise teel on kohapealne huvi olemas, toetab Pärandkoosluste kaitse ühing kõigiti Teie algatust Lüganuse-Matka looniitude kohaliku kaitse alla</w:t>
      </w:r>
      <w:r w:rsidR="00E54D22" w:rsidRPr="006F7E78">
        <w:rPr>
          <w:rFonts w:cstheme="minorHAnsi"/>
          <w:b/>
          <w:bCs/>
          <w:sz w:val="24"/>
          <w:szCs w:val="24"/>
        </w:rPr>
        <w:t xml:space="preserve"> </w:t>
      </w:r>
      <w:r w:rsidRPr="006F7E78">
        <w:rPr>
          <w:rFonts w:cstheme="minorHAnsi"/>
          <w:b/>
          <w:bCs/>
          <w:sz w:val="24"/>
          <w:szCs w:val="24"/>
        </w:rPr>
        <w:t>võtmiseks.</w:t>
      </w:r>
    </w:p>
    <w:p w14:paraId="7E7D9221" w14:textId="0E579DBF" w:rsidR="009C77E4" w:rsidRPr="006F7E78" w:rsidRDefault="009C77E4" w:rsidP="00E54D22">
      <w:pPr>
        <w:autoSpaceDE w:val="0"/>
        <w:autoSpaceDN w:val="0"/>
        <w:adjustRightInd w:val="0"/>
        <w:spacing w:after="0" w:line="240" w:lineRule="auto"/>
        <w:jc w:val="both"/>
        <w:rPr>
          <w:rFonts w:cstheme="minorHAnsi"/>
          <w:b/>
          <w:sz w:val="24"/>
          <w:szCs w:val="24"/>
        </w:rPr>
      </w:pPr>
    </w:p>
    <w:p w14:paraId="524B52F2" w14:textId="77777777" w:rsidR="001E3697" w:rsidRPr="006F7E78" w:rsidRDefault="001E3697" w:rsidP="00E54D22">
      <w:pPr>
        <w:autoSpaceDE w:val="0"/>
        <w:autoSpaceDN w:val="0"/>
        <w:adjustRightInd w:val="0"/>
        <w:spacing w:after="0" w:line="240" w:lineRule="auto"/>
        <w:jc w:val="both"/>
        <w:rPr>
          <w:rFonts w:cstheme="minorHAnsi"/>
          <w:b/>
          <w:sz w:val="24"/>
          <w:szCs w:val="24"/>
        </w:rPr>
      </w:pPr>
    </w:p>
    <w:p w14:paraId="325BE56A" w14:textId="3B1B078C" w:rsidR="009B2D97" w:rsidRPr="006F7E78" w:rsidRDefault="001E3697" w:rsidP="001E3697">
      <w:pPr>
        <w:pStyle w:val="ListParagraph"/>
        <w:numPr>
          <w:ilvl w:val="0"/>
          <w:numId w:val="1"/>
        </w:numPr>
        <w:jc w:val="both"/>
        <w:rPr>
          <w:rFonts w:cstheme="minorHAnsi"/>
          <w:b/>
          <w:sz w:val="24"/>
          <w:szCs w:val="24"/>
        </w:rPr>
      </w:pPr>
      <w:r w:rsidRPr="006F7E78">
        <w:rPr>
          <w:rFonts w:cstheme="minorHAnsi"/>
          <w:b/>
          <w:sz w:val="24"/>
          <w:szCs w:val="24"/>
        </w:rPr>
        <w:t>K</w:t>
      </w:r>
      <w:r w:rsidR="009B2D97" w:rsidRPr="006F7E78">
        <w:rPr>
          <w:rFonts w:cstheme="minorHAnsi"/>
          <w:b/>
          <w:sz w:val="24"/>
          <w:szCs w:val="24"/>
        </w:rPr>
        <w:t>aitse alla võtmise eesmärk</w:t>
      </w:r>
    </w:p>
    <w:p w14:paraId="0A7CDCDE" w14:textId="2A715081" w:rsidR="00DB71F8" w:rsidRPr="006F7E78" w:rsidRDefault="009B2D97" w:rsidP="00DB71F8">
      <w:pPr>
        <w:jc w:val="both"/>
        <w:rPr>
          <w:rFonts w:cstheme="minorHAnsi"/>
          <w:sz w:val="24"/>
          <w:szCs w:val="24"/>
        </w:rPr>
      </w:pPr>
      <w:r w:rsidRPr="006F7E78">
        <w:rPr>
          <w:rFonts w:cstheme="minorHAnsi"/>
          <w:sz w:val="24"/>
          <w:szCs w:val="24"/>
        </w:rPr>
        <w:t xml:space="preserve">Matkapealse poolloodusliku rohumaa kohaliku kaitse alla võtmise eesmärgiks on säilitada sealne ajalooline pärandmaastik kui Ida-Virumaal haruldane kooslus ja kaitsta seda liigse inimmõju, mh. lubjakivi kaevandamise eest. </w:t>
      </w:r>
      <w:r w:rsidR="00DB71F8" w:rsidRPr="006F7E78">
        <w:rPr>
          <w:rFonts w:cstheme="minorHAnsi"/>
          <w:sz w:val="24"/>
          <w:szCs w:val="24"/>
        </w:rPr>
        <w:t>Lüganuse-Matka maastik moodustab koos Purtse-Matka rohumaadega suhteliselt suureulatusliku lagedate niiskete looniitude kompleksi, kus leidub vanu kiviaedu, mitmeid lohukive, muistseid põllupeenraid</w:t>
      </w:r>
      <w:r w:rsidR="00E82CA6" w:rsidRPr="006F7E78">
        <w:rPr>
          <w:rFonts w:cstheme="minorHAnsi"/>
          <w:sz w:val="24"/>
          <w:szCs w:val="24"/>
        </w:rPr>
        <w:t xml:space="preserve">, </w:t>
      </w:r>
      <w:r w:rsidR="00DB71F8" w:rsidRPr="006F7E78">
        <w:rPr>
          <w:rFonts w:cstheme="minorHAnsi"/>
          <w:sz w:val="24"/>
          <w:szCs w:val="24"/>
        </w:rPr>
        <w:t>muinasaegseid kalmeid</w:t>
      </w:r>
      <w:r w:rsidR="00E82CA6" w:rsidRPr="006F7E78">
        <w:rPr>
          <w:rFonts w:cstheme="minorHAnsi"/>
          <w:sz w:val="24"/>
          <w:szCs w:val="24"/>
        </w:rPr>
        <w:t>, aga ka väiksemaid karstilehtreid</w:t>
      </w:r>
      <w:r w:rsidR="00F5284F">
        <w:rPr>
          <w:rFonts w:cstheme="minorHAnsi"/>
          <w:sz w:val="24"/>
          <w:szCs w:val="24"/>
        </w:rPr>
        <w:t xml:space="preserve"> ja kadastikke</w:t>
      </w:r>
      <w:r w:rsidR="00DB71F8" w:rsidRPr="006F7E78">
        <w:rPr>
          <w:rFonts w:cstheme="minorHAnsi"/>
          <w:sz w:val="24"/>
          <w:szCs w:val="24"/>
        </w:rPr>
        <w:t xml:space="preserve">. </w:t>
      </w:r>
      <w:bookmarkStart w:id="1" w:name="para8lg2p4"/>
      <w:r w:rsidR="00DB71F8" w:rsidRPr="006F7E78">
        <w:rPr>
          <w:rFonts w:cstheme="minorHAnsi"/>
          <w:sz w:val="24"/>
          <w:szCs w:val="24"/>
        </w:rPr>
        <w:t>Matkapealse maastik on säilinud muinasajast tänapäevani praktiliselt muutumatuna ja seal saab eksponeerida muinasaega nii ajaloohuvilistele matkajatele-turistidele kui ka kooliõpilastele.</w:t>
      </w:r>
    </w:p>
    <w:bookmarkEnd w:id="1"/>
    <w:p w14:paraId="09A8FCFA" w14:textId="77E20B11" w:rsidR="00E82CA6" w:rsidRPr="006F7E78" w:rsidRDefault="00585971" w:rsidP="009F756D">
      <w:pPr>
        <w:jc w:val="both"/>
        <w:rPr>
          <w:rFonts w:cstheme="minorHAnsi"/>
          <w:sz w:val="24"/>
          <w:szCs w:val="24"/>
        </w:rPr>
      </w:pPr>
      <w:r w:rsidRPr="006F7E78">
        <w:rPr>
          <w:rFonts w:cstheme="minorHAnsi"/>
          <w:sz w:val="24"/>
          <w:szCs w:val="24"/>
        </w:rPr>
        <w:t>Lüganuse ja</w:t>
      </w:r>
      <w:r w:rsidR="00B07541" w:rsidRPr="006F7E78">
        <w:rPr>
          <w:rFonts w:cstheme="minorHAnsi"/>
          <w:sz w:val="24"/>
          <w:szCs w:val="24"/>
        </w:rPr>
        <w:t xml:space="preserve"> Lüganuse-</w:t>
      </w:r>
      <w:r w:rsidRPr="006F7E78">
        <w:rPr>
          <w:rFonts w:cstheme="minorHAnsi"/>
          <w:sz w:val="24"/>
          <w:szCs w:val="24"/>
        </w:rPr>
        <w:t>Matka külade kaevuvee olemasolu ja kvaliteedi säilimise seisukohast on Matkapealse hüdrogeoloogilise terviklikkuse säilimine väga oluline.</w:t>
      </w:r>
      <w:r w:rsidR="00DB71F8" w:rsidRPr="006F7E78">
        <w:rPr>
          <w:rFonts w:cstheme="minorHAnsi"/>
          <w:sz w:val="24"/>
          <w:szCs w:val="24"/>
        </w:rPr>
        <w:t xml:space="preserve"> Lüganuse-Matka </w:t>
      </w:r>
      <w:r w:rsidR="00F5284F">
        <w:rPr>
          <w:rFonts w:cstheme="minorHAnsi"/>
          <w:sz w:val="24"/>
          <w:szCs w:val="24"/>
        </w:rPr>
        <w:t xml:space="preserve">ja Purtse-Matka </w:t>
      </w:r>
      <w:r w:rsidR="00DB71F8" w:rsidRPr="006F7E78">
        <w:rPr>
          <w:rFonts w:cstheme="minorHAnsi"/>
          <w:sz w:val="24"/>
          <w:szCs w:val="24"/>
        </w:rPr>
        <w:t>piirkonna näol on tegemist hüdrogeoloogiliselt äärmiselt tundliku alaga. Kohati on esimene põhjaveekiht maapinnale lähemal kui 2 meetrit. Põhjavesi on antud piirkonnas looduslikult kaitsmata. Samas ohustab maastikku kaevandamine, kuna maapõu sisaldab ehituseks sobivat paekivi.</w:t>
      </w:r>
    </w:p>
    <w:p w14:paraId="4CDC7589" w14:textId="77777777" w:rsidR="00E82CA6" w:rsidRPr="006F7E78" w:rsidRDefault="00E82CA6" w:rsidP="009F756D">
      <w:pPr>
        <w:jc w:val="both"/>
        <w:rPr>
          <w:rFonts w:cstheme="minorHAnsi"/>
          <w:sz w:val="24"/>
          <w:szCs w:val="24"/>
        </w:rPr>
      </w:pPr>
    </w:p>
    <w:p w14:paraId="1AD179CF" w14:textId="49E68406" w:rsidR="009B2D97" w:rsidRPr="006F7E78" w:rsidRDefault="001E3697" w:rsidP="001E3697">
      <w:pPr>
        <w:pStyle w:val="ListParagraph"/>
        <w:numPr>
          <w:ilvl w:val="0"/>
          <w:numId w:val="1"/>
        </w:numPr>
        <w:jc w:val="both"/>
        <w:rPr>
          <w:rFonts w:cstheme="minorHAnsi"/>
          <w:b/>
          <w:sz w:val="24"/>
          <w:szCs w:val="24"/>
        </w:rPr>
      </w:pPr>
      <w:r w:rsidRPr="006F7E78">
        <w:rPr>
          <w:rFonts w:cstheme="minorHAnsi"/>
          <w:b/>
          <w:sz w:val="24"/>
          <w:szCs w:val="24"/>
        </w:rPr>
        <w:t>K</w:t>
      </w:r>
      <w:r w:rsidR="009B2D97" w:rsidRPr="006F7E78">
        <w:rPr>
          <w:rFonts w:cstheme="minorHAnsi"/>
          <w:b/>
          <w:sz w:val="24"/>
          <w:szCs w:val="24"/>
        </w:rPr>
        <w:t>aitseks kavandatavate piirangute kirjeldus</w:t>
      </w:r>
    </w:p>
    <w:p w14:paraId="713AAE0C" w14:textId="1022A11A" w:rsidR="009B2D97" w:rsidRPr="006F7E78" w:rsidRDefault="009B2D97" w:rsidP="009F756D">
      <w:pPr>
        <w:jc w:val="both"/>
        <w:rPr>
          <w:rFonts w:cstheme="minorHAnsi"/>
          <w:sz w:val="24"/>
          <w:szCs w:val="24"/>
        </w:rPr>
      </w:pPr>
      <w:r w:rsidRPr="006F7E78" w:rsidDel="002874C4">
        <w:rPr>
          <w:rFonts w:cstheme="minorHAnsi"/>
          <w:sz w:val="24"/>
          <w:szCs w:val="24"/>
        </w:rPr>
        <w:t>Vastavalt Ida-Viru</w:t>
      </w:r>
      <w:r w:rsidR="00137417" w:rsidRPr="006F7E78" w:rsidDel="002874C4">
        <w:rPr>
          <w:rFonts w:cstheme="minorHAnsi"/>
          <w:sz w:val="24"/>
          <w:szCs w:val="24"/>
        </w:rPr>
        <w:t xml:space="preserve"> </w:t>
      </w:r>
      <w:r w:rsidRPr="006F7E78" w:rsidDel="002874C4">
        <w:rPr>
          <w:rFonts w:cstheme="minorHAnsi"/>
          <w:sz w:val="24"/>
          <w:szCs w:val="24"/>
        </w:rPr>
        <w:t>maa</w:t>
      </w:r>
      <w:r w:rsidR="00137417" w:rsidRPr="006F7E78" w:rsidDel="002874C4">
        <w:rPr>
          <w:rFonts w:cstheme="minorHAnsi"/>
          <w:sz w:val="24"/>
          <w:szCs w:val="24"/>
        </w:rPr>
        <w:t>konna</w:t>
      </w:r>
      <w:r w:rsidRPr="006F7E78" w:rsidDel="002874C4">
        <w:rPr>
          <w:rFonts w:cstheme="minorHAnsi"/>
          <w:sz w:val="24"/>
          <w:szCs w:val="24"/>
        </w:rPr>
        <w:t xml:space="preserve">planeeringu </w:t>
      </w:r>
      <w:r w:rsidR="00137417" w:rsidRPr="006F7E78" w:rsidDel="002874C4">
        <w:rPr>
          <w:rFonts w:cstheme="minorHAnsi"/>
          <w:sz w:val="24"/>
          <w:szCs w:val="24"/>
        </w:rPr>
        <w:t xml:space="preserve">2030+ </w:t>
      </w:r>
      <w:r w:rsidR="003148B6" w:rsidRPr="006F7E78">
        <w:rPr>
          <w:rFonts w:cstheme="minorHAnsi"/>
          <w:sz w:val="24"/>
          <w:szCs w:val="24"/>
        </w:rPr>
        <w:t>Lisa 5</w:t>
      </w:r>
      <w:r w:rsidR="00E82CA6" w:rsidRPr="006F7E78">
        <w:rPr>
          <w:rFonts w:cstheme="minorHAnsi"/>
          <w:sz w:val="24"/>
          <w:szCs w:val="24"/>
        </w:rPr>
        <w:t>-s</w:t>
      </w:r>
      <w:r w:rsidR="003148B6" w:rsidRPr="006F7E78">
        <w:rPr>
          <w:rFonts w:cstheme="minorHAnsi"/>
          <w:sz w:val="24"/>
          <w:szCs w:val="24"/>
        </w:rPr>
        <w:t xml:space="preserve"> </w:t>
      </w:r>
      <w:r w:rsidRPr="006F7E78" w:rsidDel="002874C4">
        <w:rPr>
          <w:rFonts w:cstheme="minorHAnsi"/>
          <w:sz w:val="24"/>
          <w:szCs w:val="24"/>
        </w:rPr>
        <w:t>„</w:t>
      </w:r>
      <w:r w:rsidR="003148B6" w:rsidRPr="006F7E78">
        <w:rPr>
          <w:rFonts w:cstheme="minorHAnsi"/>
          <w:sz w:val="24"/>
          <w:szCs w:val="24"/>
        </w:rPr>
        <w:t>Ida-Virumaa a</w:t>
      </w:r>
      <w:r w:rsidRPr="006F7E78" w:rsidDel="002874C4">
        <w:rPr>
          <w:rFonts w:cstheme="minorHAnsi"/>
          <w:sz w:val="24"/>
          <w:szCs w:val="24"/>
        </w:rPr>
        <w:t>sustust ja  maakasutust suunavad tingimused väärtuslikel maastikel“ esitatule seame Matkapealse väärtusliku maastiku kaitseala loomise eesmärgiks säilitada Lüganuse-Matka</w:t>
      </w:r>
      <w:r w:rsidR="0044361B">
        <w:rPr>
          <w:rFonts w:cstheme="minorHAnsi"/>
          <w:sz w:val="24"/>
          <w:szCs w:val="24"/>
        </w:rPr>
        <w:t xml:space="preserve"> ja Purtse-Matka</w:t>
      </w:r>
      <w:r w:rsidRPr="006F7E78" w:rsidDel="002874C4">
        <w:rPr>
          <w:rFonts w:cstheme="minorHAnsi"/>
          <w:sz w:val="24"/>
          <w:szCs w:val="24"/>
        </w:rPr>
        <w:t xml:space="preserve"> väärtusliku maastiku omapära, säilitada silmapaistvalt ilusad vaatekohad ning uute </w:t>
      </w:r>
      <w:r w:rsidR="00E82CA6" w:rsidRPr="006F7E78">
        <w:rPr>
          <w:rFonts w:cstheme="minorHAnsi"/>
          <w:sz w:val="24"/>
          <w:szCs w:val="24"/>
        </w:rPr>
        <w:t xml:space="preserve">ehitiste, </w:t>
      </w:r>
      <w:r w:rsidRPr="006F7E78" w:rsidDel="002874C4">
        <w:rPr>
          <w:rFonts w:cstheme="minorHAnsi"/>
          <w:sz w:val="24"/>
          <w:szCs w:val="24"/>
        </w:rPr>
        <w:t>rajatiste ja joon</w:t>
      </w:r>
      <w:r w:rsidR="00E82CA6" w:rsidRPr="006F7E78">
        <w:rPr>
          <w:rFonts w:cstheme="minorHAnsi"/>
          <w:sz w:val="24"/>
          <w:szCs w:val="24"/>
        </w:rPr>
        <w:t>objektide</w:t>
      </w:r>
      <w:r w:rsidRPr="006F7E78" w:rsidDel="002874C4">
        <w:rPr>
          <w:rFonts w:cstheme="minorHAnsi"/>
          <w:sz w:val="24"/>
          <w:szCs w:val="24"/>
        </w:rPr>
        <w:t xml:space="preserve"> projekteerimisel tagada olemasolevate väärtuste säilimine ning maastikuarhitektuuriline sobivus väärtusliku maastiku taustaga.</w:t>
      </w:r>
      <w:r w:rsidR="00137417" w:rsidRPr="006F7E78" w:rsidDel="002874C4">
        <w:rPr>
          <w:rFonts w:cstheme="minorHAnsi"/>
          <w:sz w:val="24"/>
          <w:szCs w:val="24"/>
        </w:rPr>
        <w:t xml:space="preserve"> </w:t>
      </w:r>
    </w:p>
    <w:p w14:paraId="7333F6DF" w14:textId="588DA03E" w:rsidR="009B2D97" w:rsidRPr="006F7E78" w:rsidRDefault="009B2D97" w:rsidP="009F756D">
      <w:pPr>
        <w:jc w:val="both"/>
        <w:rPr>
          <w:rFonts w:cstheme="minorHAnsi"/>
          <w:sz w:val="24"/>
          <w:szCs w:val="24"/>
        </w:rPr>
      </w:pPr>
      <w:r w:rsidRPr="006F7E78">
        <w:rPr>
          <w:rFonts w:cstheme="minorHAnsi"/>
          <w:sz w:val="24"/>
          <w:szCs w:val="24"/>
        </w:rPr>
        <w:t xml:space="preserve">Paepealsel alal paiknevana ohustab Matkapealse poollooduslikke niitusid lubjakivi kaevandamine, mis lisaks põhjaveekihtide kahjustamisele muudab ka maastiku üldilmet. </w:t>
      </w:r>
      <w:r w:rsidR="00137417" w:rsidRPr="006F7E78">
        <w:rPr>
          <w:rFonts w:cstheme="minorHAnsi"/>
          <w:sz w:val="24"/>
          <w:szCs w:val="24"/>
        </w:rPr>
        <w:t>Lüganuse-Matka</w:t>
      </w:r>
      <w:r w:rsidR="003749FF">
        <w:rPr>
          <w:rFonts w:cstheme="minorHAnsi"/>
          <w:sz w:val="24"/>
          <w:szCs w:val="24"/>
        </w:rPr>
        <w:t xml:space="preserve"> ja Purtse-Matka </w:t>
      </w:r>
      <w:r w:rsidR="00137417" w:rsidRPr="006F7E78">
        <w:rPr>
          <w:rFonts w:cstheme="minorHAnsi"/>
          <w:sz w:val="24"/>
          <w:szCs w:val="24"/>
        </w:rPr>
        <w:t>põhjaveekihtidele mõjub kahjustavalt ka tuulegeneraatorite aluste rajamine. Seetõttu on lubamatu antud piirkonda kaevanduste ja tuuleparkide rajamine.</w:t>
      </w:r>
    </w:p>
    <w:p w14:paraId="2B92B43C" w14:textId="77777777" w:rsidR="009B2D97" w:rsidRPr="006F7E78" w:rsidRDefault="009B2D97" w:rsidP="009F756D">
      <w:pPr>
        <w:jc w:val="both"/>
        <w:rPr>
          <w:rFonts w:cstheme="minorHAnsi"/>
          <w:sz w:val="24"/>
          <w:szCs w:val="24"/>
        </w:rPr>
      </w:pPr>
      <w:r w:rsidRPr="006F7E78">
        <w:rPr>
          <w:rFonts w:cstheme="minorHAnsi"/>
          <w:sz w:val="24"/>
          <w:szCs w:val="24"/>
        </w:rPr>
        <w:t>Karjatamise korral tuleb hoiduda niidukamara liigsest kahjustamisest. Seega võiks talvine karjatamine olla keelatud, kuna talvisel karjatamisel ei võimaldata taimedele piisavat puhkeperioodi, samuti suureneb niidukamara kahjustumise tõenäosus. Ebapiisava karjatamiskoormuse puhul võiks rakendada niitmist suve teisel poolel.</w:t>
      </w:r>
      <w:r w:rsidR="000B4515" w:rsidRPr="006F7E78">
        <w:rPr>
          <w:rFonts w:cstheme="minorHAnsi"/>
          <w:sz w:val="24"/>
          <w:szCs w:val="24"/>
        </w:rPr>
        <w:t xml:space="preserve"> Karjatamise puhul tuleb arvestada loopealsetele niitudele seatud karjatamiskoormuse piirangutega.</w:t>
      </w:r>
    </w:p>
    <w:p w14:paraId="361938F0" w14:textId="5AFC20A3" w:rsidR="009B2D97" w:rsidRPr="006F7E78" w:rsidRDefault="00786D00" w:rsidP="009F756D">
      <w:pPr>
        <w:jc w:val="both"/>
        <w:rPr>
          <w:rFonts w:cstheme="minorHAnsi"/>
          <w:sz w:val="24"/>
          <w:szCs w:val="24"/>
        </w:rPr>
      </w:pPr>
      <w:r w:rsidRPr="006F7E78">
        <w:rPr>
          <w:rFonts w:cstheme="minorHAnsi"/>
          <w:sz w:val="24"/>
          <w:szCs w:val="24"/>
        </w:rPr>
        <w:t>Elamualade lähedal asuvana pea</w:t>
      </w:r>
      <w:r w:rsidR="002874C4" w:rsidRPr="006F7E78">
        <w:rPr>
          <w:rFonts w:cstheme="minorHAnsi"/>
          <w:sz w:val="24"/>
          <w:szCs w:val="24"/>
        </w:rPr>
        <w:t>b</w:t>
      </w:r>
      <w:r w:rsidRPr="006F7E78">
        <w:rPr>
          <w:rFonts w:cstheme="minorHAnsi"/>
          <w:sz w:val="24"/>
          <w:szCs w:val="24"/>
        </w:rPr>
        <w:t xml:space="preserve"> antud p</w:t>
      </w:r>
      <w:r w:rsidR="009B2D97" w:rsidRPr="006F7E78">
        <w:rPr>
          <w:rFonts w:cstheme="minorHAnsi"/>
          <w:sz w:val="24"/>
          <w:szCs w:val="24"/>
        </w:rPr>
        <w:t>oollooduslikul rohumaal ol</w:t>
      </w:r>
      <w:r w:rsidR="002874C4" w:rsidRPr="006F7E78">
        <w:rPr>
          <w:rFonts w:cstheme="minorHAnsi"/>
          <w:sz w:val="24"/>
          <w:szCs w:val="24"/>
        </w:rPr>
        <w:t>ema</w:t>
      </w:r>
      <w:r w:rsidR="009B2D97" w:rsidRPr="006F7E78">
        <w:rPr>
          <w:rFonts w:cstheme="minorHAnsi"/>
          <w:sz w:val="24"/>
          <w:szCs w:val="24"/>
        </w:rPr>
        <w:t xml:space="preserve"> keelatud väetiste ning biotsiidide kasutamine ning elukohale mittespetsiifiliste looma- ja taimeliikide introdutseerimine. Eemaldada tuleb invasiivsete võõrliikide nn. musta nimekirja kuuluvad isendid. Ei saa lubada niidukamarat kahjustavaid tegevusi (intensiivne mootorsõidukitega sõitmine, kündmine, </w:t>
      </w:r>
      <w:r w:rsidR="002874C4" w:rsidRPr="006F7E78">
        <w:rPr>
          <w:rFonts w:cstheme="minorHAnsi"/>
          <w:sz w:val="24"/>
          <w:szCs w:val="24"/>
        </w:rPr>
        <w:t xml:space="preserve">külvamine, </w:t>
      </w:r>
      <w:r w:rsidR="009B2D97" w:rsidRPr="006F7E78">
        <w:rPr>
          <w:rFonts w:cstheme="minorHAnsi"/>
          <w:sz w:val="24"/>
          <w:szCs w:val="24"/>
        </w:rPr>
        <w:t>freesimine, metsastamine). Samuti peavad olema keelatud uute elamurajoonide</w:t>
      </w:r>
      <w:r w:rsidR="00E46DC1" w:rsidRPr="006F7E78">
        <w:rPr>
          <w:rFonts w:cstheme="minorHAnsi"/>
          <w:sz w:val="24"/>
          <w:szCs w:val="24"/>
        </w:rPr>
        <w:t>, karjääride</w:t>
      </w:r>
      <w:r w:rsidR="009B2D97" w:rsidRPr="006F7E78">
        <w:rPr>
          <w:rFonts w:cstheme="minorHAnsi"/>
          <w:sz w:val="24"/>
          <w:szCs w:val="24"/>
        </w:rPr>
        <w:t xml:space="preserve"> ja tuulikuparkide rajamine. Niidukamara ja mullapinna ulatusliku kahjustumise tagajärjel on väärtusliku maastiku ning selle poolloodusliku koosluse säilimine või taastumine ebatõenäoline.</w:t>
      </w:r>
    </w:p>
    <w:p w14:paraId="00AA328C" w14:textId="4E5BDDE0" w:rsidR="009B2D97" w:rsidRPr="006F7E78" w:rsidRDefault="009B2D97" w:rsidP="009F756D">
      <w:pPr>
        <w:jc w:val="both"/>
        <w:rPr>
          <w:rFonts w:cstheme="minorHAnsi"/>
          <w:sz w:val="24"/>
          <w:szCs w:val="24"/>
        </w:rPr>
      </w:pPr>
      <w:r w:rsidRPr="006F7E78">
        <w:rPr>
          <w:rFonts w:cstheme="minorHAnsi"/>
          <w:sz w:val="24"/>
          <w:szCs w:val="24"/>
        </w:rPr>
        <w:t xml:space="preserve">Karjatamine poollooduslikul niidul on liigirikkuse ja avatud maastiku säilimise jaoks hädavajalik. Matkapealse rohumaa säilimise tagab sobiva karjatamiskoormusega karjatamine. Soosida tuleks rekreatiivseid </w:t>
      </w:r>
      <w:r w:rsidR="002874C4" w:rsidRPr="006F7E78">
        <w:rPr>
          <w:rFonts w:cstheme="minorHAnsi"/>
          <w:sz w:val="24"/>
          <w:szCs w:val="24"/>
        </w:rPr>
        <w:t xml:space="preserve">ja hariduslikke </w:t>
      </w:r>
      <w:r w:rsidRPr="006F7E78">
        <w:rPr>
          <w:rFonts w:cstheme="minorHAnsi"/>
          <w:sz w:val="24"/>
          <w:szCs w:val="24"/>
        </w:rPr>
        <w:t>tegevusi –</w:t>
      </w:r>
      <w:r w:rsidR="007926AA" w:rsidRPr="006F7E78">
        <w:rPr>
          <w:rFonts w:cstheme="minorHAnsi"/>
          <w:sz w:val="24"/>
          <w:szCs w:val="24"/>
        </w:rPr>
        <w:t xml:space="preserve"> </w:t>
      </w:r>
      <w:r w:rsidRPr="006F7E78">
        <w:rPr>
          <w:rFonts w:cstheme="minorHAnsi"/>
          <w:sz w:val="24"/>
          <w:szCs w:val="24"/>
        </w:rPr>
        <w:t xml:space="preserve">matkamist-jalutamist, </w:t>
      </w:r>
      <w:r w:rsidR="002874C4" w:rsidRPr="006F7E78">
        <w:rPr>
          <w:rFonts w:cstheme="minorHAnsi"/>
          <w:sz w:val="24"/>
          <w:szCs w:val="24"/>
        </w:rPr>
        <w:t xml:space="preserve">loodusõppe eesmärgil </w:t>
      </w:r>
      <w:r w:rsidRPr="006F7E78">
        <w:rPr>
          <w:rFonts w:cstheme="minorHAnsi"/>
          <w:sz w:val="24"/>
          <w:szCs w:val="24"/>
        </w:rPr>
        <w:t>kooliekskursioone.</w:t>
      </w:r>
      <w:r w:rsidR="00D665AF" w:rsidRPr="006F7E78">
        <w:rPr>
          <w:rFonts w:cstheme="minorHAnsi"/>
          <w:sz w:val="24"/>
          <w:szCs w:val="24"/>
        </w:rPr>
        <w:t xml:space="preserve"> </w:t>
      </w:r>
      <w:r w:rsidR="00601BD2" w:rsidRPr="006F7E78">
        <w:rPr>
          <w:rFonts w:cstheme="minorHAnsi"/>
          <w:sz w:val="24"/>
          <w:szCs w:val="24"/>
        </w:rPr>
        <w:t xml:space="preserve">MTÜ Purtse Jõe Arenduskeskuse juhtimisel on praegu käimas projekt, mille eesmärgiks on eksperimentaalajaloo õppeprogrammide ja matkamarsruutide väljatöötamine Purtse jõe alamjooksul, muuhulgas ka Lüganusel ja Lüganuse-Matkas. </w:t>
      </w:r>
      <w:r w:rsidRPr="006F7E78">
        <w:rPr>
          <w:rFonts w:cstheme="minorHAnsi"/>
          <w:sz w:val="24"/>
          <w:szCs w:val="24"/>
        </w:rPr>
        <w:t xml:space="preserve"> Matkapeal</w:t>
      </w:r>
      <w:r w:rsidR="002874C4" w:rsidRPr="006F7E78">
        <w:rPr>
          <w:rFonts w:cstheme="minorHAnsi"/>
          <w:sz w:val="24"/>
          <w:szCs w:val="24"/>
        </w:rPr>
        <w:t>se maastik</w:t>
      </w:r>
      <w:r w:rsidRPr="006F7E78">
        <w:rPr>
          <w:rFonts w:cstheme="minorHAnsi"/>
          <w:sz w:val="24"/>
          <w:szCs w:val="24"/>
        </w:rPr>
        <w:t xml:space="preserve"> on pärand meie esivanematelt ning kannab tuhandeid aastaid ajalugu.</w:t>
      </w:r>
    </w:p>
    <w:p w14:paraId="1C61D2CB" w14:textId="56AA01B0" w:rsidR="009B2D97" w:rsidRPr="006F7E78" w:rsidRDefault="009B2D97" w:rsidP="009F756D">
      <w:pPr>
        <w:jc w:val="both"/>
        <w:rPr>
          <w:rFonts w:cstheme="minorHAnsi"/>
          <w:sz w:val="24"/>
          <w:szCs w:val="24"/>
        </w:rPr>
      </w:pPr>
      <w:r w:rsidRPr="006B0574">
        <w:rPr>
          <w:rFonts w:cstheme="minorHAnsi"/>
          <w:sz w:val="24"/>
          <w:szCs w:val="24"/>
        </w:rPr>
        <w:t>Prahi ärapanekuks peavad olema ette nähtud vastavad kohad</w:t>
      </w:r>
      <w:r w:rsidR="004A19F7" w:rsidRPr="006B0574">
        <w:rPr>
          <w:rFonts w:cstheme="minorHAnsi"/>
          <w:sz w:val="24"/>
          <w:szCs w:val="24"/>
        </w:rPr>
        <w:t xml:space="preserve"> (prügikastid)</w:t>
      </w:r>
      <w:r w:rsidRPr="006B0574">
        <w:rPr>
          <w:rFonts w:cstheme="minorHAnsi"/>
          <w:sz w:val="24"/>
          <w:szCs w:val="24"/>
        </w:rPr>
        <w:t>.</w:t>
      </w:r>
    </w:p>
    <w:p w14:paraId="6FE0767C" w14:textId="461198FC" w:rsidR="009B2D97" w:rsidRPr="006F7E78" w:rsidRDefault="009B2D97" w:rsidP="009F756D">
      <w:pPr>
        <w:jc w:val="both"/>
        <w:rPr>
          <w:rFonts w:cstheme="minorHAnsi"/>
          <w:sz w:val="24"/>
          <w:szCs w:val="24"/>
        </w:rPr>
      </w:pPr>
      <w:r w:rsidRPr="006F7E78">
        <w:rPr>
          <w:rFonts w:cstheme="minorHAnsi"/>
          <w:sz w:val="24"/>
          <w:szCs w:val="24"/>
        </w:rPr>
        <w:t>Lubatud on ehitiste rajamine õuealadele ja hoonete taastami</w:t>
      </w:r>
      <w:r w:rsidR="00E12182">
        <w:rPr>
          <w:rFonts w:cstheme="minorHAnsi"/>
          <w:sz w:val="24"/>
          <w:szCs w:val="24"/>
        </w:rPr>
        <w:t xml:space="preserve">ne olemasolevatel vundamentidel. Lisaks on </w:t>
      </w:r>
      <w:r w:rsidR="003749FF">
        <w:rPr>
          <w:rFonts w:cstheme="minorHAnsi"/>
          <w:sz w:val="24"/>
          <w:szCs w:val="24"/>
        </w:rPr>
        <w:t xml:space="preserve">uute </w:t>
      </w:r>
      <w:r w:rsidR="00E12182">
        <w:rPr>
          <w:rFonts w:cstheme="minorHAnsi"/>
          <w:sz w:val="24"/>
          <w:szCs w:val="24"/>
        </w:rPr>
        <w:t xml:space="preserve">elamute ja õuealade rajamine </w:t>
      </w:r>
      <w:r w:rsidR="003749FF">
        <w:rPr>
          <w:rFonts w:cstheme="minorHAnsi"/>
          <w:sz w:val="24"/>
          <w:szCs w:val="24"/>
        </w:rPr>
        <w:t>lubatud</w:t>
      </w:r>
      <w:r w:rsidR="00E12182">
        <w:rPr>
          <w:rFonts w:cstheme="minorHAnsi"/>
          <w:sz w:val="24"/>
          <w:szCs w:val="24"/>
        </w:rPr>
        <w:t>,</w:t>
      </w:r>
      <w:r w:rsidR="003749FF">
        <w:rPr>
          <w:rFonts w:cstheme="minorHAnsi"/>
          <w:sz w:val="24"/>
          <w:szCs w:val="24"/>
        </w:rPr>
        <w:t xml:space="preserve"> </w:t>
      </w:r>
      <w:r w:rsidR="00E12182">
        <w:rPr>
          <w:rFonts w:cstheme="minorHAnsi"/>
          <w:sz w:val="24"/>
          <w:szCs w:val="24"/>
        </w:rPr>
        <w:t xml:space="preserve">järgides </w:t>
      </w:r>
      <w:r w:rsidR="003749FF">
        <w:rPr>
          <w:rFonts w:cstheme="minorHAnsi"/>
          <w:sz w:val="24"/>
          <w:szCs w:val="24"/>
        </w:rPr>
        <w:t xml:space="preserve">hajaasustuse põhimõtteid ja </w:t>
      </w:r>
      <w:r w:rsidR="00E12182">
        <w:rPr>
          <w:rFonts w:cstheme="minorHAnsi"/>
          <w:sz w:val="24"/>
          <w:szCs w:val="24"/>
        </w:rPr>
        <w:t xml:space="preserve">olemasoleva hoonestuse arhitektuurilist üldilmet. </w:t>
      </w:r>
    </w:p>
    <w:p w14:paraId="6247D3E6" w14:textId="77777777" w:rsidR="001E3697" w:rsidRPr="006F7E78" w:rsidRDefault="001E3697" w:rsidP="009F756D">
      <w:pPr>
        <w:jc w:val="both"/>
        <w:rPr>
          <w:rFonts w:cstheme="minorHAnsi"/>
          <w:sz w:val="24"/>
          <w:szCs w:val="24"/>
        </w:rPr>
      </w:pPr>
    </w:p>
    <w:p w14:paraId="112E55FE" w14:textId="04F498A3" w:rsidR="009B2D97" w:rsidRPr="006F7E78" w:rsidRDefault="001E3697" w:rsidP="001E3697">
      <w:pPr>
        <w:pStyle w:val="ListParagraph"/>
        <w:numPr>
          <w:ilvl w:val="0"/>
          <w:numId w:val="1"/>
        </w:numPr>
        <w:jc w:val="both"/>
        <w:rPr>
          <w:rFonts w:cstheme="minorHAnsi"/>
          <w:b/>
          <w:sz w:val="24"/>
          <w:szCs w:val="24"/>
        </w:rPr>
      </w:pPr>
      <w:r w:rsidRPr="006F7E78">
        <w:rPr>
          <w:rFonts w:cstheme="minorHAnsi"/>
          <w:b/>
          <w:sz w:val="24"/>
          <w:szCs w:val="24"/>
        </w:rPr>
        <w:t>K</w:t>
      </w:r>
      <w:r w:rsidR="009B2D97" w:rsidRPr="006F7E78">
        <w:rPr>
          <w:rFonts w:cstheme="minorHAnsi"/>
          <w:b/>
          <w:sz w:val="24"/>
          <w:szCs w:val="24"/>
        </w:rPr>
        <w:t>aitse alla võtmisega ja kaitse korraldamisega seotud kulutuste hinnang</w:t>
      </w:r>
    </w:p>
    <w:p w14:paraId="39A5B289" w14:textId="5CE56F63" w:rsidR="009B2D97" w:rsidRPr="006F7E78" w:rsidRDefault="009B2D97" w:rsidP="009F756D">
      <w:pPr>
        <w:jc w:val="both"/>
        <w:rPr>
          <w:rFonts w:cstheme="minorHAnsi"/>
          <w:sz w:val="24"/>
          <w:szCs w:val="24"/>
        </w:rPr>
      </w:pPr>
      <w:r w:rsidRPr="006F7E78">
        <w:rPr>
          <w:rFonts w:cstheme="minorHAnsi"/>
          <w:sz w:val="24"/>
          <w:szCs w:val="24"/>
        </w:rPr>
        <w:t>Matka poolloodusliku rohumaa väärtu</w:t>
      </w:r>
      <w:r w:rsidR="004A19F7" w:rsidRPr="006F7E78">
        <w:rPr>
          <w:rFonts w:cstheme="minorHAnsi"/>
          <w:sz w:val="24"/>
          <w:szCs w:val="24"/>
        </w:rPr>
        <w:t>s</w:t>
      </w:r>
      <w:r w:rsidRPr="006F7E78">
        <w:rPr>
          <w:rFonts w:cstheme="minorHAnsi"/>
          <w:sz w:val="24"/>
          <w:szCs w:val="24"/>
        </w:rPr>
        <w:t xml:space="preserve">liku maastikuna kaitse alla võtmisega säilitataks olemasolev olukord, </w:t>
      </w:r>
      <w:r w:rsidR="00B434A1" w:rsidRPr="006F7E78">
        <w:rPr>
          <w:rFonts w:cstheme="minorHAnsi"/>
          <w:sz w:val="24"/>
          <w:szCs w:val="24"/>
        </w:rPr>
        <w:t>kuid</w:t>
      </w:r>
      <w:r w:rsidRPr="006F7E78">
        <w:rPr>
          <w:rFonts w:cstheme="minorHAnsi"/>
          <w:sz w:val="24"/>
          <w:szCs w:val="24"/>
        </w:rPr>
        <w:t xml:space="preserve"> kaitse alla võtmisega ja kaitse korraldamisega </w:t>
      </w:r>
      <w:r w:rsidR="00A23C4C" w:rsidRPr="006F7E78">
        <w:rPr>
          <w:rFonts w:cstheme="minorHAnsi"/>
          <w:sz w:val="24"/>
          <w:szCs w:val="24"/>
        </w:rPr>
        <w:t>seotud kulud hõlmaksid järgmisi tegevusi</w:t>
      </w:r>
      <w:r w:rsidR="0059615F" w:rsidRPr="006F7E78">
        <w:rPr>
          <w:rFonts w:cstheme="minorHAnsi"/>
          <w:sz w:val="24"/>
          <w:szCs w:val="24"/>
        </w:rPr>
        <w:t>.</w:t>
      </w:r>
      <w:r w:rsidR="00A23C4C" w:rsidRPr="006F7E78">
        <w:rPr>
          <w:rFonts w:cstheme="minorHAnsi"/>
          <w:sz w:val="24"/>
          <w:szCs w:val="24"/>
        </w:rPr>
        <w:t xml:space="preserve"> </w:t>
      </w:r>
      <w:r w:rsidR="00B434A1" w:rsidRPr="006F7E78">
        <w:rPr>
          <w:rFonts w:cstheme="minorHAnsi"/>
          <w:sz w:val="24"/>
          <w:szCs w:val="24"/>
        </w:rPr>
        <w:t>V</w:t>
      </w:r>
      <w:r w:rsidR="007926AA" w:rsidRPr="006F7E78">
        <w:rPr>
          <w:rFonts w:cstheme="minorHAnsi"/>
          <w:sz w:val="24"/>
          <w:szCs w:val="24"/>
        </w:rPr>
        <w:t>iitade ja infotahvlite tekstimaterjali koostamise ning viitade ja infotahvlite paigaldamise ning hooldamise</w:t>
      </w:r>
      <w:r w:rsidR="00B434A1" w:rsidRPr="006F7E78">
        <w:rPr>
          <w:rFonts w:cstheme="minorHAnsi"/>
          <w:sz w:val="24"/>
          <w:szCs w:val="24"/>
        </w:rPr>
        <w:t xml:space="preserve"> eest</w:t>
      </w:r>
      <w:r w:rsidR="007926AA" w:rsidRPr="006F7E78">
        <w:rPr>
          <w:rFonts w:cstheme="minorHAnsi"/>
          <w:sz w:val="24"/>
          <w:szCs w:val="24"/>
        </w:rPr>
        <w:t xml:space="preserve"> </w:t>
      </w:r>
      <w:r w:rsidR="00B434A1" w:rsidRPr="006F7E78">
        <w:rPr>
          <w:rFonts w:cstheme="minorHAnsi"/>
          <w:sz w:val="24"/>
          <w:szCs w:val="24"/>
        </w:rPr>
        <w:t xml:space="preserve">vastutavad kohalikud MTÜ-d koos kogukonnaga. Võsaraiet ega samblaeemaldust kividelt teostama ei pea. Prügikastid paigaldab ja prügivedu korraldab Lüganuse </w:t>
      </w:r>
      <w:r w:rsidR="00A23C4C" w:rsidRPr="006F7E78">
        <w:rPr>
          <w:rFonts w:cstheme="minorHAnsi"/>
          <w:sz w:val="24"/>
          <w:szCs w:val="24"/>
        </w:rPr>
        <w:t>V</w:t>
      </w:r>
      <w:r w:rsidR="00B434A1" w:rsidRPr="006F7E78">
        <w:rPr>
          <w:rFonts w:cstheme="minorHAnsi"/>
          <w:sz w:val="24"/>
          <w:szCs w:val="24"/>
        </w:rPr>
        <w:t>al</w:t>
      </w:r>
      <w:r w:rsidR="00A23C4C" w:rsidRPr="006F7E78">
        <w:rPr>
          <w:rFonts w:cstheme="minorHAnsi"/>
          <w:sz w:val="24"/>
          <w:szCs w:val="24"/>
        </w:rPr>
        <w:t>lavalitsus</w:t>
      </w:r>
      <w:r w:rsidR="00B434A1" w:rsidRPr="006F7E78">
        <w:rPr>
          <w:rFonts w:cstheme="minorHAnsi"/>
          <w:sz w:val="24"/>
          <w:szCs w:val="24"/>
        </w:rPr>
        <w:t>. Heakorra-alast järel</w:t>
      </w:r>
      <w:r w:rsidR="004A19F7" w:rsidRPr="006F7E78">
        <w:rPr>
          <w:rFonts w:cstheme="minorHAnsi"/>
          <w:sz w:val="24"/>
          <w:szCs w:val="24"/>
        </w:rPr>
        <w:t>ev</w:t>
      </w:r>
      <w:r w:rsidR="00B434A1" w:rsidRPr="006F7E78">
        <w:rPr>
          <w:rFonts w:cstheme="minorHAnsi"/>
          <w:sz w:val="24"/>
          <w:szCs w:val="24"/>
        </w:rPr>
        <w:t xml:space="preserve">alvet teostab kohalik kogukond. Kuna Matkapealse taimkatte inventeerimine toimus viimati 15 aastat tagasi, oleks vajalik tellida PKÜ-st uus inventeering, mille eest vastutaksid kohalikud MTÜ-d. </w:t>
      </w:r>
      <w:r w:rsidR="00A23C4C" w:rsidRPr="006F7E78">
        <w:rPr>
          <w:rFonts w:cstheme="minorHAnsi"/>
          <w:sz w:val="24"/>
          <w:szCs w:val="24"/>
        </w:rPr>
        <w:t xml:space="preserve">Maastikukaitseala kaitsekorralduskava koostamise eest vastutaksid kohalikud MTÜ-d koostöös Lüganuse Vallavalitsusega. Võimalikud rahastamise allikad võiksid olla näiteks KIK, KüSK, KOP. </w:t>
      </w:r>
    </w:p>
    <w:p w14:paraId="24BF13A1" w14:textId="1DEFFD71" w:rsidR="009B2D97" w:rsidRPr="006F7E78" w:rsidRDefault="009B2D97" w:rsidP="009F756D">
      <w:pPr>
        <w:jc w:val="both"/>
        <w:rPr>
          <w:rFonts w:cstheme="minorHAnsi"/>
          <w:sz w:val="24"/>
          <w:szCs w:val="24"/>
        </w:rPr>
      </w:pPr>
      <w:r w:rsidRPr="006F7E78">
        <w:rPr>
          <w:rFonts w:cstheme="minorHAnsi"/>
          <w:sz w:val="24"/>
          <w:szCs w:val="24"/>
        </w:rPr>
        <w:t>Poollooduslik toimimisviis loopealsel annaks majanduslikku tulu ka nn. niiduliha (</w:t>
      </w:r>
      <w:r w:rsidR="0082731B" w:rsidRPr="006F7E78">
        <w:rPr>
          <w:rFonts w:cstheme="minorHAnsi"/>
          <w:sz w:val="24"/>
          <w:szCs w:val="24"/>
        </w:rPr>
        <w:t xml:space="preserve">ingl. k. </w:t>
      </w:r>
      <w:r w:rsidRPr="006F7E78">
        <w:rPr>
          <w:rFonts w:cstheme="minorHAnsi"/>
          <w:i/>
          <w:iCs/>
          <w:sz w:val="24"/>
          <w:szCs w:val="24"/>
        </w:rPr>
        <w:t>meadow meat</w:t>
      </w:r>
      <w:r w:rsidRPr="006F7E78">
        <w:rPr>
          <w:rFonts w:cstheme="minorHAnsi"/>
          <w:sz w:val="24"/>
          <w:szCs w:val="24"/>
        </w:rPr>
        <w:t>, pärandkooslusi hooldavate loomade ökoloogiliselt puhas liha, millel on Lääne-Euroopas ning Põhjamaades arvestatav turg) tootmisel.</w:t>
      </w:r>
    </w:p>
    <w:p w14:paraId="29126B9B" w14:textId="77777777" w:rsidR="001E3697" w:rsidRPr="006F7E78" w:rsidRDefault="001E3697" w:rsidP="009F756D">
      <w:pPr>
        <w:jc w:val="both"/>
        <w:rPr>
          <w:rFonts w:cstheme="minorHAnsi"/>
          <w:sz w:val="24"/>
          <w:szCs w:val="24"/>
        </w:rPr>
      </w:pPr>
    </w:p>
    <w:p w14:paraId="71863B6A" w14:textId="2523029C" w:rsidR="00470A14" w:rsidRPr="006F7E78" w:rsidRDefault="009B2D97" w:rsidP="006E0B3D">
      <w:pPr>
        <w:jc w:val="both"/>
        <w:rPr>
          <w:rFonts w:cstheme="minorHAnsi"/>
          <w:sz w:val="24"/>
          <w:szCs w:val="24"/>
        </w:rPr>
      </w:pPr>
      <w:r w:rsidRPr="006F7E78">
        <w:rPr>
          <w:rFonts w:cstheme="minorHAnsi"/>
          <w:b/>
          <w:sz w:val="24"/>
          <w:szCs w:val="24"/>
        </w:rPr>
        <w:t>Lisa</w:t>
      </w:r>
      <w:r w:rsidR="006E0B3D">
        <w:rPr>
          <w:rFonts w:cstheme="minorHAnsi"/>
          <w:b/>
          <w:sz w:val="24"/>
          <w:szCs w:val="24"/>
        </w:rPr>
        <w:t xml:space="preserve"> 1</w:t>
      </w:r>
      <w:r w:rsidRPr="006F7E78">
        <w:rPr>
          <w:rFonts w:cstheme="minorHAnsi"/>
          <w:b/>
          <w:sz w:val="24"/>
          <w:szCs w:val="24"/>
        </w:rPr>
        <w:t xml:space="preserve">: </w:t>
      </w:r>
      <w:r w:rsidR="00F72381" w:rsidRPr="006F7E78">
        <w:rPr>
          <w:rFonts w:cstheme="minorHAnsi"/>
          <w:sz w:val="24"/>
          <w:szCs w:val="24"/>
        </w:rPr>
        <w:t>Kaart</w:t>
      </w:r>
      <w:r w:rsidR="00F75377" w:rsidRPr="006F7E78">
        <w:rPr>
          <w:rFonts w:cstheme="minorHAnsi"/>
          <w:sz w:val="24"/>
          <w:szCs w:val="24"/>
        </w:rPr>
        <w:t xml:space="preserve"> – </w:t>
      </w:r>
      <w:r w:rsidR="00D0154B" w:rsidRPr="006F7E78">
        <w:rPr>
          <w:rFonts w:cstheme="minorHAnsi"/>
          <w:sz w:val="24"/>
          <w:szCs w:val="24"/>
        </w:rPr>
        <w:t xml:space="preserve">maastikukaitseala </w:t>
      </w:r>
      <w:r w:rsidR="00470A14" w:rsidRPr="006F7E78">
        <w:rPr>
          <w:rFonts w:cstheme="minorHAnsi"/>
          <w:sz w:val="24"/>
          <w:szCs w:val="24"/>
        </w:rPr>
        <w:t>ettepaneku ala</w:t>
      </w:r>
      <w:r w:rsidR="006E0B3D">
        <w:rPr>
          <w:rFonts w:cstheme="minorHAnsi"/>
          <w:sz w:val="24"/>
          <w:szCs w:val="24"/>
        </w:rPr>
        <w:t>, parandatud.</w:t>
      </w:r>
    </w:p>
    <w:p w14:paraId="6273F44E" w14:textId="77777777" w:rsidR="009B2D97" w:rsidRPr="006F7E78" w:rsidRDefault="009B2D97" w:rsidP="009B2D97">
      <w:pPr>
        <w:rPr>
          <w:rFonts w:cstheme="minorHAnsi"/>
          <w:sz w:val="24"/>
          <w:szCs w:val="24"/>
        </w:rPr>
      </w:pPr>
    </w:p>
    <w:p w14:paraId="16CAD8C6" w14:textId="77777777" w:rsidR="009E1213" w:rsidRPr="009E1213" w:rsidRDefault="009E1213" w:rsidP="009E1213">
      <w:pPr>
        <w:rPr>
          <w:b/>
          <w:bCs/>
          <w:sz w:val="24"/>
          <w:szCs w:val="24"/>
        </w:rPr>
      </w:pPr>
      <w:r w:rsidRPr="009E1213">
        <w:rPr>
          <w:b/>
          <w:bCs/>
          <w:sz w:val="24"/>
          <w:szCs w:val="24"/>
        </w:rPr>
        <w:t>Allakirjutanud:</w:t>
      </w:r>
    </w:p>
    <w:p w14:paraId="7EEADDFF" w14:textId="77777777" w:rsidR="009E1213" w:rsidRPr="009E1213" w:rsidRDefault="009E1213" w:rsidP="009E1213">
      <w:pPr>
        <w:rPr>
          <w:bCs/>
          <w:sz w:val="24"/>
          <w:szCs w:val="24"/>
        </w:rPr>
      </w:pPr>
      <w:r w:rsidRPr="009E1213">
        <w:rPr>
          <w:bCs/>
          <w:sz w:val="24"/>
          <w:szCs w:val="24"/>
        </w:rPr>
        <w:t>Kaja Toikka</w:t>
      </w:r>
    </w:p>
    <w:p w14:paraId="13537713" w14:textId="77777777" w:rsidR="009E1213" w:rsidRPr="009E1213" w:rsidRDefault="009E1213" w:rsidP="009E1213">
      <w:pPr>
        <w:rPr>
          <w:bCs/>
          <w:sz w:val="24"/>
          <w:szCs w:val="24"/>
        </w:rPr>
      </w:pPr>
      <w:r w:rsidRPr="009E1213">
        <w:rPr>
          <w:bCs/>
          <w:sz w:val="24"/>
          <w:szCs w:val="24"/>
        </w:rPr>
        <w:t>/allkirjastatud digitaalselt/</w:t>
      </w:r>
    </w:p>
    <w:p w14:paraId="56060237" w14:textId="77777777" w:rsidR="009E1213" w:rsidRPr="009E1213" w:rsidRDefault="009E1213" w:rsidP="009E1213">
      <w:pPr>
        <w:rPr>
          <w:bCs/>
          <w:sz w:val="24"/>
          <w:szCs w:val="24"/>
        </w:rPr>
      </w:pPr>
      <w:r w:rsidRPr="009E1213">
        <w:rPr>
          <w:bCs/>
          <w:sz w:val="24"/>
          <w:szCs w:val="24"/>
        </w:rPr>
        <w:t>Laila Meister</w:t>
      </w:r>
    </w:p>
    <w:p w14:paraId="3F8FDEDB" w14:textId="77777777" w:rsidR="009E1213" w:rsidRPr="009E1213" w:rsidRDefault="009E1213" w:rsidP="009E1213">
      <w:pPr>
        <w:rPr>
          <w:bCs/>
          <w:sz w:val="24"/>
          <w:szCs w:val="24"/>
        </w:rPr>
      </w:pPr>
      <w:r w:rsidRPr="009E1213">
        <w:rPr>
          <w:bCs/>
          <w:sz w:val="24"/>
          <w:szCs w:val="24"/>
        </w:rPr>
        <w:t>/allkirjastatud digitaalselt/</w:t>
      </w:r>
    </w:p>
    <w:p w14:paraId="7EFC64AC" w14:textId="77777777" w:rsidR="00B631BE" w:rsidRPr="006A38DC" w:rsidRDefault="00B631BE" w:rsidP="00B631BE">
      <w:pPr>
        <w:spacing w:after="0" w:line="240" w:lineRule="auto"/>
        <w:rPr>
          <w:sz w:val="24"/>
          <w:szCs w:val="24"/>
        </w:rPr>
      </w:pPr>
      <w:r w:rsidRPr="006A38DC">
        <w:rPr>
          <w:sz w:val="24"/>
          <w:szCs w:val="24"/>
        </w:rPr>
        <w:t>Lidia Tauer</w:t>
      </w:r>
    </w:p>
    <w:p w14:paraId="1214DE2B" w14:textId="77777777" w:rsidR="00B631BE" w:rsidRPr="009E1213" w:rsidRDefault="00B631BE" w:rsidP="00B631BE">
      <w:pPr>
        <w:rPr>
          <w:bCs/>
          <w:sz w:val="24"/>
          <w:szCs w:val="24"/>
        </w:rPr>
      </w:pPr>
      <w:r w:rsidRPr="009E1213">
        <w:rPr>
          <w:bCs/>
          <w:sz w:val="24"/>
          <w:szCs w:val="24"/>
        </w:rPr>
        <w:t>/allkirjastatud digitaalselt/</w:t>
      </w:r>
    </w:p>
    <w:p w14:paraId="0F73DA50" w14:textId="459BD4D6" w:rsidR="009B2D97" w:rsidRPr="006F7E78" w:rsidRDefault="009B2D97" w:rsidP="009B2D97">
      <w:pPr>
        <w:rPr>
          <w:rFonts w:cstheme="minorHAnsi"/>
          <w:sz w:val="24"/>
          <w:szCs w:val="24"/>
        </w:rPr>
      </w:pPr>
    </w:p>
    <w:p w14:paraId="6B4A2F03" w14:textId="485D41DB" w:rsidR="00DF51F5" w:rsidRPr="006F7E78" w:rsidRDefault="00DF51F5" w:rsidP="00DF51F5">
      <w:pPr>
        <w:jc w:val="both"/>
        <w:rPr>
          <w:rFonts w:cstheme="minorHAnsi"/>
          <w:b/>
          <w:sz w:val="24"/>
          <w:szCs w:val="24"/>
        </w:rPr>
      </w:pPr>
      <w:r w:rsidRPr="006F7E78">
        <w:rPr>
          <w:rFonts w:cstheme="minorHAnsi"/>
          <w:b/>
          <w:sz w:val="24"/>
          <w:szCs w:val="24"/>
        </w:rPr>
        <w:t>Kasutatud allikad:</w:t>
      </w:r>
    </w:p>
    <w:p w14:paraId="7409D5B9" w14:textId="72D4F4AE" w:rsidR="0082731B" w:rsidRPr="006F7E78" w:rsidRDefault="0082731B" w:rsidP="0082731B">
      <w:pPr>
        <w:rPr>
          <w:rFonts w:cstheme="minorHAnsi"/>
          <w:b/>
          <w:sz w:val="24"/>
          <w:szCs w:val="24"/>
        </w:rPr>
      </w:pPr>
      <w:r w:rsidRPr="006F7E78">
        <w:rPr>
          <w:rFonts w:cstheme="minorHAnsi"/>
          <w:sz w:val="24"/>
          <w:szCs w:val="24"/>
        </w:rPr>
        <w:t xml:space="preserve">Maa-ameti Geoportaal, 2020. </w:t>
      </w:r>
      <w:r w:rsidR="004A19F7" w:rsidRPr="006F7E78">
        <w:rPr>
          <w:rFonts w:cstheme="minorHAnsi"/>
          <w:sz w:val="24"/>
          <w:szCs w:val="24"/>
        </w:rPr>
        <w:t xml:space="preserve">Kaardirakendused. </w:t>
      </w:r>
      <w:hyperlink r:id="rId11" w:history="1">
        <w:r w:rsidR="004A19F7" w:rsidRPr="006F7E78">
          <w:rPr>
            <w:rStyle w:val="Hyperlink"/>
            <w:rFonts w:cstheme="minorHAnsi"/>
            <w:sz w:val="24"/>
            <w:szCs w:val="24"/>
          </w:rPr>
          <w:t>https://geoportaal.maaamet.ee/est/Kaardirakendused-p2.html</w:t>
        </w:r>
      </w:hyperlink>
      <w:r w:rsidRPr="006F7E78">
        <w:rPr>
          <w:rStyle w:val="Hyperlink"/>
          <w:rFonts w:cstheme="minorHAnsi"/>
          <w:color w:val="auto"/>
          <w:sz w:val="24"/>
          <w:szCs w:val="24"/>
        </w:rPr>
        <w:t xml:space="preserve"> </w:t>
      </w:r>
    </w:p>
    <w:p w14:paraId="3859202E" w14:textId="164AB656" w:rsidR="0082731B" w:rsidRPr="006F7E78" w:rsidRDefault="0082731B" w:rsidP="0082731B">
      <w:pPr>
        <w:rPr>
          <w:rFonts w:eastAsia="Times New Roman" w:cstheme="minorHAnsi"/>
          <w:sz w:val="24"/>
          <w:szCs w:val="24"/>
          <w:lang w:val="en-US"/>
        </w:rPr>
      </w:pPr>
      <w:r w:rsidRPr="006F7E78">
        <w:rPr>
          <w:rFonts w:cstheme="minorHAnsi"/>
          <w:sz w:val="24"/>
          <w:szCs w:val="24"/>
        </w:rPr>
        <w:t xml:space="preserve">Looduskaitseseadus, </w:t>
      </w:r>
      <w:r w:rsidRPr="006F7E78">
        <w:rPr>
          <w:rFonts w:eastAsia="Times New Roman" w:cstheme="minorHAnsi"/>
          <w:sz w:val="24"/>
          <w:szCs w:val="24"/>
          <w:lang w:val="en-US"/>
        </w:rPr>
        <w:t>RT I, 22.02.2019, 21</w:t>
      </w:r>
      <w:r w:rsidR="007B7BBC" w:rsidRPr="006F7E78">
        <w:rPr>
          <w:rFonts w:eastAsia="Times New Roman" w:cstheme="minorHAnsi"/>
          <w:sz w:val="24"/>
          <w:szCs w:val="24"/>
          <w:lang w:val="en-US"/>
        </w:rPr>
        <w:t>.</w:t>
      </w:r>
      <w:r w:rsidR="006F7E78" w:rsidRPr="006F7E78">
        <w:rPr>
          <w:rFonts w:eastAsia="Times New Roman" w:cstheme="minorHAnsi"/>
          <w:sz w:val="24"/>
          <w:szCs w:val="24"/>
          <w:lang w:val="en-US"/>
        </w:rPr>
        <w:t xml:space="preserve"> </w:t>
      </w:r>
      <w:hyperlink r:id="rId12" w:history="1">
        <w:r w:rsidR="006F7E78" w:rsidRPr="006F7E78">
          <w:rPr>
            <w:rStyle w:val="Hyperlink"/>
            <w:rFonts w:cstheme="minorHAnsi"/>
            <w:sz w:val="24"/>
            <w:szCs w:val="24"/>
          </w:rPr>
          <w:t>https://www.riigiteataja.ee/akt/122022019021</w:t>
        </w:r>
      </w:hyperlink>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6"/>
        <w:gridCol w:w="150"/>
      </w:tblGrid>
      <w:tr w:rsidR="00BF7C1C" w:rsidRPr="00BF7C1C" w14:paraId="31E82A7A" w14:textId="77777777" w:rsidTr="00BF7C1C">
        <w:trPr>
          <w:trHeight w:val="285"/>
          <w:tblCellSpacing w:w="0" w:type="dxa"/>
        </w:trPr>
        <w:tc>
          <w:tcPr>
            <w:tcW w:w="0" w:type="auto"/>
            <w:vAlign w:val="bottom"/>
            <w:hideMark/>
          </w:tcPr>
          <w:p w14:paraId="70D11AF4" w14:textId="3EB1E9AC" w:rsidR="00BF7C1C" w:rsidRPr="00BF7C1C" w:rsidRDefault="00BF7C1C" w:rsidP="00BF7C1C">
            <w:pPr>
              <w:spacing w:after="0" w:line="240" w:lineRule="auto"/>
              <w:rPr>
                <w:rFonts w:ascii="Arial" w:eastAsia="Times New Roman" w:hAnsi="Arial" w:cs="Arial"/>
                <w:b/>
                <w:bCs/>
                <w:color w:val="572B2B"/>
                <w:sz w:val="20"/>
                <w:szCs w:val="20"/>
                <w:lang w:eastAsia="et-EE"/>
              </w:rPr>
            </w:pPr>
          </w:p>
        </w:tc>
        <w:tc>
          <w:tcPr>
            <w:tcW w:w="150" w:type="dxa"/>
            <w:vAlign w:val="center"/>
            <w:hideMark/>
          </w:tcPr>
          <w:p w14:paraId="210402B2" w14:textId="77777777" w:rsidR="00BF7C1C" w:rsidRPr="00BF7C1C" w:rsidRDefault="00BF7C1C" w:rsidP="00BF7C1C">
            <w:pPr>
              <w:spacing w:after="0" w:line="240" w:lineRule="auto"/>
              <w:rPr>
                <w:rFonts w:ascii="Arial" w:eastAsia="Times New Roman" w:hAnsi="Arial" w:cs="Arial"/>
                <w:b/>
                <w:bCs/>
                <w:color w:val="572B2B"/>
                <w:sz w:val="20"/>
                <w:szCs w:val="20"/>
                <w:lang w:eastAsia="et-EE"/>
              </w:rPr>
            </w:pPr>
          </w:p>
        </w:tc>
      </w:tr>
    </w:tbl>
    <w:p w14:paraId="52E01B3B" w14:textId="6A2324AE" w:rsidR="00AE41A0" w:rsidRPr="006F7E78" w:rsidRDefault="00BF7C1C" w:rsidP="00DF51F5">
      <w:pPr>
        <w:jc w:val="both"/>
        <w:rPr>
          <w:rFonts w:cstheme="minorHAnsi"/>
          <w:sz w:val="24"/>
          <w:szCs w:val="24"/>
        </w:rPr>
      </w:pPr>
      <w:r>
        <w:rPr>
          <w:rFonts w:cstheme="minorHAnsi"/>
          <w:bCs/>
          <w:shd w:val="clear" w:color="auto" w:fill="FFFFFF"/>
        </w:rPr>
        <w:t xml:space="preserve">Helm, A., Zobel, M., Pärtel, M., Reinloo, A., 2011. </w:t>
      </w:r>
      <w:r w:rsidRPr="00BF7C1C">
        <w:rPr>
          <w:rFonts w:cstheme="minorHAnsi"/>
          <w:bCs/>
          <w:shd w:val="clear" w:color="auto" w:fill="FFFFFF"/>
        </w:rPr>
        <w:t>Kiiret taastamist vajab 6000 hektarit Eesti loopealseid</w:t>
      </w:r>
      <w:r>
        <w:rPr>
          <w:rFonts w:cstheme="minorHAnsi"/>
          <w:bCs/>
          <w:shd w:val="clear" w:color="auto" w:fill="FFFFFF"/>
        </w:rPr>
        <w:t>. Eesti Loodus.</w:t>
      </w:r>
      <w:r w:rsidRPr="00BF7C1C">
        <w:rPr>
          <w:rFonts w:ascii="Arial" w:hAnsi="Arial" w:cs="Arial"/>
          <w:b/>
          <w:bCs/>
          <w:sz w:val="27"/>
          <w:szCs w:val="27"/>
          <w:shd w:val="clear" w:color="auto" w:fill="FFFFFF"/>
        </w:rPr>
        <w:t xml:space="preserve"> </w:t>
      </w:r>
      <w:hyperlink r:id="rId13" w:history="1">
        <w:r w:rsidRPr="006B5ADD">
          <w:rPr>
            <w:rStyle w:val="Hyperlink"/>
            <w:rFonts w:cstheme="minorHAnsi"/>
            <w:sz w:val="24"/>
            <w:szCs w:val="24"/>
          </w:rPr>
          <w:t>http://www.eestiloodus.ee/artikkel4075_4056.html</w:t>
        </w:r>
      </w:hyperlink>
      <w:r>
        <w:rPr>
          <w:rFonts w:cstheme="minorHAnsi"/>
          <w:sz w:val="24"/>
          <w:szCs w:val="24"/>
        </w:rPr>
        <w:t xml:space="preserve"> </w:t>
      </w:r>
    </w:p>
    <w:p w14:paraId="7EBA171D" w14:textId="0BDB560B" w:rsidR="00DF51F5" w:rsidRPr="006F7E78" w:rsidRDefault="00F72381" w:rsidP="00DF51F5">
      <w:pPr>
        <w:jc w:val="both"/>
        <w:rPr>
          <w:rFonts w:cstheme="minorHAnsi"/>
          <w:bCs/>
          <w:sz w:val="24"/>
          <w:szCs w:val="24"/>
        </w:rPr>
      </w:pPr>
      <w:r w:rsidRPr="006F7E78">
        <w:rPr>
          <w:rFonts w:cstheme="minorHAnsi"/>
          <w:bCs/>
          <w:sz w:val="24"/>
          <w:szCs w:val="24"/>
        </w:rPr>
        <w:t xml:space="preserve">Helm, A., 2011. </w:t>
      </w:r>
      <w:r w:rsidR="00DF51F5" w:rsidRPr="006F7E78">
        <w:rPr>
          <w:rFonts w:cstheme="minorHAnsi"/>
          <w:bCs/>
          <w:sz w:val="24"/>
          <w:szCs w:val="24"/>
        </w:rPr>
        <w:t>Eesti loopealsed ja kadastikud. Juhend koosluste hooldamiseks ja taastamiseks. Tartu Ülikool, Pärandkoosluste Kaitse Ühing, Koostatud Keskkonnaameti tellimusel</w:t>
      </w:r>
      <w:r w:rsidR="00F75377" w:rsidRPr="006F7E78">
        <w:rPr>
          <w:rFonts w:cstheme="minorHAnsi"/>
          <w:bCs/>
          <w:sz w:val="24"/>
          <w:szCs w:val="24"/>
        </w:rPr>
        <w:t>.</w:t>
      </w:r>
      <w:r w:rsidR="00981510">
        <w:rPr>
          <w:rFonts w:cstheme="minorHAnsi"/>
          <w:bCs/>
          <w:sz w:val="24"/>
          <w:szCs w:val="24"/>
        </w:rPr>
        <w:t xml:space="preserve"> </w:t>
      </w:r>
      <w:hyperlink r:id="rId14" w:history="1">
        <w:r w:rsidR="00981510">
          <w:rPr>
            <w:rStyle w:val="Hyperlink"/>
          </w:rPr>
          <w:t>https://www.keskkonnaamet.ee/sites/default/files/loopealsete_ja_kadastike_hoolduskava_0.pdf</w:t>
        </w:r>
      </w:hyperlink>
    </w:p>
    <w:p w14:paraId="73CB835F" w14:textId="25F75E12" w:rsidR="00AE41A0" w:rsidRPr="006F7E78" w:rsidRDefault="00AE41A0" w:rsidP="00AE41A0">
      <w:pPr>
        <w:rPr>
          <w:rFonts w:cstheme="minorHAnsi"/>
          <w:sz w:val="24"/>
          <w:szCs w:val="24"/>
        </w:rPr>
      </w:pPr>
      <w:r w:rsidRPr="006F7E78">
        <w:rPr>
          <w:rFonts w:cstheme="minorHAnsi"/>
          <w:sz w:val="24"/>
          <w:szCs w:val="24"/>
        </w:rPr>
        <w:t>Paal, J., 1997. Eesti taimkatte kasvukohatüüpide klassifikatsioon. Tallinn.</w:t>
      </w:r>
      <w:r w:rsidR="006F7E78">
        <w:rPr>
          <w:rFonts w:cstheme="minorHAnsi"/>
          <w:sz w:val="24"/>
          <w:szCs w:val="24"/>
        </w:rPr>
        <w:t xml:space="preserve"> </w:t>
      </w:r>
      <w:hyperlink r:id="rId15" w:history="1">
        <w:r w:rsidR="006F7E78">
          <w:rPr>
            <w:rStyle w:val="Hyperlink"/>
          </w:rPr>
          <w:t>https://www.botany.ut.ee/jaanus.paal/Jaanuse_Artiklite_koopiad/kasvukohatyypide.klassifikatsioon.Paal.pdf</w:t>
        </w:r>
      </w:hyperlink>
    </w:p>
    <w:p w14:paraId="399F6ABD" w14:textId="14FB7891" w:rsidR="007B7BBC" w:rsidRPr="006F7E78" w:rsidRDefault="007B7BBC" w:rsidP="007B7BBC">
      <w:pPr>
        <w:jc w:val="both"/>
        <w:rPr>
          <w:rFonts w:cstheme="minorHAnsi"/>
          <w:sz w:val="24"/>
          <w:szCs w:val="24"/>
        </w:rPr>
      </w:pPr>
      <w:r w:rsidRPr="006F7E78">
        <w:rPr>
          <w:rFonts w:cstheme="minorHAnsi"/>
          <w:sz w:val="24"/>
          <w:szCs w:val="24"/>
        </w:rPr>
        <w:t>Paal, J., 2000. „Loodusdirektiivi” elupaigatüüpide käsiraamat. TÜ botaanika ja ökoloogia instituut, Tartu.</w:t>
      </w:r>
      <w:r w:rsidR="006F7E78">
        <w:rPr>
          <w:rFonts w:cstheme="minorHAnsi"/>
          <w:sz w:val="24"/>
          <w:szCs w:val="24"/>
        </w:rPr>
        <w:t xml:space="preserve"> </w:t>
      </w:r>
      <w:hyperlink r:id="rId16" w:history="1">
        <w:r w:rsidR="006F7E78">
          <w:rPr>
            <w:rStyle w:val="Hyperlink"/>
          </w:rPr>
          <w:t>https://www.botany.ut.ee/jaanus.paal/n2000.pdf</w:t>
        </w:r>
      </w:hyperlink>
    </w:p>
    <w:p w14:paraId="4415AEB8" w14:textId="67797F92" w:rsidR="00DF51F5" w:rsidRPr="006F7E78" w:rsidRDefault="00DF51F5" w:rsidP="006F7E78">
      <w:pPr>
        <w:jc w:val="both"/>
        <w:rPr>
          <w:rFonts w:cstheme="minorHAnsi"/>
          <w:sz w:val="24"/>
          <w:szCs w:val="24"/>
        </w:rPr>
      </w:pPr>
      <w:r w:rsidRPr="006F7E78">
        <w:rPr>
          <w:rFonts w:cstheme="minorHAnsi"/>
          <w:sz w:val="24"/>
          <w:szCs w:val="24"/>
        </w:rPr>
        <w:t>Ida-Viru maakonnaplaneering 2030+</w:t>
      </w:r>
      <w:r w:rsidR="00A23C4C" w:rsidRPr="006F7E78">
        <w:rPr>
          <w:rFonts w:cstheme="minorHAnsi"/>
          <w:sz w:val="24"/>
          <w:szCs w:val="24"/>
        </w:rPr>
        <w:t xml:space="preserve"> Lisa 5</w:t>
      </w:r>
      <w:r w:rsidR="006E65B0" w:rsidRPr="006F7E78">
        <w:rPr>
          <w:rFonts w:cstheme="minorHAnsi"/>
          <w:sz w:val="24"/>
          <w:szCs w:val="24"/>
        </w:rPr>
        <w:t xml:space="preserve">, </w:t>
      </w:r>
      <w:r w:rsidR="00F75377" w:rsidRPr="006F7E78">
        <w:rPr>
          <w:rFonts w:cstheme="minorHAnsi"/>
          <w:sz w:val="24"/>
          <w:szCs w:val="24"/>
        </w:rPr>
        <w:t>maakonnaplaneeringu teemaplaneering</w:t>
      </w:r>
      <w:r w:rsidR="006E65B0" w:rsidRPr="006F7E78">
        <w:rPr>
          <w:rFonts w:cstheme="minorHAnsi"/>
          <w:sz w:val="24"/>
          <w:szCs w:val="24"/>
        </w:rPr>
        <w:t xml:space="preserve"> „Ida-Virumaa asustust ja maakasutust suunavad tingimused väärtuslikel maastikel“</w:t>
      </w:r>
      <w:r w:rsidR="00F75377" w:rsidRPr="006F7E78">
        <w:rPr>
          <w:rFonts w:cstheme="minorHAnsi"/>
          <w:sz w:val="24"/>
          <w:szCs w:val="24"/>
        </w:rPr>
        <w:t xml:space="preserve">, </w:t>
      </w:r>
      <w:r w:rsidR="007B7BBC" w:rsidRPr="006F7E78">
        <w:rPr>
          <w:rFonts w:cstheme="minorHAnsi"/>
          <w:sz w:val="24"/>
          <w:szCs w:val="24"/>
        </w:rPr>
        <w:t xml:space="preserve">2003. </w:t>
      </w:r>
      <w:r w:rsidR="006F7E78" w:rsidRPr="006F7E78">
        <w:rPr>
          <w:rFonts w:cstheme="minorHAnsi"/>
          <w:sz w:val="24"/>
          <w:szCs w:val="24"/>
        </w:rPr>
        <w:t xml:space="preserve">Seletuskiri. </w:t>
      </w:r>
      <w:r w:rsidR="00F75377" w:rsidRPr="006F7E78">
        <w:rPr>
          <w:rFonts w:cstheme="minorHAnsi"/>
          <w:sz w:val="24"/>
          <w:szCs w:val="24"/>
        </w:rPr>
        <w:t xml:space="preserve">Ida-Viru </w:t>
      </w:r>
      <w:r w:rsidR="003020B6">
        <w:rPr>
          <w:rFonts w:cstheme="minorHAnsi"/>
          <w:sz w:val="24"/>
          <w:szCs w:val="24"/>
        </w:rPr>
        <w:t>M</w:t>
      </w:r>
      <w:r w:rsidR="00F75377" w:rsidRPr="006F7E78">
        <w:rPr>
          <w:rFonts w:cstheme="minorHAnsi"/>
          <w:sz w:val="24"/>
          <w:szCs w:val="24"/>
        </w:rPr>
        <w:t>aavalitsus, Jõhvi</w:t>
      </w:r>
      <w:r w:rsidR="007B7BBC" w:rsidRPr="006F7E78">
        <w:rPr>
          <w:rFonts w:cstheme="minorHAnsi"/>
          <w:sz w:val="24"/>
          <w:szCs w:val="24"/>
        </w:rPr>
        <w:t>.</w:t>
      </w:r>
      <w:r w:rsidR="00F75377" w:rsidRPr="006F7E78">
        <w:rPr>
          <w:rFonts w:cstheme="minorHAnsi"/>
          <w:sz w:val="24"/>
          <w:szCs w:val="24"/>
        </w:rPr>
        <w:t xml:space="preserve"> </w:t>
      </w:r>
      <w:hyperlink r:id="rId17" w:history="1">
        <w:r w:rsidR="006F7E78">
          <w:rPr>
            <w:rStyle w:val="Hyperlink"/>
          </w:rPr>
          <w:t>https://maakonnaplaneering.ee/documents/2845826/18529919/Seletuskiri.pdf/0b2e5f98-f0ff-4970-ad3f-bce52fc5828f</w:t>
        </w:r>
      </w:hyperlink>
    </w:p>
    <w:p w14:paraId="7A55D2CE" w14:textId="7DA53F3D" w:rsidR="006E65B0" w:rsidRPr="006F7E78" w:rsidRDefault="00C919B6">
      <w:pPr>
        <w:rPr>
          <w:rFonts w:cstheme="minorHAnsi"/>
          <w:sz w:val="24"/>
          <w:szCs w:val="24"/>
        </w:rPr>
      </w:pPr>
      <w:r w:rsidRPr="006F7E78">
        <w:rPr>
          <w:rFonts w:cstheme="minorHAnsi"/>
          <w:sz w:val="24"/>
          <w:szCs w:val="24"/>
        </w:rPr>
        <w:t xml:space="preserve">Eesti Geoloogiakeskus, </w:t>
      </w:r>
      <w:r w:rsidR="00F75377" w:rsidRPr="006F7E78">
        <w:rPr>
          <w:rFonts w:cstheme="minorHAnsi"/>
          <w:sz w:val="24"/>
          <w:szCs w:val="24"/>
        </w:rPr>
        <w:t xml:space="preserve">2001. </w:t>
      </w:r>
      <w:r w:rsidR="006E65B0" w:rsidRPr="006F7E78">
        <w:rPr>
          <w:rFonts w:cstheme="minorHAnsi"/>
          <w:sz w:val="24"/>
          <w:szCs w:val="24"/>
        </w:rPr>
        <w:t>Eesti Põhjavee Kaitstuse Kaart</w:t>
      </w:r>
      <w:r w:rsidR="00F75377" w:rsidRPr="006F7E78">
        <w:rPr>
          <w:rFonts w:cstheme="minorHAnsi"/>
          <w:sz w:val="24"/>
          <w:szCs w:val="24"/>
        </w:rPr>
        <w:t>.</w:t>
      </w:r>
      <w:r w:rsidR="006E65B0" w:rsidRPr="006F7E78">
        <w:rPr>
          <w:rFonts w:cstheme="minorHAnsi"/>
          <w:sz w:val="24"/>
          <w:szCs w:val="24"/>
        </w:rPr>
        <w:t xml:space="preserve"> </w:t>
      </w:r>
      <w:r w:rsidRPr="006F7E78">
        <w:rPr>
          <w:rFonts w:cstheme="minorHAnsi"/>
          <w:sz w:val="24"/>
          <w:szCs w:val="24"/>
        </w:rPr>
        <w:t>Tallinn.</w:t>
      </w:r>
    </w:p>
    <w:p w14:paraId="6ECC473A" w14:textId="52BAA591" w:rsidR="006E65B0" w:rsidRPr="006F7E78" w:rsidRDefault="006E65B0" w:rsidP="00AE41A0">
      <w:pPr>
        <w:jc w:val="both"/>
        <w:rPr>
          <w:rFonts w:cstheme="minorHAnsi"/>
          <w:sz w:val="24"/>
          <w:szCs w:val="24"/>
        </w:rPr>
      </w:pPr>
      <w:r w:rsidRPr="006F7E78">
        <w:rPr>
          <w:rFonts w:cstheme="minorHAnsi"/>
          <w:sz w:val="24"/>
          <w:szCs w:val="24"/>
        </w:rPr>
        <w:t>MTÜ Lüganuse Tagaküla, Lüganuse Küla Seltsi ja Purtse Jõe Arenduskeskuse VASTUVÄIDE Lüganuse lubjakivikarjääri maavara kaevandamise loa taotlusele Ida-Viru maakonnas Lüganuse vallas Matka külas Murru kinnistul, 23.01.2017.</w:t>
      </w:r>
      <w:r w:rsidR="00C919B6" w:rsidRPr="006F7E78">
        <w:rPr>
          <w:rFonts w:cstheme="minorHAnsi"/>
          <w:sz w:val="24"/>
          <w:szCs w:val="24"/>
        </w:rPr>
        <w:t xml:space="preserve"> </w:t>
      </w:r>
      <w:r w:rsidRPr="006F7E78">
        <w:rPr>
          <w:rFonts w:cstheme="minorHAnsi"/>
          <w:sz w:val="24"/>
          <w:szCs w:val="24"/>
        </w:rPr>
        <w:t>a.</w:t>
      </w:r>
    </w:p>
    <w:p w14:paraId="6F7DA79B" w14:textId="3B38616F" w:rsidR="00391EE2" w:rsidRPr="006F7E78" w:rsidRDefault="005E5F4E" w:rsidP="00AE41A0">
      <w:pPr>
        <w:jc w:val="both"/>
        <w:rPr>
          <w:rFonts w:cstheme="minorHAnsi"/>
          <w:sz w:val="24"/>
          <w:szCs w:val="24"/>
        </w:rPr>
      </w:pPr>
      <w:r w:rsidRPr="006F7E78">
        <w:rPr>
          <w:rFonts w:cstheme="minorHAnsi"/>
          <w:sz w:val="24"/>
          <w:szCs w:val="24"/>
        </w:rPr>
        <w:t xml:space="preserve">OÜ J. Viru Markšeideribüroo, 2005. </w:t>
      </w:r>
      <w:r w:rsidR="00391EE2" w:rsidRPr="006F7E78">
        <w:rPr>
          <w:rFonts w:cstheme="minorHAnsi"/>
          <w:sz w:val="24"/>
          <w:szCs w:val="24"/>
        </w:rPr>
        <w:t>Maavara kaevandamise loa taotlus Murru lubjakivikarjääris</w:t>
      </w:r>
      <w:r w:rsidR="0009409A">
        <w:rPr>
          <w:rFonts w:cstheme="minorHAnsi"/>
          <w:sz w:val="24"/>
          <w:szCs w:val="24"/>
        </w:rPr>
        <w:t>.</w:t>
      </w:r>
      <w:r w:rsidR="00391EE2" w:rsidRPr="006F7E78">
        <w:rPr>
          <w:rFonts w:cstheme="minorHAnsi"/>
          <w:sz w:val="24"/>
          <w:szCs w:val="24"/>
        </w:rPr>
        <w:t xml:space="preserve"> Seletuskiri</w:t>
      </w:r>
      <w:r w:rsidRPr="006F7E78">
        <w:rPr>
          <w:rFonts w:cstheme="minorHAnsi"/>
          <w:sz w:val="24"/>
          <w:szCs w:val="24"/>
        </w:rPr>
        <w:t>. Tallinn.</w:t>
      </w:r>
      <w:r w:rsidR="00391EE2" w:rsidRPr="006F7E78">
        <w:rPr>
          <w:rFonts w:cstheme="minorHAnsi"/>
          <w:sz w:val="24"/>
          <w:szCs w:val="24"/>
        </w:rPr>
        <w:t xml:space="preserve"> </w:t>
      </w:r>
    </w:p>
    <w:p w14:paraId="56D7F9B2" w14:textId="6A7B7177" w:rsidR="00391EE2" w:rsidRPr="006F7E78" w:rsidRDefault="00C919B6" w:rsidP="00AE41A0">
      <w:pPr>
        <w:jc w:val="both"/>
        <w:rPr>
          <w:rFonts w:cstheme="minorHAnsi"/>
          <w:sz w:val="24"/>
          <w:szCs w:val="24"/>
        </w:rPr>
      </w:pPr>
      <w:r w:rsidRPr="006F7E78">
        <w:rPr>
          <w:rFonts w:cstheme="minorHAnsi"/>
          <w:sz w:val="24"/>
          <w:szCs w:val="24"/>
        </w:rPr>
        <w:t>OÜ Viru Geoloogia, 2004. A</w:t>
      </w:r>
      <w:r w:rsidR="00AF04B6" w:rsidRPr="006F7E78">
        <w:rPr>
          <w:rFonts w:cstheme="minorHAnsi"/>
          <w:sz w:val="24"/>
          <w:szCs w:val="24"/>
        </w:rPr>
        <w:t>ruanne Lüganuse lubjakivi uuringualal tehtud geoloogiliste tööde kohta</w:t>
      </w:r>
      <w:r w:rsidRPr="006F7E78">
        <w:rPr>
          <w:rFonts w:cstheme="minorHAnsi"/>
          <w:sz w:val="24"/>
          <w:szCs w:val="24"/>
        </w:rPr>
        <w:t>.</w:t>
      </w:r>
      <w:r w:rsidR="00AF04B6" w:rsidRPr="006F7E78">
        <w:rPr>
          <w:rFonts w:cstheme="minorHAnsi"/>
          <w:sz w:val="24"/>
          <w:szCs w:val="24"/>
        </w:rPr>
        <w:t xml:space="preserve"> </w:t>
      </w:r>
    </w:p>
    <w:p w14:paraId="27169E05" w14:textId="77777777" w:rsidR="00A23C4C" w:rsidRPr="006F7E78" w:rsidRDefault="00A23C4C">
      <w:pPr>
        <w:rPr>
          <w:rFonts w:cstheme="minorHAnsi"/>
          <w:sz w:val="24"/>
          <w:szCs w:val="24"/>
        </w:rPr>
      </w:pPr>
    </w:p>
    <w:sectPr w:rsidR="00A23C4C" w:rsidRPr="006F7E78">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82669" w14:textId="77777777" w:rsidR="00FB0FAD" w:rsidRDefault="00FB0FAD" w:rsidP="001E3697">
      <w:pPr>
        <w:spacing w:after="0" w:line="240" w:lineRule="auto"/>
      </w:pPr>
      <w:r>
        <w:separator/>
      </w:r>
    </w:p>
  </w:endnote>
  <w:endnote w:type="continuationSeparator" w:id="0">
    <w:p w14:paraId="0B049675" w14:textId="77777777" w:rsidR="00FB0FAD" w:rsidRDefault="00FB0FAD" w:rsidP="001E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031074"/>
      <w:docPartObj>
        <w:docPartGallery w:val="Page Numbers (Bottom of Page)"/>
        <w:docPartUnique/>
      </w:docPartObj>
    </w:sdtPr>
    <w:sdtEndPr/>
    <w:sdtContent>
      <w:p w14:paraId="23F5DF9F" w14:textId="098F2FBF" w:rsidR="001E3697" w:rsidRDefault="001E3697">
        <w:pPr>
          <w:pStyle w:val="Footer"/>
          <w:jc w:val="right"/>
        </w:pPr>
        <w:r>
          <w:fldChar w:fldCharType="begin"/>
        </w:r>
        <w:r>
          <w:instrText>PAGE   \* MERGEFORMAT</w:instrText>
        </w:r>
        <w:r>
          <w:fldChar w:fldCharType="separate"/>
        </w:r>
        <w:r w:rsidR="00FB0FAD">
          <w:rPr>
            <w:noProof/>
          </w:rPr>
          <w:t>1</w:t>
        </w:r>
        <w:r>
          <w:fldChar w:fldCharType="end"/>
        </w:r>
      </w:p>
    </w:sdtContent>
  </w:sdt>
  <w:p w14:paraId="0663BAD2" w14:textId="77777777" w:rsidR="001E3697" w:rsidRDefault="001E3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55C90" w14:textId="77777777" w:rsidR="00FB0FAD" w:rsidRDefault="00FB0FAD" w:rsidP="001E3697">
      <w:pPr>
        <w:spacing w:after="0" w:line="240" w:lineRule="auto"/>
      </w:pPr>
      <w:r>
        <w:separator/>
      </w:r>
    </w:p>
  </w:footnote>
  <w:footnote w:type="continuationSeparator" w:id="0">
    <w:p w14:paraId="0AAEDEE4" w14:textId="77777777" w:rsidR="00FB0FAD" w:rsidRDefault="00FB0FAD" w:rsidP="001E3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D5BA5"/>
    <w:multiLevelType w:val="hybridMultilevel"/>
    <w:tmpl w:val="E818A4C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62C84BB9"/>
    <w:multiLevelType w:val="hybridMultilevel"/>
    <w:tmpl w:val="635403C6"/>
    <w:lvl w:ilvl="0" w:tplc="04250011">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97"/>
    <w:rsid w:val="00052529"/>
    <w:rsid w:val="000711A7"/>
    <w:rsid w:val="0009409A"/>
    <w:rsid w:val="000B4515"/>
    <w:rsid w:val="00103637"/>
    <w:rsid w:val="00137417"/>
    <w:rsid w:val="001702ED"/>
    <w:rsid w:val="001803DB"/>
    <w:rsid w:val="00183630"/>
    <w:rsid w:val="001A4B3A"/>
    <w:rsid w:val="001B130F"/>
    <w:rsid w:val="001C0C25"/>
    <w:rsid w:val="001E3697"/>
    <w:rsid w:val="001E6BD7"/>
    <w:rsid w:val="002024DB"/>
    <w:rsid w:val="00220BF7"/>
    <w:rsid w:val="0025679C"/>
    <w:rsid w:val="00286FDF"/>
    <w:rsid w:val="002874C4"/>
    <w:rsid w:val="002B6E57"/>
    <w:rsid w:val="002C0AC4"/>
    <w:rsid w:val="002F0017"/>
    <w:rsid w:val="003020B6"/>
    <w:rsid w:val="00311EB4"/>
    <w:rsid w:val="003148B6"/>
    <w:rsid w:val="00317CD8"/>
    <w:rsid w:val="003319DE"/>
    <w:rsid w:val="00352D78"/>
    <w:rsid w:val="003552C9"/>
    <w:rsid w:val="003749FF"/>
    <w:rsid w:val="00383750"/>
    <w:rsid w:val="00391EE2"/>
    <w:rsid w:val="003B1A46"/>
    <w:rsid w:val="003D3D10"/>
    <w:rsid w:val="003F7FA2"/>
    <w:rsid w:val="0044361B"/>
    <w:rsid w:val="00470A14"/>
    <w:rsid w:val="004A19F7"/>
    <w:rsid w:val="004D2385"/>
    <w:rsid w:val="004D633C"/>
    <w:rsid w:val="004E6733"/>
    <w:rsid w:val="004E7F0C"/>
    <w:rsid w:val="004F5D35"/>
    <w:rsid w:val="00546733"/>
    <w:rsid w:val="0056368C"/>
    <w:rsid w:val="00585971"/>
    <w:rsid w:val="0059615F"/>
    <w:rsid w:val="005A388B"/>
    <w:rsid w:val="005D6BCE"/>
    <w:rsid w:val="005E17B2"/>
    <w:rsid w:val="005E5F4E"/>
    <w:rsid w:val="00600FAC"/>
    <w:rsid w:val="00601BD2"/>
    <w:rsid w:val="00615D50"/>
    <w:rsid w:val="00640040"/>
    <w:rsid w:val="0066631E"/>
    <w:rsid w:val="00687046"/>
    <w:rsid w:val="006B0574"/>
    <w:rsid w:val="006B48FB"/>
    <w:rsid w:val="006E0B3D"/>
    <w:rsid w:val="006E5A2E"/>
    <w:rsid w:val="006E65B0"/>
    <w:rsid w:val="006F7E78"/>
    <w:rsid w:val="0072791B"/>
    <w:rsid w:val="0075477F"/>
    <w:rsid w:val="00764EB5"/>
    <w:rsid w:val="007825BD"/>
    <w:rsid w:val="00785112"/>
    <w:rsid w:val="00786B58"/>
    <w:rsid w:val="00786D00"/>
    <w:rsid w:val="00787B30"/>
    <w:rsid w:val="007926AA"/>
    <w:rsid w:val="007B7BBC"/>
    <w:rsid w:val="00800143"/>
    <w:rsid w:val="00814F85"/>
    <w:rsid w:val="0082731B"/>
    <w:rsid w:val="008357C0"/>
    <w:rsid w:val="008617C8"/>
    <w:rsid w:val="00871395"/>
    <w:rsid w:val="008E3DC2"/>
    <w:rsid w:val="008E3E36"/>
    <w:rsid w:val="008F2B88"/>
    <w:rsid w:val="00915F5F"/>
    <w:rsid w:val="00954503"/>
    <w:rsid w:val="00981510"/>
    <w:rsid w:val="00987BBA"/>
    <w:rsid w:val="009B0E02"/>
    <w:rsid w:val="009B2D97"/>
    <w:rsid w:val="009B3BC6"/>
    <w:rsid w:val="009B608F"/>
    <w:rsid w:val="009C77E4"/>
    <w:rsid w:val="009D08A3"/>
    <w:rsid w:val="009E0841"/>
    <w:rsid w:val="009E1213"/>
    <w:rsid w:val="009F1AC7"/>
    <w:rsid w:val="009F756D"/>
    <w:rsid w:val="00A23C4C"/>
    <w:rsid w:val="00A349A2"/>
    <w:rsid w:val="00A4267D"/>
    <w:rsid w:val="00A50EE9"/>
    <w:rsid w:val="00A951E9"/>
    <w:rsid w:val="00AA22AD"/>
    <w:rsid w:val="00AB0832"/>
    <w:rsid w:val="00AE41A0"/>
    <w:rsid w:val="00AF04B6"/>
    <w:rsid w:val="00AF05B8"/>
    <w:rsid w:val="00AF3CA4"/>
    <w:rsid w:val="00B07541"/>
    <w:rsid w:val="00B21EC7"/>
    <w:rsid w:val="00B434A1"/>
    <w:rsid w:val="00B631BE"/>
    <w:rsid w:val="00B82F5D"/>
    <w:rsid w:val="00B86855"/>
    <w:rsid w:val="00BA0ADB"/>
    <w:rsid w:val="00BA221F"/>
    <w:rsid w:val="00BB307F"/>
    <w:rsid w:val="00BC66E5"/>
    <w:rsid w:val="00BF7C1C"/>
    <w:rsid w:val="00C0115E"/>
    <w:rsid w:val="00C205EE"/>
    <w:rsid w:val="00C419D5"/>
    <w:rsid w:val="00C45ED8"/>
    <w:rsid w:val="00C60BDC"/>
    <w:rsid w:val="00C84314"/>
    <w:rsid w:val="00C919B6"/>
    <w:rsid w:val="00C940CC"/>
    <w:rsid w:val="00D0154B"/>
    <w:rsid w:val="00D15A74"/>
    <w:rsid w:val="00D6435A"/>
    <w:rsid w:val="00D665AF"/>
    <w:rsid w:val="00DA29DF"/>
    <w:rsid w:val="00DB71F8"/>
    <w:rsid w:val="00DD64EE"/>
    <w:rsid w:val="00DE57FE"/>
    <w:rsid w:val="00DF0813"/>
    <w:rsid w:val="00DF51F5"/>
    <w:rsid w:val="00E12182"/>
    <w:rsid w:val="00E46DC1"/>
    <w:rsid w:val="00E54D22"/>
    <w:rsid w:val="00E5583A"/>
    <w:rsid w:val="00E74C74"/>
    <w:rsid w:val="00E77C0B"/>
    <w:rsid w:val="00E82CA6"/>
    <w:rsid w:val="00EA63C5"/>
    <w:rsid w:val="00EC3323"/>
    <w:rsid w:val="00EC3B47"/>
    <w:rsid w:val="00EC4462"/>
    <w:rsid w:val="00ED7A21"/>
    <w:rsid w:val="00F5284F"/>
    <w:rsid w:val="00F65D13"/>
    <w:rsid w:val="00F72381"/>
    <w:rsid w:val="00F75377"/>
    <w:rsid w:val="00F83B19"/>
    <w:rsid w:val="00FB0FAD"/>
    <w:rsid w:val="00FE01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A2AE"/>
  <w15:chartTrackingRefBased/>
  <w15:docId w15:val="{7112D3ED-C61F-454B-ADF9-D0C63646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D97"/>
    <w:rPr>
      <w:color w:val="0000FF"/>
      <w:u w:val="single"/>
    </w:rPr>
  </w:style>
  <w:style w:type="paragraph" w:styleId="ListParagraph">
    <w:name w:val="List Paragraph"/>
    <w:basedOn w:val="Normal"/>
    <w:uiPriority w:val="34"/>
    <w:qFormat/>
    <w:rsid w:val="00A349A2"/>
    <w:pPr>
      <w:ind w:left="720"/>
      <w:contextualSpacing/>
    </w:pPr>
  </w:style>
  <w:style w:type="character" w:styleId="CommentReference">
    <w:name w:val="annotation reference"/>
    <w:basedOn w:val="DefaultParagraphFont"/>
    <w:uiPriority w:val="99"/>
    <w:semiHidden/>
    <w:unhideWhenUsed/>
    <w:rsid w:val="00103637"/>
    <w:rPr>
      <w:sz w:val="16"/>
      <w:szCs w:val="16"/>
    </w:rPr>
  </w:style>
  <w:style w:type="paragraph" w:styleId="CommentText">
    <w:name w:val="annotation text"/>
    <w:basedOn w:val="Normal"/>
    <w:link w:val="CommentTextChar"/>
    <w:uiPriority w:val="99"/>
    <w:semiHidden/>
    <w:unhideWhenUsed/>
    <w:rsid w:val="00103637"/>
    <w:pPr>
      <w:spacing w:line="240" w:lineRule="auto"/>
    </w:pPr>
    <w:rPr>
      <w:sz w:val="20"/>
      <w:szCs w:val="20"/>
    </w:rPr>
  </w:style>
  <w:style w:type="character" w:customStyle="1" w:styleId="CommentTextChar">
    <w:name w:val="Comment Text Char"/>
    <w:basedOn w:val="DefaultParagraphFont"/>
    <w:link w:val="CommentText"/>
    <w:uiPriority w:val="99"/>
    <w:semiHidden/>
    <w:rsid w:val="00103637"/>
    <w:rPr>
      <w:sz w:val="20"/>
      <w:szCs w:val="20"/>
    </w:rPr>
  </w:style>
  <w:style w:type="paragraph" w:styleId="CommentSubject">
    <w:name w:val="annotation subject"/>
    <w:basedOn w:val="CommentText"/>
    <w:next w:val="CommentText"/>
    <w:link w:val="CommentSubjectChar"/>
    <w:uiPriority w:val="99"/>
    <w:semiHidden/>
    <w:unhideWhenUsed/>
    <w:rsid w:val="00103637"/>
    <w:rPr>
      <w:b/>
      <w:bCs/>
    </w:rPr>
  </w:style>
  <w:style w:type="character" w:customStyle="1" w:styleId="CommentSubjectChar">
    <w:name w:val="Comment Subject Char"/>
    <w:basedOn w:val="CommentTextChar"/>
    <w:link w:val="CommentSubject"/>
    <w:uiPriority w:val="99"/>
    <w:semiHidden/>
    <w:rsid w:val="00103637"/>
    <w:rPr>
      <w:b/>
      <w:bCs/>
      <w:sz w:val="20"/>
      <w:szCs w:val="20"/>
    </w:rPr>
  </w:style>
  <w:style w:type="paragraph" w:styleId="BalloonText">
    <w:name w:val="Balloon Text"/>
    <w:basedOn w:val="Normal"/>
    <w:link w:val="BalloonTextChar"/>
    <w:uiPriority w:val="99"/>
    <w:semiHidden/>
    <w:unhideWhenUsed/>
    <w:rsid w:val="00103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637"/>
    <w:rPr>
      <w:rFonts w:ascii="Segoe UI" w:hAnsi="Segoe UI" w:cs="Segoe UI"/>
      <w:sz w:val="18"/>
      <w:szCs w:val="18"/>
    </w:rPr>
  </w:style>
  <w:style w:type="character" w:styleId="FollowedHyperlink">
    <w:name w:val="FollowedHyperlink"/>
    <w:basedOn w:val="DefaultParagraphFont"/>
    <w:uiPriority w:val="99"/>
    <w:semiHidden/>
    <w:unhideWhenUsed/>
    <w:rsid w:val="00AE41A0"/>
    <w:rPr>
      <w:color w:val="954F72" w:themeColor="followedHyperlink"/>
      <w:u w:val="single"/>
    </w:rPr>
  </w:style>
  <w:style w:type="paragraph" w:styleId="Header">
    <w:name w:val="header"/>
    <w:basedOn w:val="Normal"/>
    <w:link w:val="HeaderChar"/>
    <w:uiPriority w:val="99"/>
    <w:unhideWhenUsed/>
    <w:rsid w:val="001E3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697"/>
  </w:style>
  <w:style w:type="paragraph" w:styleId="Footer">
    <w:name w:val="footer"/>
    <w:basedOn w:val="Normal"/>
    <w:link w:val="FooterChar"/>
    <w:uiPriority w:val="99"/>
    <w:unhideWhenUsed/>
    <w:rsid w:val="001E3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697"/>
  </w:style>
  <w:style w:type="character" w:customStyle="1" w:styleId="Lahendamatamainimine1">
    <w:name w:val="Lahendamata mainimine1"/>
    <w:basedOn w:val="DefaultParagraphFont"/>
    <w:uiPriority w:val="99"/>
    <w:semiHidden/>
    <w:unhideWhenUsed/>
    <w:rsid w:val="005A388B"/>
    <w:rPr>
      <w:color w:val="605E5C"/>
      <w:shd w:val="clear" w:color="auto" w:fill="E1DFDD"/>
    </w:rPr>
  </w:style>
  <w:style w:type="character" w:customStyle="1" w:styleId="UnresolvedMention">
    <w:name w:val="Unresolved Mention"/>
    <w:basedOn w:val="DefaultParagraphFont"/>
    <w:uiPriority w:val="99"/>
    <w:semiHidden/>
    <w:unhideWhenUsed/>
    <w:rsid w:val="004A1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6037">
      <w:bodyDiv w:val="1"/>
      <w:marLeft w:val="0"/>
      <w:marRight w:val="0"/>
      <w:marTop w:val="0"/>
      <w:marBottom w:val="0"/>
      <w:divBdr>
        <w:top w:val="none" w:sz="0" w:space="0" w:color="auto"/>
        <w:left w:val="none" w:sz="0" w:space="0" w:color="auto"/>
        <w:bottom w:val="none" w:sz="0" w:space="0" w:color="auto"/>
        <w:right w:val="none" w:sz="0" w:space="0" w:color="auto"/>
      </w:divBdr>
    </w:div>
    <w:div w:id="872887850">
      <w:bodyDiv w:val="1"/>
      <w:marLeft w:val="0"/>
      <w:marRight w:val="0"/>
      <w:marTop w:val="0"/>
      <w:marBottom w:val="0"/>
      <w:divBdr>
        <w:top w:val="none" w:sz="0" w:space="0" w:color="auto"/>
        <w:left w:val="none" w:sz="0" w:space="0" w:color="auto"/>
        <w:bottom w:val="none" w:sz="0" w:space="0" w:color="auto"/>
        <w:right w:val="none" w:sz="0" w:space="0" w:color="auto"/>
      </w:divBdr>
    </w:div>
    <w:div w:id="15769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kka.kaja@gmail.com" TargetMode="External"/><Relationship Id="rId13" Type="http://schemas.openxmlformats.org/officeDocument/2006/relationships/hyperlink" Target="http://www.eestiloodus.ee/artikkel4075_4056.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122022019021" TargetMode="External"/><Relationship Id="rId17" Type="http://schemas.openxmlformats.org/officeDocument/2006/relationships/hyperlink" Target="https://maakonnaplaneering.ee/documents/2845826/18529919/Seletuskiri.pdf/0b2e5f98-f0ff-4970-ad3f-bce52fc5828f" TargetMode="External"/><Relationship Id="rId2" Type="http://schemas.openxmlformats.org/officeDocument/2006/relationships/numbering" Target="numbering.xml"/><Relationship Id="rId16" Type="http://schemas.openxmlformats.org/officeDocument/2006/relationships/hyperlink" Target="https://www.botany.ut.ee/jaanus.paal/n200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portaal.maaamet.ee/est/Kaardirakendused-p2.html" TargetMode="External"/><Relationship Id="rId5" Type="http://schemas.openxmlformats.org/officeDocument/2006/relationships/webSettings" Target="webSettings.xml"/><Relationship Id="rId15" Type="http://schemas.openxmlformats.org/officeDocument/2006/relationships/hyperlink" Target="https://www.botany.ut.ee/jaanus.paal/Jaanuse_Artiklite_koopiad/kasvukohatyypide.klassifikatsioon.Paal.pdf" TargetMode="External"/><Relationship Id="rId10" Type="http://schemas.openxmlformats.org/officeDocument/2006/relationships/hyperlink" Target="mailto:tauerlydy@hot.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ila@eb.ee" TargetMode="External"/><Relationship Id="rId14" Type="http://schemas.openxmlformats.org/officeDocument/2006/relationships/hyperlink" Target="https://www.keskkonnaamet.ee/sites/default/files/loopealsete_ja_kadastike_hoolduskava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83BF7-3313-4806-A675-71AC47D3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2482</Words>
  <Characters>14399</Characters>
  <Application>Microsoft Office Word</Application>
  <DocSecurity>0</DocSecurity>
  <Lines>119</Lines>
  <Paragraphs>33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dc:creator>
  <cp:keywords/>
  <dc:description/>
  <cp:lastModifiedBy>Kaja</cp:lastModifiedBy>
  <cp:revision>28</cp:revision>
  <dcterms:created xsi:type="dcterms:W3CDTF">2020-01-26T16:46:00Z</dcterms:created>
  <dcterms:modified xsi:type="dcterms:W3CDTF">2020-08-24T17:52:00Z</dcterms:modified>
</cp:coreProperties>
</file>