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F942D" w14:textId="5C54C2DF" w:rsidR="00CF3042" w:rsidRPr="00E91FB2" w:rsidRDefault="00E91FB2" w:rsidP="00E91FB2">
      <w:pPr>
        <w:jc w:val="center"/>
        <w:rPr>
          <w:rFonts w:ascii="Times New Roman" w:hAnsi="Times New Roman" w:cs="Times New Roman"/>
        </w:rPr>
      </w:pPr>
      <w:r>
        <w:rPr>
          <w:rFonts w:ascii="Times New Roman" w:eastAsia="Times New Roman" w:hAnsi="Times New Roman" w:cs="Times New Roman"/>
          <w:noProof/>
        </w:rPr>
        <w:drawing>
          <wp:anchor distT="0" distB="0" distL="114300" distR="114300" simplePos="0" relativeHeight="251659264" behindDoc="1" locked="0" layoutInCell="1" allowOverlap="1" wp14:anchorId="5EC62ADC" wp14:editId="7C4C36D4">
            <wp:simplePos x="0" y="0"/>
            <wp:positionH relativeFrom="column">
              <wp:posOffset>-565150</wp:posOffset>
            </wp:positionH>
            <wp:positionV relativeFrom="paragraph">
              <wp:posOffset>0</wp:posOffset>
            </wp:positionV>
            <wp:extent cx="6829425" cy="4086860"/>
            <wp:effectExtent l="0" t="0" r="9525" b="8890"/>
            <wp:wrapNone/>
            <wp:docPr id="26728891" name="Pilt 1" descr="Pilt, millel on kujutatud õues, puu, taevas, vesi&#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8891" name="Pilt 1" descr="Pilt, millel on kujutatud õues, puu, taevas, vesi&#10;&#10;Kirjeldus on genereeritud automaatselt"/>
                    <pic:cNvPicPr/>
                  </pic:nvPicPr>
                  <pic:blipFill rotWithShape="1">
                    <a:blip r:embed="rId8">
                      <a:extLst>
                        <a:ext uri="{28A0092B-C50C-407E-A947-70E740481C1C}">
                          <a14:useLocalDpi xmlns:a14="http://schemas.microsoft.com/office/drawing/2010/main" val="0"/>
                        </a:ext>
                      </a:extLst>
                    </a:blip>
                    <a:srcRect l="555" r="1853"/>
                    <a:stretch/>
                  </pic:blipFill>
                  <pic:spPr bwMode="auto">
                    <a:xfrm>
                      <a:off x="0" y="0"/>
                      <a:ext cx="6829425" cy="4086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B44064" w14:textId="77777777" w:rsidR="00CF3042" w:rsidRPr="00817630" w:rsidRDefault="00CF3042">
      <w:pPr>
        <w:rPr>
          <w:rFonts w:ascii="Times New Roman" w:eastAsia="Times New Roman" w:hAnsi="Times New Roman" w:cs="Times New Roman"/>
        </w:rPr>
      </w:pPr>
    </w:p>
    <w:p w14:paraId="6016FF17" w14:textId="733324CE" w:rsidR="00CF3042" w:rsidRPr="00817630" w:rsidRDefault="00CF3042">
      <w:pPr>
        <w:jc w:val="center"/>
        <w:rPr>
          <w:rFonts w:ascii="Times New Roman" w:eastAsia="Times New Roman" w:hAnsi="Times New Roman" w:cs="Times New Roman"/>
        </w:rPr>
      </w:pPr>
    </w:p>
    <w:p w14:paraId="6D450020" w14:textId="77777777" w:rsidR="00CF3042" w:rsidRPr="00817630" w:rsidRDefault="00CF3042">
      <w:pPr>
        <w:rPr>
          <w:rFonts w:ascii="Times New Roman" w:eastAsia="Times New Roman" w:hAnsi="Times New Roman" w:cs="Times New Roman"/>
        </w:rPr>
      </w:pPr>
    </w:p>
    <w:p w14:paraId="0B22C59D" w14:textId="77777777" w:rsidR="00CF3042" w:rsidRPr="00817630" w:rsidRDefault="00CF3042">
      <w:pPr>
        <w:rPr>
          <w:rFonts w:ascii="Times New Roman" w:eastAsia="Times New Roman" w:hAnsi="Times New Roman" w:cs="Times New Roman"/>
        </w:rPr>
      </w:pPr>
    </w:p>
    <w:p w14:paraId="5003C06C" w14:textId="77777777" w:rsidR="00CF3042" w:rsidRPr="00817630" w:rsidRDefault="00CF3042">
      <w:pPr>
        <w:pBdr>
          <w:top w:val="nil"/>
          <w:left w:val="nil"/>
          <w:bottom w:val="nil"/>
          <w:right w:val="nil"/>
          <w:between w:val="nil"/>
        </w:pBdr>
        <w:spacing w:line="240" w:lineRule="auto"/>
        <w:jc w:val="center"/>
        <w:rPr>
          <w:rFonts w:ascii="Times New Roman" w:eastAsia="Times New Roman" w:hAnsi="Times New Roman" w:cs="Times New Roman"/>
          <w:b/>
          <w:color w:val="00B050"/>
        </w:rPr>
      </w:pPr>
    </w:p>
    <w:p w14:paraId="4481F625" w14:textId="77777777" w:rsidR="00E91FB2" w:rsidRDefault="00E91FB2" w:rsidP="00C5471A">
      <w:pPr>
        <w:jc w:val="center"/>
        <w:rPr>
          <w:rFonts w:ascii="Times New Roman" w:hAnsi="Times New Roman" w:cs="Times New Roman"/>
          <w:color w:val="00B050"/>
          <w:sz w:val="44"/>
          <w:szCs w:val="44"/>
        </w:rPr>
      </w:pPr>
    </w:p>
    <w:p w14:paraId="70A36763" w14:textId="77777777" w:rsidR="00E91FB2" w:rsidRDefault="00E91FB2" w:rsidP="00C5471A">
      <w:pPr>
        <w:jc w:val="center"/>
        <w:rPr>
          <w:rFonts w:ascii="Times New Roman" w:hAnsi="Times New Roman" w:cs="Times New Roman"/>
          <w:color w:val="00B050"/>
          <w:sz w:val="44"/>
          <w:szCs w:val="44"/>
        </w:rPr>
      </w:pPr>
    </w:p>
    <w:p w14:paraId="02AF7BEC" w14:textId="77777777" w:rsidR="00E91FB2" w:rsidRDefault="00E91FB2" w:rsidP="00C5471A">
      <w:pPr>
        <w:jc w:val="center"/>
        <w:rPr>
          <w:rFonts w:ascii="Times New Roman" w:hAnsi="Times New Roman" w:cs="Times New Roman"/>
          <w:color w:val="00B050"/>
          <w:sz w:val="44"/>
          <w:szCs w:val="44"/>
        </w:rPr>
      </w:pPr>
    </w:p>
    <w:p w14:paraId="0A4EE453" w14:textId="29BC2FC5" w:rsidR="00E91FB2" w:rsidRDefault="00E91FB2" w:rsidP="00C5471A">
      <w:pPr>
        <w:jc w:val="center"/>
        <w:rPr>
          <w:rFonts w:ascii="Times New Roman" w:hAnsi="Times New Roman" w:cs="Times New Roman"/>
          <w:color w:val="00B050"/>
          <w:sz w:val="44"/>
          <w:szCs w:val="44"/>
        </w:rPr>
      </w:pPr>
    </w:p>
    <w:p w14:paraId="20F72A93" w14:textId="55B112A3" w:rsidR="00E91FB2" w:rsidRDefault="00E91FB2" w:rsidP="00E91FB2">
      <w:pPr>
        <w:jc w:val="right"/>
        <w:rPr>
          <w:rFonts w:ascii="Times New Roman" w:hAnsi="Times New Roman" w:cs="Times New Roman"/>
          <w:color w:val="00B050"/>
          <w:sz w:val="44"/>
          <w:szCs w:val="44"/>
        </w:rPr>
      </w:pPr>
    </w:p>
    <w:p w14:paraId="554E1DCD" w14:textId="6F448EAC" w:rsidR="00E91FB2" w:rsidRDefault="00E91FB2" w:rsidP="00C5471A">
      <w:pPr>
        <w:jc w:val="center"/>
        <w:rPr>
          <w:rFonts w:ascii="Times New Roman" w:hAnsi="Times New Roman" w:cs="Times New Roman"/>
          <w:color w:val="00B050"/>
          <w:sz w:val="44"/>
          <w:szCs w:val="44"/>
        </w:rPr>
      </w:pPr>
    </w:p>
    <w:p w14:paraId="66FA4A56" w14:textId="29BD0095" w:rsidR="00E91FB2" w:rsidRDefault="00E91FB2" w:rsidP="00C5471A">
      <w:pPr>
        <w:jc w:val="center"/>
        <w:rPr>
          <w:rFonts w:ascii="Times New Roman" w:hAnsi="Times New Roman" w:cs="Times New Roman"/>
          <w:color w:val="00B050"/>
          <w:sz w:val="44"/>
          <w:szCs w:val="44"/>
        </w:rPr>
      </w:pPr>
    </w:p>
    <w:p w14:paraId="21441BC8" w14:textId="778F8376" w:rsidR="00E91FB2" w:rsidRDefault="00E91FB2" w:rsidP="00C5471A">
      <w:pPr>
        <w:jc w:val="center"/>
        <w:rPr>
          <w:rFonts w:ascii="Times New Roman" w:hAnsi="Times New Roman" w:cs="Times New Roman"/>
          <w:color w:val="00B050"/>
          <w:sz w:val="44"/>
          <w:szCs w:val="44"/>
        </w:rPr>
      </w:pPr>
    </w:p>
    <w:p w14:paraId="5E2BAEDD" w14:textId="40400A92" w:rsidR="00E91FB2" w:rsidRDefault="00E91FB2" w:rsidP="00C5471A">
      <w:pPr>
        <w:jc w:val="center"/>
        <w:rPr>
          <w:rFonts w:ascii="Times New Roman" w:hAnsi="Times New Roman" w:cs="Times New Roman"/>
          <w:color w:val="00B050"/>
          <w:sz w:val="44"/>
          <w:szCs w:val="44"/>
        </w:rPr>
      </w:pPr>
      <w:r w:rsidRPr="00817630">
        <w:rPr>
          <w:rFonts w:ascii="Times New Roman" w:eastAsia="Times New Roman" w:hAnsi="Times New Roman" w:cs="Times New Roman"/>
          <w:noProof/>
        </w:rPr>
        <w:drawing>
          <wp:anchor distT="0" distB="0" distL="114300" distR="114300" simplePos="0" relativeHeight="251660288" behindDoc="0" locked="0" layoutInCell="1" allowOverlap="1" wp14:anchorId="385792E7" wp14:editId="1798DC55">
            <wp:simplePos x="0" y="0"/>
            <wp:positionH relativeFrom="margin">
              <wp:align>center</wp:align>
            </wp:positionH>
            <wp:positionV relativeFrom="paragraph">
              <wp:posOffset>278130</wp:posOffset>
            </wp:positionV>
            <wp:extent cx="939800" cy="1054100"/>
            <wp:effectExtent l="0" t="0" r="0" b="0"/>
            <wp:wrapThrough wrapText="bothSides">
              <wp:wrapPolygon edited="0">
                <wp:start x="4378" y="0"/>
                <wp:lineTo x="876" y="390"/>
                <wp:lineTo x="0" y="1561"/>
                <wp:lineTo x="0" y="6636"/>
                <wp:lineTo x="1314" y="12882"/>
                <wp:lineTo x="6568" y="19128"/>
                <wp:lineTo x="8757" y="20689"/>
                <wp:lineTo x="9195" y="21080"/>
                <wp:lineTo x="11384" y="21080"/>
                <wp:lineTo x="11822" y="20689"/>
                <wp:lineTo x="14011" y="19128"/>
                <wp:lineTo x="19265" y="13272"/>
                <wp:lineTo x="19265" y="12882"/>
                <wp:lineTo x="21016" y="6636"/>
                <wp:lineTo x="21016" y="1561"/>
                <wp:lineTo x="20141" y="390"/>
                <wp:lineTo x="16638" y="0"/>
                <wp:lineTo x="4378" y="0"/>
              </wp:wrapPolygon>
            </wp:wrapThrough>
            <wp:docPr id="6" name="image2.png" descr="C:\Users\KLV-A-~1\AppData\Local\Temp\!LyganuseVapp-3.png"/>
            <wp:cNvGraphicFramePr/>
            <a:graphic xmlns:a="http://schemas.openxmlformats.org/drawingml/2006/main">
              <a:graphicData uri="http://schemas.openxmlformats.org/drawingml/2006/picture">
                <pic:pic xmlns:pic="http://schemas.openxmlformats.org/drawingml/2006/picture">
                  <pic:nvPicPr>
                    <pic:cNvPr id="0" name="image2.png" descr="C:\Users\KLV-A-~1\AppData\Local\Temp\!LyganuseVapp-3.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939800" cy="1054100"/>
                    </a:xfrm>
                    <a:prstGeom prst="rect">
                      <a:avLst/>
                    </a:prstGeom>
                    <a:ln/>
                  </pic:spPr>
                </pic:pic>
              </a:graphicData>
            </a:graphic>
            <wp14:sizeRelH relativeFrom="margin">
              <wp14:pctWidth>0</wp14:pctWidth>
            </wp14:sizeRelH>
            <wp14:sizeRelV relativeFrom="margin">
              <wp14:pctHeight>0</wp14:pctHeight>
            </wp14:sizeRelV>
          </wp:anchor>
        </w:drawing>
      </w:r>
    </w:p>
    <w:p w14:paraId="77ADB18E" w14:textId="48BAC5B8" w:rsidR="00E91FB2" w:rsidRDefault="00E91FB2" w:rsidP="00C5471A">
      <w:pPr>
        <w:jc w:val="center"/>
        <w:rPr>
          <w:rFonts w:ascii="Times New Roman" w:hAnsi="Times New Roman" w:cs="Times New Roman"/>
          <w:color w:val="00B050"/>
          <w:sz w:val="44"/>
          <w:szCs w:val="44"/>
        </w:rPr>
      </w:pPr>
    </w:p>
    <w:p w14:paraId="4F249BE8" w14:textId="77777777" w:rsidR="00E91FB2" w:rsidRDefault="00E91FB2" w:rsidP="00C5471A">
      <w:pPr>
        <w:jc w:val="center"/>
        <w:rPr>
          <w:rFonts w:ascii="Times New Roman" w:hAnsi="Times New Roman" w:cs="Times New Roman"/>
          <w:color w:val="00B050"/>
          <w:sz w:val="44"/>
          <w:szCs w:val="44"/>
        </w:rPr>
      </w:pPr>
    </w:p>
    <w:p w14:paraId="5AED7C38" w14:textId="77777777" w:rsidR="00E91FB2" w:rsidRDefault="00E91FB2" w:rsidP="00C5471A">
      <w:pPr>
        <w:jc w:val="center"/>
        <w:rPr>
          <w:rFonts w:ascii="Times New Roman" w:hAnsi="Times New Roman" w:cs="Times New Roman"/>
          <w:color w:val="00B050"/>
          <w:sz w:val="44"/>
          <w:szCs w:val="44"/>
        </w:rPr>
      </w:pPr>
    </w:p>
    <w:p w14:paraId="45A0334C" w14:textId="4A7DE600" w:rsidR="005A046D" w:rsidRPr="00817630" w:rsidRDefault="00C5471A" w:rsidP="00C5471A">
      <w:pPr>
        <w:jc w:val="center"/>
        <w:rPr>
          <w:rFonts w:ascii="Times New Roman" w:hAnsi="Times New Roman" w:cs="Times New Roman"/>
          <w:color w:val="00B050"/>
          <w:sz w:val="44"/>
          <w:szCs w:val="44"/>
        </w:rPr>
      </w:pPr>
      <w:r w:rsidRPr="00817630">
        <w:rPr>
          <w:rFonts w:ascii="Times New Roman" w:hAnsi="Times New Roman" w:cs="Times New Roman"/>
          <w:color w:val="00B050"/>
          <w:sz w:val="44"/>
          <w:szCs w:val="44"/>
        </w:rPr>
        <w:t>LÜGANUSE VALLA ARENGUKAVA</w:t>
      </w:r>
      <w:r w:rsidR="005A046D" w:rsidRPr="00817630">
        <w:rPr>
          <w:rFonts w:ascii="Times New Roman" w:hAnsi="Times New Roman" w:cs="Times New Roman"/>
          <w:color w:val="00B050"/>
          <w:sz w:val="44"/>
          <w:szCs w:val="44"/>
        </w:rPr>
        <w:t xml:space="preserve"> </w:t>
      </w:r>
    </w:p>
    <w:p w14:paraId="042464E9" w14:textId="033FE77C" w:rsidR="005A046D" w:rsidRPr="00817630" w:rsidRDefault="005A046D" w:rsidP="00C5471A">
      <w:pPr>
        <w:jc w:val="center"/>
        <w:rPr>
          <w:rFonts w:ascii="Times New Roman" w:hAnsi="Times New Roman" w:cs="Times New Roman"/>
          <w:color w:val="00B050"/>
          <w:sz w:val="44"/>
          <w:szCs w:val="44"/>
        </w:rPr>
      </w:pPr>
      <w:r w:rsidRPr="00817630">
        <w:rPr>
          <w:rFonts w:ascii="Times New Roman" w:hAnsi="Times New Roman" w:cs="Times New Roman"/>
          <w:color w:val="00B050"/>
          <w:sz w:val="44"/>
          <w:szCs w:val="44"/>
        </w:rPr>
        <w:t>2024-2035</w:t>
      </w:r>
    </w:p>
    <w:p w14:paraId="1B16D5EA" w14:textId="35CD0BC8" w:rsidR="00CF3042" w:rsidRPr="00817630" w:rsidRDefault="00C5471A" w:rsidP="00C5471A">
      <w:pPr>
        <w:jc w:val="center"/>
        <w:rPr>
          <w:rFonts w:ascii="Times New Roman" w:hAnsi="Times New Roman" w:cs="Times New Roman"/>
          <w:color w:val="00B050"/>
          <w:sz w:val="44"/>
          <w:szCs w:val="44"/>
        </w:rPr>
      </w:pPr>
      <w:r w:rsidRPr="00817630">
        <w:rPr>
          <w:rFonts w:ascii="Times New Roman" w:hAnsi="Times New Roman" w:cs="Times New Roman"/>
          <w:color w:val="00B050"/>
          <w:sz w:val="44"/>
          <w:szCs w:val="44"/>
        </w:rPr>
        <w:t xml:space="preserve"> LISA 1: TOIMEKESKKONNA</w:t>
      </w:r>
      <w:r w:rsidR="00772445" w:rsidRPr="00817630">
        <w:rPr>
          <w:rFonts w:ascii="Times New Roman" w:hAnsi="Times New Roman" w:cs="Times New Roman"/>
          <w:color w:val="00B050"/>
          <w:sz w:val="44"/>
          <w:szCs w:val="44"/>
        </w:rPr>
        <w:t xml:space="preserve"> </w:t>
      </w:r>
      <w:r w:rsidRPr="00817630">
        <w:rPr>
          <w:rFonts w:ascii="Times New Roman" w:hAnsi="Times New Roman" w:cs="Times New Roman"/>
          <w:color w:val="00B050"/>
          <w:sz w:val="44"/>
          <w:szCs w:val="44"/>
        </w:rPr>
        <w:t>ÜLEVAADE</w:t>
      </w:r>
    </w:p>
    <w:p w14:paraId="089C412F" w14:textId="77777777" w:rsidR="00CF3042" w:rsidRPr="00817630" w:rsidRDefault="00CF3042">
      <w:pPr>
        <w:rPr>
          <w:rFonts w:ascii="Times New Roman" w:eastAsia="Times New Roman" w:hAnsi="Times New Roman" w:cs="Times New Roman"/>
        </w:rPr>
      </w:pPr>
    </w:p>
    <w:p w14:paraId="6D7D539B" w14:textId="77777777" w:rsidR="00CF3042" w:rsidRPr="00817630" w:rsidRDefault="00CF3042">
      <w:pPr>
        <w:rPr>
          <w:rFonts w:ascii="Times New Roman" w:eastAsia="Times New Roman" w:hAnsi="Times New Roman" w:cs="Times New Roman"/>
        </w:rPr>
      </w:pPr>
    </w:p>
    <w:p w14:paraId="740BD83E" w14:textId="77777777" w:rsidR="00B8107D" w:rsidRPr="00817630" w:rsidRDefault="00B8107D">
      <w:pPr>
        <w:rPr>
          <w:rFonts w:ascii="Times New Roman" w:eastAsia="Times New Roman" w:hAnsi="Times New Roman" w:cs="Times New Roman"/>
        </w:rPr>
      </w:pPr>
    </w:p>
    <w:p w14:paraId="41D4AFD7" w14:textId="77777777" w:rsidR="00B8107D" w:rsidRPr="00817630" w:rsidRDefault="00B8107D">
      <w:pPr>
        <w:rPr>
          <w:rFonts w:ascii="Times New Roman" w:eastAsia="Times New Roman" w:hAnsi="Times New Roman" w:cs="Times New Roman"/>
        </w:rPr>
      </w:pPr>
    </w:p>
    <w:p w14:paraId="1BB9219C" w14:textId="77777777" w:rsidR="00E91FB2" w:rsidRDefault="00E91FB2">
      <w:pPr>
        <w:rPr>
          <w:rFonts w:ascii="Times New Roman" w:eastAsia="Times New Roman" w:hAnsi="Times New Roman" w:cs="Times New Roman"/>
        </w:rPr>
      </w:pPr>
    </w:p>
    <w:p w14:paraId="6FE181D9" w14:textId="77777777" w:rsidR="00E91FB2" w:rsidRDefault="00E91FB2">
      <w:pPr>
        <w:rPr>
          <w:rFonts w:ascii="Times New Roman" w:eastAsia="Times New Roman" w:hAnsi="Times New Roman" w:cs="Times New Roman"/>
        </w:rPr>
      </w:pPr>
    </w:p>
    <w:p w14:paraId="62D230FE" w14:textId="77777777" w:rsidR="00E91FB2" w:rsidRDefault="00E91FB2">
      <w:pPr>
        <w:rPr>
          <w:rFonts w:ascii="Times New Roman" w:eastAsia="Times New Roman" w:hAnsi="Times New Roman" w:cs="Times New Roman"/>
        </w:rPr>
      </w:pPr>
    </w:p>
    <w:p w14:paraId="222B0089" w14:textId="77777777" w:rsidR="00E91FB2" w:rsidRPr="00817630" w:rsidRDefault="00E91FB2">
      <w:pPr>
        <w:rPr>
          <w:rFonts w:ascii="Times New Roman" w:eastAsia="Times New Roman" w:hAnsi="Times New Roman" w:cs="Times New Roman"/>
        </w:rPr>
      </w:pPr>
    </w:p>
    <w:p w14:paraId="4469F859" w14:textId="77777777" w:rsidR="00CF3042" w:rsidRPr="00817630" w:rsidRDefault="00CF3042" w:rsidP="005D7BC8">
      <w:pPr>
        <w:rPr>
          <w:rFonts w:ascii="Times New Roman" w:eastAsia="Times New Roman" w:hAnsi="Times New Roman" w:cs="Times New Roman"/>
        </w:rPr>
      </w:pPr>
      <w:bookmarkStart w:id="0" w:name="_gjdgxs" w:colFirst="0" w:colLast="0"/>
      <w:bookmarkEnd w:id="0"/>
    </w:p>
    <w:p w14:paraId="306948D9" w14:textId="77777777" w:rsidR="00CF3042" w:rsidRPr="00817630" w:rsidRDefault="00CF3042">
      <w:pPr>
        <w:rPr>
          <w:rFonts w:ascii="Times New Roman" w:eastAsia="Times New Roman" w:hAnsi="Times New Roman" w:cs="Times New Roman"/>
          <w:b/>
          <w:color w:val="2E75B5"/>
        </w:rPr>
      </w:pPr>
    </w:p>
    <w:p w14:paraId="521C707E" w14:textId="77777777" w:rsidR="00CF3042" w:rsidRPr="00817630" w:rsidRDefault="00CF3042">
      <w:pPr>
        <w:rPr>
          <w:rFonts w:ascii="Times New Roman" w:eastAsia="Times New Roman" w:hAnsi="Times New Roman" w:cs="Times New Roman"/>
          <w:b/>
          <w:color w:val="2E75B5"/>
        </w:rPr>
      </w:pPr>
    </w:p>
    <w:p w14:paraId="605D8289" w14:textId="750A115E" w:rsidR="00A950A4" w:rsidRPr="008E0346" w:rsidRDefault="0026634B" w:rsidP="008E0346">
      <w:pPr>
        <w:jc w:val="center"/>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Kiviõli, 202</w:t>
      </w:r>
      <w:r w:rsidR="00275DF8">
        <w:rPr>
          <w:rFonts w:ascii="Times New Roman" w:eastAsia="Times New Roman" w:hAnsi="Times New Roman" w:cs="Times New Roman"/>
          <w:sz w:val="24"/>
          <w:szCs w:val="24"/>
        </w:rPr>
        <w:t>5</w:t>
      </w:r>
    </w:p>
    <w:p w14:paraId="1C3A73E5" w14:textId="6D63E742" w:rsidR="00A950A4" w:rsidRPr="00817630" w:rsidRDefault="00A950A4" w:rsidP="00A950A4">
      <w:pPr>
        <w:rPr>
          <w:rFonts w:ascii="Times New Roman" w:hAnsi="Times New Roman" w:cs="Times New Roman"/>
          <w:sz w:val="32"/>
          <w:szCs w:val="32"/>
        </w:rPr>
      </w:pPr>
      <w:r w:rsidRPr="00817630">
        <w:rPr>
          <w:rFonts w:ascii="Times New Roman" w:hAnsi="Times New Roman" w:cs="Times New Roman"/>
          <w:color w:val="00B050"/>
          <w:sz w:val="32"/>
          <w:szCs w:val="32"/>
        </w:rPr>
        <w:lastRenderedPageBreak/>
        <w:t>Sisukord</w:t>
      </w:r>
    </w:p>
    <w:sdt>
      <w:sdtPr>
        <w:rPr>
          <w:rFonts w:ascii="Times New Roman" w:hAnsi="Times New Roman" w:cs="Times New Roman"/>
        </w:rPr>
        <w:id w:val="313841391"/>
        <w:docPartObj>
          <w:docPartGallery w:val="Table of Contents"/>
          <w:docPartUnique/>
        </w:docPartObj>
      </w:sdtPr>
      <w:sdtEndPr>
        <w:rPr>
          <w:b/>
          <w:bCs/>
        </w:rPr>
      </w:sdtEndPr>
      <w:sdtContent>
        <w:p w14:paraId="05A3A45B" w14:textId="7E65A366" w:rsidR="00A01A76" w:rsidRPr="00817630" w:rsidRDefault="00A01A76" w:rsidP="00A950A4">
          <w:pPr>
            <w:rPr>
              <w:rFonts w:ascii="Times New Roman" w:hAnsi="Times New Roman" w:cs="Times New Roman"/>
            </w:rPr>
          </w:pPr>
        </w:p>
        <w:p w14:paraId="7315A95E" w14:textId="0B4F8CCA" w:rsidR="00224CDC" w:rsidRDefault="00A01A76">
          <w:pPr>
            <w:pStyle w:val="TOC2"/>
            <w:tabs>
              <w:tab w:val="right" w:leader="dot" w:pos="9010"/>
            </w:tabs>
            <w:rPr>
              <w:rFonts w:asciiTheme="minorHAnsi" w:eastAsiaTheme="minorEastAsia" w:hAnsiTheme="minorHAnsi" w:cstheme="minorBidi"/>
              <w:noProof/>
              <w:kern w:val="2"/>
              <w:sz w:val="24"/>
              <w:szCs w:val="24"/>
              <w14:ligatures w14:val="standardContextual"/>
            </w:rPr>
          </w:pPr>
          <w:r w:rsidRPr="00817630">
            <w:rPr>
              <w:rFonts w:ascii="Times New Roman" w:hAnsi="Times New Roman" w:cs="Times New Roman"/>
            </w:rPr>
            <w:fldChar w:fldCharType="begin"/>
          </w:r>
          <w:r w:rsidRPr="00817630">
            <w:rPr>
              <w:rFonts w:ascii="Times New Roman" w:hAnsi="Times New Roman" w:cs="Times New Roman"/>
            </w:rPr>
            <w:instrText xml:space="preserve"> TOC \o "1-3" \h \z \u </w:instrText>
          </w:r>
          <w:r w:rsidRPr="00817630">
            <w:rPr>
              <w:rFonts w:ascii="Times New Roman" w:hAnsi="Times New Roman" w:cs="Times New Roman"/>
            </w:rPr>
            <w:fldChar w:fldCharType="separate"/>
          </w:r>
          <w:hyperlink w:anchor="_Toc173933352" w:history="1">
            <w:r w:rsidR="00224CDC" w:rsidRPr="008E17F3">
              <w:rPr>
                <w:rStyle w:val="Hyperlink"/>
                <w:rFonts w:ascii="Times New Roman" w:eastAsia="Times New Roman" w:hAnsi="Times New Roman" w:cs="Times New Roman"/>
                <w:noProof/>
              </w:rPr>
              <w:t>1. Rahvastik</w:t>
            </w:r>
            <w:r w:rsidR="00224CDC">
              <w:rPr>
                <w:noProof/>
                <w:webHidden/>
              </w:rPr>
              <w:tab/>
            </w:r>
            <w:r w:rsidR="00224CDC">
              <w:rPr>
                <w:noProof/>
                <w:webHidden/>
              </w:rPr>
              <w:fldChar w:fldCharType="begin"/>
            </w:r>
            <w:r w:rsidR="00224CDC">
              <w:rPr>
                <w:noProof/>
                <w:webHidden/>
              </w:rPr>
              <w:instrText xml:space="preserve"> PAGEREF _Toc173933352 \h </w:instrText>
            </w:r>
            <w:r w:rsidR="00224CDC">
              <w:rPr>
                <w:noProof/>
                <w:webHidden/>
              </w:rPr>
            </w:r>
            <w:r w:rsidR="00224CDC">
              <w:rPr>
                <w:noProof/>
                <w:webHidden/>
              </w:rPr>
              <w:fldChar w:fldCharType="separate"/>
            </w:r>
            <w:r w:rsidR="00224CDC">
              <w:rPr>
                <w:noProof/>
                <w:webHidden/>
              </w:rPr>
              <w:t>3</w:t>
            </w:r>
            <w:r w:rsidR="00224CDC">
              <w:rPr>
                <w:noProof/>
                <w:webHidden/>
              </w:rPr>
              <w:fldChar w:fldCharType="end"/>
            </w:r>
          </w:hyperlink>
        </w:p>
        <w:p w14:paraId="210F694C" w14:textId="4DB712A3" w:rsidR="00224CDC" w:rsidRDefault="00224CDC">
          <w:pPr>
            <w:pStyle w:val="TOC2"/>
            <w:tabs>
              <w:tab w:val="right" w:leader="dot" w:pos="9010"/>
            </w:tabs>
            <w:rPr>
              <w:rFonts w:asciiTheme="minorHAnsi" w:eastAsiaTheme="minorEastAsia" w:hAnsiTheme="minorHAnsi" w:cstheme="minorBidi"/>
              <w:noProof/>
              <w:kern w:val="2"/>
              <w:sz w:val="24"/>
              <w:szCs w:val="24"/>
              <w14:ligatures w14:val="standardContextual"/>
            </w:rPr>
          </w:pPr>
          <w:hyperlink w:anchor="_Toc173933353" w:history="1">
            <w:r w:rsidRPr="008E17F3">
              <w:rPr>
                <w:rStyle w:val="Hyperlink"/>
                <w:rFonts w:ascii="Times New Roman" w:hAnsi="Times New Roman" w:cs="Times New Roman"/>
                <w:noProof/>
              </w:rPr>
              <w:t>1.1 Rahvastiku statistika ja prognoos Eestis</w:t>
            </w:r>
            <w:r>
              <w:rPr>
                <w:noProof/>
                <w:webHidden/>
              </w:rPr>
              <w:tab/>
            </w:r>
            <w:r>
              <w:rPr>
                <w:noProof/>
                <w:webHidden/>
              </w:rPr>
              <w:fldChar w:fldCharType="begin"/>
            </w:r>
            <w:r>
              <w:rPr>
                <w:noProof/>
                <w:webHidden/>
              </w:rPr>
              <w:instrText xml:space="preserve"> PAGEREF _Toc173933353 \h </w:instrText>
            </w:r>
            <w:r>
              <w:rPr>
                <w:noProof/>
                <w:webHidden/>
              </w:rPr>
            </w:r>
            <w:r>
              <w:rPr>
                <w:noProof/>
                <w:webHidden/>
              </w:rPr>
              <w:fldChar w:fldCharType="separate"/>
            </w:r>
            <w:r>
              <w:rPr>
                <w:noProof/>
                <w:webHidden/>
              </w:rPr>
              <w:t>3</w:t>
            </w:r>
            <w:r>
              <w:rPr>
                <w:noProof/>
                <w:webHidden/>
              </w:rPr>
              <w:fldChar w:fldCharType="end"/>
            </w:r>
          </w:hyperlink>
        </w:p>
        <w:p w14:paraId="67473CAF" w14:textId="0A928EFC" w:rsidR="00224CDC" w:rsidRDefault="00224CDC">
          <w:pPr>
            <w:pStyle w:val="TOC2"/>
            <w:tabs>
              <w:tab w:val="right" w:leader="dot" w:pos="9010"/>
            </w:tabs>
            <w:rPr>
              <w:rFonts w:asciiTheme="minorHAnsi" w:eastAsiaTheme="minorEastAsia" w:hAnsiTheme="minorHAnsi" w:cstheme="minorBidi"/>
              <w:noProof/>
              <w:kern w:val="2"/>
              <w:sz w:val="24"/>
              <w:szCs w:val="24"/>
              <w14:ligatures w14:val="standardContextual"/>
            </w:rPr>
          </w:pPr>
          <w:hyperlink w:anchor="_Toc173933354" w:history="1">
            <w:r w:rsidRPr="008E17F3">
              <w:rPr>
                <w:rStyle w:val="Hyperlink"/>
                <w:rFonts w:ascii="Times New Roman" w:hAnsi="Times New Roman" w:cs="Times New Roman"/>
                <w:noProof/>
              </w:rPr>
              <w:t>1.2 Rahvastiku statistika ja prognoos Ida-Viru maakonnas</w:t>
            </w:r>
            <w:r>
              <w:rPr>
                <w:noProof/>
                <w:webHidden/>
              </w:rPr>
              <w:tab/>
            </w:r>
            <w:r>
              <w:rPr>
                <w:noProof/>
                <w:webHidden/>
              </w:rPr>
              <w:fldChar w:fldCharType="begin"/>
            </w:r>
            <w:r>
              <w:rPr>
                <w:noProof/>
                <w:webHidden/>
              </w:rPr>
              <w:instrText xml:space="preserve"> PAGEREF _Toc173933354 \h </w:instrText>
            </w:r>
            <w:r>
              <w:rPr>
                <w:noProof/>
                <w:webHidden/>
              </w:rPr>
            </w:r>
            <w:r>
              <w:rPr>
                <w:noProof/>
                <w:webHidden/>
              </w:rPr>
              <w:fldChar w:fldCharType="separate"/>
            </w:r>
            <w:r>
              <w:rPr>
                <w:noProof/>
                <w:webHidden/>
              </w:rPr>
              <w:t>5</w:t>
            </w:r>
            <w:r>
              <w:rPr>
                <w:noProof/>
                <w:webHidden/>
              </w:rPr>
              <w:fldChar w:fldCharType="end"/>
            </w:r>
          </w:hyperlink>
        </w:p>
        <w:p w14:paraId="32EFE8A1" w14:textId="113DF485" w:rsidR="00224CDC" w:rsidRDefault="00224CDC">
          <w:pPr>
            <w:pStyle w:val="TOC2"/>
            <w:tabs>
              <w:tab w:val="right" w:leader="dot" w:pos="9010"/>
            </w:tabs>
            <w:rPr>
              <w:rFonts w:asciiTheme="minorHAnsi" w:eastAsiaTheme="minorEastAsia" w:hAnsiTheme="minorHAnsi" w:cstheme="minorBidi"/>
              <w:noProof/>
              <w:kern w:val="2"/>
              <w:sz w:val="24"/>
              <w:szCs w:val="24"/>
              <w14:ligatures w14:val="standardContextual"/>
            </w:rPr>
          </w:pPr>
          <w:hyperlink w:anchor="_Toc173933355" w:history="1">
            <w:r w:rsidRPr="008E17F3">
              <w:rPr>
                <w:rStyle w:val="Hyperlink"/>
                <w:rFonts w:ascii="Times New Roman" w:hAnsi="Times New Roman" w:cs="Times New Roman"/>
                <w:noProof/>
              </w:rPr>
              <w:t>1.3 Rahvastiku statistika ja prognoos Lääne-Viru maakonnas</w:t>
            </w:r>
            <w:r>
              <w:rPr>
                <w:noProof/>
                <w:webHidden/>
              </w:rPr>
              <w:tab/>
            </w:r>
            <w:r>
              <w:rPr>
                <w:noProof/>
                <w:webHidden/>
              </w:rPr>
              <w:fldChar w:fldCharType="begin"/>
            </w:r>
            <w:r>
              <w:rPr>
                <w:noProof/>
                <w:webHidden/>
              </w:rPr>
              <w:instrText xml:space="preserve"> PAGEREF _Toc173933355 \h </w:instrText>
            </w:r>
            <w:r>
              <w:rPr>
                <w:noProof/>
                <w:webHidden/>
              </w:rPr>
            </w:r>
            <w:r>
              <w:rPr>
                <w:noProof/>
                <w:webHidden/>
              </w:rPr>
              <w:fldChar w:fldCharType="separate"/>
            </w:r>
            <w:r>
              <w:rPr>
                <w:noProof/>
                <w:webHidden/>
              </w:rPr>
              <w:t>6</w:t>
            </w:r>
            <w:r>
              <w:rPr>
                <w:noProof/>
                <w:webHidden/>
              </w:rPr>
              <w:fldChar w:fldCharType="end"/>
            </w:r>
          </w:hyperlink>
        </w:p>
        <w:p w14:paraId="38BC4746" w14:textId="2E1A4AD5" w:rsidR="00224CDC" w:rsidRDefault="00224CDC">
          <w:pPr>
            <w:pStyle w:val="TOC2"/>
            <w:tabs>
              <w:tab w:val="right" w:leader="dot" w:pos="9010"/>
            </w:tabs>
            <w:rPr>
              <w:rFonts w:asciiTheme="minorHAnsi" w:eastAsiaTheme="minorEastAsia" w:hAnsiTheme="minorHAnsi" w:cstheme="minorBidi"/>
              <w:noProof/>
              <w:kern w:val="2"/>
              <w:sz w:val="24"/>
              <w:szCs w:val="24"/>
              <w14:ligatures w14:val="standardContextual"/>
            </w:rPr>
          </w:pPr>
          <w:hyperlink w:anchor="_Toc173933356" w:history="1">
            <w:r w:rsidRPr="008E17F3">
              <w:rPr>
                <w:rStyle w:val="Hyperlink"/>
                <w:rFonts w:ascii="Times New Roman" w:hAnsi="Times New Roman" w:cs="Times New Roman"/>
                <w:noProof/>
              </w:rPr>
              <w:t>1.4 Rahvastiku statistika ja prognoos Lüganuse naabervaldades</w:t>
            </w:r>
            <w:r>
              <w:rPr>
                <w:noProof/>
                <w:webHidden/>
              </w:rPr>
              <w:tab/>
            </w:r>
            <w:r>
              <w:rPr>
                <w:noProof/>
                <w:webHidden/>
              </w:rPr>
              <w:fldChar w:fldCharType="begin"/>
            </w:r>
            <w:r>
              <w:rPr>
                <w:noProof/>
                <w:webHidden/>
              </w:rPr>
              <w:instrText xml:space="preserve"> PAGEREF _Toc173933356 \h </w:instrText>
            </w:r>
            <w:r>
              <w:rPr>
                <w:noProof/>
                <w:webHidden/>
              </w:rPr>
            </w:r>
            <w:r>
              <w:rPr>
                <w:noProof/>
                <w:webHidden/>
              </w:rPr>
              <w:fldChar w:fldCharType="separate"/>
            </w:r>
            <w:r>
              <w:rPr>
                <w:noProof/>
                <w:webHidden/>
              </w:rPr>
              <w:t>7</w:t>
            </w:r>
            <w:r>
              <w:rPr>
                <w:noProof/>
                <w:webHidden/>
              </w:rPr>
              <w:fldChar w:fldCharType="end"/>
            </w:r>
          </w:hyperlink>
        </w:p>
        <w:p w14:paraId="2A0719A7" w14:textId="2BF4DF9A" w:rsidR="00224CDC" w:rsidRDefault="00224CDC">
          <w:pPr>
            <w:pStyle w:val="TOC2"/>
            <w:tabs>
              <w:tab w:val="right" w:leader="dot" w:pos="9010"/>
            </w:tabs>
            <w:rPr>
              <w:rFonts w:asciiTheme="minorHAnsi" w:eastAsiaTheme="minorEastAsia" w:hAnsiTheme="minorHAnsi" w:cstheme="minorBidi"/>
              <w:noProof/>
              <w:kern w:val="2"/>
              <w:sz w:val="24"/>
              <w:szCs w:val="24"/>
              <w14:ligatures w14:val="standardContextual"/>
            </w:rPr>
          </w:pPr>
          <w:hyperlink w:anchor="_Toc173933357" w:history="1">
            <w:r w:rsidRPr="008E17F3">
              <w:rPr>
                <w:rStyle w:val="Hyperlink"/>
                <w:rFonts w:ascii="Times New Roman" w:hAnsi="Times New Roman" w:cs="Times New Roman"/>
                <w:noProof/>
              </w:rPr>
              <w:t>1.5 Rahvastiku statistika ja prognoos Lüganuse vallas</w:t>
            </w:r>
            <w:r>
              <w:rPr>
                <w:noProof/>
                <w:webHidden/>
              </w:rPr>
              <w:tab/>
            </w:r>
            <w:r>
              <w:rPr>
                <w:noProof/>
                <w:webHidden/>
              </w:rPr>
              <w:fldChar w:fldCharType="begin"/>
            </w:r>
            <w:r>
              <w:rPr>
                <w:noProof/>
                <w:webHidden/>
              </w:rPr>
              <w:instrText xml:space="preserve"> PAGEREF _Toc173933357 \h </w:instrText>
            </w:r>
            <w:r>
              <w:rPr>
                <w:noProof/>
                <w:webHidden/>
              </w:rPr>
            </w:r>
            <w:r>
              <w:rPr>
                <w:noProof/>
                <w:webHidden/>
              </w:rPr>
              <w:fldChar w:fldCharType="separate"/>
            </w:r>
            <w:r>
              <w:rPr>
                <w:noProof/>
                <w:webHidden/>
              </w:rPr>
              <w:t>10</w:t>
            </w:r>
            <w:r>
              <w:rPr>
                <w:noProof/>
                <w:webHidden/>
              </w:rPr>
              <w:fldChar w:fldCharType="end"/>
            </w:r>
          </w:hyperlink>
        </w:p>
        <w:p w14:paraId="6D6FF19C" w14:textId="0E73B567" w:rsidR="00224CDC" w:rsidRDefault="00224CDC">
          <w:pPr>
            <w:pStyle w:val="TOC2"/>
            <w:tabs>
              <w:tab w:val="right" w:leader="dot" w:pos="9010"/>
            </w:tabs>
            <w:rPr>
              <w:rFonts w:asciiTheme="minorHAnsi" w:eastAsiaTheme="minorEastAsia" w:hAnsiTheme="minorHAnsi" w:cstheme="minorBidi"/>
              <w:noProof/>
              <w:kern w:val="2"/>
              <w:sz w:val="24"/>
              <w:szCs w:val="24"/>
              <w14:ligatures w14:val="standardContextual"/>
            </w:rPr>
          </w:pPr>
          <w:hyperlink w:anchor="_Toc173933358" w:history="1">
            <w:r w:rsidRPr="008E17F3">
              <w:rPr>
                <w:rStyle w:val="Hyperlink"/>
                <w:rFonts w:ascii="Times New Roman" w:hAnsi="Times New Roman" w:cs="Times New Roman"/>
                <w:noProof/>
              </w:rPr>
              <w:t>2. Elukeskkond</w:t>
            </w:r>
            <w:r>
              <w:rPr>
                <w:noProof/>
                <w:webHidden/>
              </w:rPr>
              <w:tab/>
            </w:r>
            <w:r>
              <w:rPr>
                <w:noProof/>
                <w:webHidden/>
              </w:rPr>
              <w:fldChar w:fldCharType="begin"/>
            </w:r>
            <w:r>
              <w:rPr>
                <w:noProof/>
                <w:webHidden/>
              </w:rPr>
              <w:instrText xml:space="preserve"> PAGEREF _Toc173933358 \h </w:instrText>
            </w:r>
            <w:r>
              <w:rPr>
                <w:noProof/>
                <w:webHidden/>
              </w:rPr>
            </w:r>
            <w:r>
              <w:rPr>
                <w:noProof/>
                <w:webHidden/>
              </w:rPr>
              <w:fldChar w:fldCharType="separate"/>
            </w:r>
            <w:r>
              <w:rPr>
                <w:noProof/>
                <w:webHidden/>
              </w:rPr>
              <w:t>15</w:t>
            </w:r>
            <w:r>
              <w:rPr>
                <w:noProof/>
                <w:webHidden/>
              </w:rPr>
              <w:fldChar w:fldCharType="end"/>
            </w:r>
          </w:hyperlink>
        </w:p>
        <w:p w14:paraId="7A94D49F" w14:textId="064D1CFD" w:rsidR="00224CDC" w:rsidRDefault="00224CDC">
          <w:pPr>
            <w:pStyle w:val="TOC2"/>
            <w:tabs>
              <w:tab w:val="right" w:leader="dot" w:pos="9010"/>
            </w:tabs>
            <w:rPr>
              <w:rFonts w:asciiTheme="minorHAnsi" w:eastAsiaTheme="minorEastAsia" w:hAnsiTheme="minorHAnsi" w:cstheme="minorBidi"/>
              <w:noProof/>
              <w:kern w:val="2"/>
              <w:sz w:val="24"/>
              <w:szCs w:val="24"/>
              <w14:ligatures w14:val="standardContextual"/>
            </w:rPr>
          </w:pPr>
          <w:hyperlink w:anchor="_Toc173933359" w:history="1">
            <w:r w:rsidRPr="008E17F3">
              <w:rPr>
                <w:rStyle w:val="Hyperlink"/>
                <w:rFonts w:ascii="Times New Roman" w:hAnsi="Times New Roman" w:cs="Times New Roman"/>
                <w:noProof/>
              </w:rPr>
              <w:t>2.1 Looduskeskkond ja avalik ruum</w:t>
            </w:r>
            <w:r>
              <w:rPr>
                <w:noProof/>
                <w:webHidden/>
              </w:rPr>
              <w:tab/>
            </w:r>
            <w:r>
              <w:rPr>
                <w:noProof/>
                <w:webHidden/>
              </w:rPr>
              <w:fldChar w:fldCharType="begin"/>
            </w:r>
            <w:r>
              <w:rPr>
                <w:noProof/>
                <w:webHidden/>
              </w:rPr>
              <w:instrText xml:space="preserve"> PAGEREF _Toc173933359 \h </w:instrText>
            </w:r>
            <w:r>
              <w:rPr>
                <w:noProof/>
                <w:webHidden/>
              </w:rPr>
            </w:r>
            <w:r>
              <w:rPr>
                <w:noProof/>
                <w:webHidden/>
              </w:rPr>
              <w:fldChar w:fldCharType="separate"/>
            </w:r>
            <w:r>
              <w:rPr>
                <w:noProof/>
                <w:webHidden/>
              </w:rPr>
              <w:t>15</w:t>
            </w:r>
            <w:r>
              <w:rPr>
                <w:noProof/>
                <w:webHidden/>
              </w:rPr>
              <w:fldChar w:fldCharType="end"/>
            </w:r>
          </w:hyperlink>
        </w:p>
        <w:p w14:paraId="3AADC7C8" w14:textId="61F5A902" w:rsidR="00224CDC" w:rsidRDefault="00224CDC">
          <w:pPr>
            <w:pStyle w:val="TOC2"/>
            <w:tabs>
              <w:tab w:val="right" w:leader="dot" w:pos="9010"/>
            </w:tabs>
            <w:rPr>
              <w:rFonts w:asciiTheme="minorHAnsi" w:eastAsiaTheme="minorEastAsia" w:hAnsiTheme="minorHAnsi" w:cstheme="minorBidi"/>
              <w:noProof/>
              <w:kern w:val="2"/>
              <w:sz w:val="24"/>
              <w:szCs w:val="24"/>
              <w14:ligatures w14:val="standardContextual"/>
            </w:rPr>
          </w:pPr>
          <w:hyperlink w:anchor="_Toc173933360" w:history="1">
            <w:r w:rsidRPr="008E17F3">
              <w:rPr>
                <w:rStyle w:val="Hyperlink"/>
                <w:rFonts w:ascii="Times New Roman" w:hAnsi="Times New Roman" w:cs="Times New Roman"/>
                <w:noProof/>
              </w:rPr>
              <w:t>2.2 Kommunaalteenused ja taristu</w:t>
            </w:r>
            <w:r>
              <w:rPr>
                <w:noProof/>
                <w:webHidden/>
              </w:rPr>
              <w:tab/>
            </w:r>
            <w:r>
              <w:rPr>
                <w:noProof/>
                <w:webHidden/>
              </w:rPr>
              <w:fldChar w:fldCharType="begin"/>
            </w:r>
            <w:r>
              <w:rPr>
                <w:noProof/>
                <w:webHidden/>
              </w:rPr>
              <w:instrText xml:space="preserve"> PAGEREF _Toc173933360 \h </w:instrText>
            </w:r>
            <w:r>
              <w:rPr>
                <w:noProof/>
                <w:webHidden/>
              </w:rPr>
            </w:r>
            <w:r>
              <w:rPr>
                <w:noProof/>
                <w:webHidden/>
              </w:rPr>
              <w:fldChar w:fldCharType="separate"/>
            </w:r>
            <w:r>
              <w:rPr>
                <w:noProof/>
                <w:webHidden/>
              </w:rPr>
              <w:t>17</w:t>
            </w:r>
            <w:r>
              <w:rPr>
                <w:noProof/>
                <w:webHidden/>
              </w:rPr>
              <w:fldChar w:fldCharType="end"/>
            </w:r>
          </w:hyperlink>
        </w:p>
        <w:p w14:paraId="37D60C6A" w14:textId="6A9459B7" w:rsidR="00224CDC" w:rsidRDefault="00224CDC">
          <w:pPr>
            <w:pStyle w:val="TOC2"/>
            <w:tabs>
              <w:tab w:val="right" w:leader="dot" w:pos="9010"/>
            </w:tabs>
            <w:rPr>
              <w:rFonts w:asciiTheme="minorHAnsi" w:eastAsiaTheme="minorEastAsia" w:hAnsiTheme="minorHAnsi" w:cstheme="minorBidi"/>
              <w:noProof/>
              <w:kern w:val="2"/>
              <w:sz w:val="24"/>
              <w:szCs w:val="24"/>
              <w14:ligatures w14:val="standardContextual"/>
            </w:rPr>
          </w:pPr>
          <w:hyperlink w:anchor="_Toc173933361" w:history="1">
            <w:r w:rsidRPr="008E17F3">
              <w:rPr>
                <w:rStyle w:val="Hyperlink"/>
                <w:rFonts w:ascii="Times New Roman" w:hAnsi="Times New Roman" w:cs="Times New Roman"/>
                <w:noProof/>
              </w:rPr>
              <w:t>2.3 Transport, riigi- ja erateenuste kättesaadavus</w:t>
            </w:r>
            <w:r>
              <w:rPr>
                <w:noProof/>
                <w:webHidden/>
              </w:rPr>
              <w:tab/>
            </w:r>
            <w:r>
              <w:rPr>
                <w:noProof/>
                <w:webHidden/>
              </w:rPr>
              <w:fldChar w:fldCharType="begin"/>
            </w:r>
            <w:r>
              <w:rPr>
                <w:noProof/>
                <w:webHidden/>
              </w:rPr>
              <w:instrText xml:space="preserve"> PAGEREF _Toc173933361 \h </w:instrText>
            </w:r>
            <w:r>
              <w:rPr>
                <w:noProof/>
                <w:webHidden/>
              </w:rPr>
            </w:r>
            <w:r>
              <w:rPr>
                <w:noProof/>
                <w:webHidden/>
              </w:rPr>
              <w:fldChar w:fldCharType="separate"/>
            </w:r>
            <w:r>
              <w:rPr>
                <w:noProof/>
                <w:webHidden/>
              </w:rPr>
              <w:t>18</w:t>
            </w:r>
            <w:r>
              <w:rPr>
                <w:noProof/>
                <w:webHidden/>
              </w:rPr>
              <w:fldChar w:fldCharType="end"/>
            </w:r>
          </w:hyperlink>
        </w:p>
        <w:p w14:paraId="29A7004C" w14:textId="6A613422" w:rsidR="00224CDC" w:rsidRDefault="00224CDC">
          <w:pPr>
            <w:pStyle w:val="TOC2"/>
            <w:tabs>
              <w:tab w:val="right" w:leader="dot" w:pos="9010"/>
            </w:tabs>
            <w:rPr>
              <w:rFonts w:asciiTheme="minorHAnsi" w:eastAsiaTheme="minorEastAsia" w:hAnsiTheme="minorHAnsi" w:cstheme="minorBidi"/>
              <w:noProof/>
              <w:kern w:val="2"/>
              <w:sz w:val="24"/>
              <w:szCs w:val="24"/>
              <w14:ligatures w14:val="standardContextual"/>
            </w:rPr>
          </w:pPr>
          <w:hyperlink w:anchor="_Toc173933362" w:history="1">
            <w:r w:rsidRPr="008E17F3">
              <w:rPr>
                <w:rStyle w:val="Hyperlink"/>
                <w:rFonts w:ascii="Times New Roman" w:hAnsi="Times New Roman" w:cs="Times New Roman"/>
                <w:noProof/>
              </w:rPr>
              <w:t>3. Avalikud teenused</w:t>
            </w:r>
            <w:r>
              <w:rPr>
                <w:noProof/>
                <w:webHidden/>
              </w:rPr>
              <w:tab/>
            </w:r>
            <w:r>
              <w:rPr>
                <w:noProof/>
                <w:webHidden/>
              </w:rPr>
              <w:fldChar w:fldCharType="begin"/>
            </w:r>
            <w:r>
              <w:rPr>
                <w:noProof/>
                <w:webHidden/>
              </w:rPr>
              <w:instrText xml:space="preserve"> PAGEREF _Toc173933362 \h </w:instrText>
            </w:r>
            <w:r>
              <w:rPr>
                <w:noProof/>
                <w:webHidden/>
              </w:rPr>
            </w:r>
            <w:r>
              <w:rPr>
                <w:noProof/>
                <w:webHidden/>
              </w:rPr>
              <w:fldChar w:fldCharType="separate"/>
            </w:r>
            <w:r>
              <w:rPr>
                <w:noProof/>
                <w:webHidden/>
              </w:rPr>
              <w:t>21</w:t>
            </w:r>
            <w:r>
              <w:rPr>
                <w:noProof/>
                <w:webHidden/>
              </w:rPr>
              <w:fldChar w:fldCharType="end"/>
            </w:r>
          </w:hyperlink>
        </w:p>
        <w:p w14:paraId="06C32985" w14:textId="37309AAE" w:rsidR="00224CDC" w:rsidRDefault="00224CDC">
          <w:pPr>
            <w:pStyle w:val="TOC2"/>
            <w:tabs>
              <w:tab w:val="right" w:leader="dot" w:pos="9010"/>
            </w:tabs>
            <w:rPr>
              <w:rFonts w:asciiTheme="minorHAnsi" w:eastAsiaTheme="minorEastAsia" w:hAnsiTheme="minorHAnsi" w:cstheme="minorBidi"/>
              <w:noProof/>
              <w:kern w:val="2"/>
              <w:sz w:val="24"/>
              <w:szCs w:val="24"/>
              <w14:ligatures w14:val="standardContextual"/>
            </w:rPr>
          </w:pPr>
          <w:hyperlink w:anchor="_Toc173933363" w:history="1">
            <w:r w:rsidRPr="008E17F3">
              <w:rPr>
                <w:rStyle w:val="Hyperlink"/>
                <w:rFonts w:ascii="Times New Roman" w:hAnsi="Times New Roman" w:cs="Times New Roman"/>
                <w:noProof/>
              </w:rPr>
              <w:t>3.1 Haridus ja noorsootöö</w:t>
            </w:r>
            <w:r>
              <w:rPr>
                <w:noProof/>
                <w:webHidden/>
              </w:rPr>
              <w:tab/>
            </w:r>
            <w:r>
              <w:rPr>
                <w:noProof/>
                <w:webHidden/>
              </w:rPr>
              <w:fldChar w:fldCharType="begin"/>
            </w:r>
            <w:r>
              <w:rPr>
                <w:noProof/>
                <w:webHidden/>
              </w:rPr>
              <w:instrText xml:space="preserve"> PAGEREF _Toc173933363 \h </w:instrText>
            </w:r>
            <w:r>
              <w:rPr>
                <w:noProof/>
                <w:webHidden/>
              </w:rPr>
            </w:r>
            <w:r>
              <w:rPr>
                <w:noProof/>
                <w:webHidden/>
              </w:rPr>
              <w:fldChar w:fldCharType="separate"/>
            </w:r>
            <w:r>
              <w:rPr>
                <w:noProof/>
                <w:webHidden/>
              </w:rPr>
              <w:t>21</w:t>
            </w:r>
            <w:r>
              <w:rPr>
                <w:noProof/>
                <w:webHidden/>
              </w:rPr>
              <w:fldChar w:fldCharType="end"/>
            </w:r>
          </w:hyperlink>
        </w:p>
        <w:p w14:paraId="081C98DB" w14:textId="64CFE7AC" w:rsidR="00224CDC" w:rsidRDefault="00224CDC">
          <w:pPr>
            <w:pStyle w:val="TOC2"/>
            <w:tabs>
              <w:tab w:val="right" w:leader="dot" w:pos="9010"/>
            </w:tabs>
            <w:rPr>
              <w:rFonts w:asciiTheme="minorHAnsi" w:eastAsiaTheme="minorEastAsia" w:hAnsiTheme="minorHAnsi" w:cstheme="minorBidi"/>
              <w:noProof/>
              <w:kern w:val="2"/>
              <w:sz w:val="24"/>
              <w:szCs w:val="24"/>
              <w14:ligatures w14:val="standardContextual"/>
            </w:rPr>
          </w:pPr>
          <w:hyperlink w:anchor="_Toc173933364" w:history="1">
            <w:r w:rsidRPr="008E17F3">
              <w:rPr>
                <w:rStyle w:val="Hyperlink"/>
                <w:rFonts w:ascii="Times New Roman" w:hAnsi="Times New Roman" w:cs="Times New Roman"/>
                <w:noProof/>
              </w:rPr>
              <w:t>3.2 Huviharidus- ja tegevus</w:t>
            </w:r>
            <w:r>
              <w:rPr>
                <w:noProof/>
                <w:webHidden/>
              </w:rPr>
              <w:tab/>
            </w:r>
            <w:r>
              <w:rPr>
                <w:noProof/>
                <w:webHidden/>
              </w:rPr>
              <w:fldChar w:fldCharType="begin"/>
            </w:r>
            <w:r>
              <w:rPr>
                <w:noProof/>
                <w:webHidden/>
              </w:rPr>
              <w:instrText xml:space="preserve"> PAGEREF _Toc173933364 \h </w:instrText>
            </w:r>
            <w:r>
              <w:rPr>
                <w:noProof/>
                <w:webHidden/>
              </w:rPr>
            </w:r>
            <w:r>
              <w:rPr>
                <w:noProof/>
                <w:webHidden/>
              </w:rPr>
              <w:fldChar w:fldCharType="separate"/>
            </w:r>
            <w:r>
              <w:rPr>
                <w:noProof/>
                <w:webHidden/>
              </w:rPr>
              <w:t>24</w:t>
            </w:r>
            <w:r>
              <w:rPr>
                <w:noProof/>
                <w:webHidden/>
              </w:rPr>
              <w:fldChar w:fldCharType="end"/>
            </w:r>
          </w:hyperlink>
        </w:p>
        <w:p w14:paraId="4C20AC40" w14:textId="046905F9" w:rsidR="00224CDC" w:rsidRDefault="00224CDC">
          <w:pPr>
            <w:pStyle w:val="TOC2"/>
            <w:tabs>
              <w:tab w:val="right" w:leader="dot" w:pos="9010"/>
            </w:tabs>
            <w:rPr>
              <w:rFonts w:asciiTheme="minorHAnsi" w:eastAsiaTheme="minorEastAsia" w:hAnsiTheme="minorHAnsi" w:cstheme="minorBidi"/>
              <w:noProof/>
              <w:kern w:val="2"/>
              <w:sz w:val="24"/>
              <w:szCs w:val="24"/>
              <w14:ligatures w14:val="standardContextual"/>
            </w:rPr>
          </w:pPr>
          <w:hyperlink w:anchor="_Toc173933365" w:history="1">
            <w:r w:rsidRPr="008E17F3">
              <w:rPr>
                <w:rStyle w:val="Hyperlink"/>
                <w:rFonts w:ascii="Times New Roman" w:hAnsi="Times New Roman" w:cs="Times New Roman"/>
                <w:noProof/>
              </w:rPr>
              <w:t>3.3 Noorsootöö</w:t>
            </w:r>
            <w:r>
              <w:rPr>
                <w:noProof/>
                <w:webHidden/>
              </w:rPr>
              <w:tab/>
            </w:r>
            <w:r>
              <w:rPr>
                <w:noProof/>
                <w:webHidden/>
              </w:rPr>
              <w:fldChar w:fldCharType="begin"/>
            </w:r>
            <w:r>
              <w:rPr>
                <w:noProof/>
                <w:webHidden/>
              </w:rPr>
              <w:instrText xml:space="preserve"> PAGEREF _Toc173933365 \h </w:instrText>
            </w:r>
            <w:r>
              <w:rPr>
                <w:noProof/>
                <w:webHidden/>
              </w:rPr>
            </w:r>
            <w:r>
              <w:rPr>
                <w:noProof/>
                <w:webHidden/>
              </w:rPr>
              <w:fldChar w:fldCharType="separate"/>
            </w:r>
            <w:r>
              <w:rPr>
                <w:noProof/>
                <w:webHidden/>
              </w:rPr>
              <w:t>25</w:t>
            </w:r>
            <w:r>
              <w:rPr>
                <w:noProof/>
                <w:webHidden/>
              </w:rPr>
              <w:fldChar w:fldCharType="end"/>
            </w:r>
          </w:hyperlink>
        </w:p>
        <w:p w14:paraId="1C7CF0EA" w14:textId="42FB5017" w:rsidR="00224CDC" w:rsidRDefault="00224CDC">
          <w:pPr>
            <w:pStyle w:val="TOC2"/>
            <w:tabs>
              <w:tab w:val="right" w:leader="dot" w:pos="9010"/>
            </w:tabs>
            <w:rPr>
              <w:rFonts w:asciiTheme="minorHAnsi" w:eastAsiaTheme="minorEastAsia" w:hAnsiTheme="minorHAnsi" w:cstheme="minorBidi"/>
              <w:noProof/>
              <w:kern w:val="2"/>
              <w:sz w:val="24"/>
              <w:szCs w:val="24"/>
              <w14:ligatures w14:val="standardContextual"/>
            </w:rPr>
          </w:pPr>
          <w:hyperlink w:anchor="_Toc173933366" w:history="1">
            <w:r w:rsidRPr="008E17F3">
              <w:rPr>
                <w:rStyle w:val="Hyperlink"/>
                <w:rFonts w:ascii="Times New Roman" w:hAnsi="Times New Roman" w:cs="Times New Roman"/>
                <w:noProof/>
              </w:rPr>
              <w:t>3.4 Sotsiaalhoolekanne ja tervishoid</w:t>
            </w:r>
            <w:r>
              <w:rPr>
                <w:noProof/>
                <w:webHidden/>
              </w:rPr>
              <w:tab/>
            </w:r>
            <w:r>
              <w:rPr>
                <w:noProof/>
                <w:webHidden/>
              </w:rPr>
              <w:fldChar w:fldCharType="begin"/>
            </w:r>
            <w:r>
              <w:rPr>
                <w:noProof/>
                <w:webHidden/>
              </w:rPr>
              <w:instrText xml:space="preserve"> PAGEREF _Toc173933366 \h </w:instrText>
            </w:r>
            <w:r>
              <w:rPr>
                <w:noProof/>
                <w:webHidden/>
              </w:rPr>
            </w:r>
            <w:r>
              <w:rPr>
                <w:noProof/>
                <w:webHidden/>
              </w:rPr>
              <w:fldChar w:fldCharType="separate"/>
            </w:r>
            <w:r>
              <w:rPr>
                <w:noProof/>
                <w:webHidden/>
              </w:rPr>
              <w:t>25</w:t>
            </w:r>
            <w:r>
              <w:rPr>
                <w:noProof/>
                <w:webHidden/>
              </w:rPr>
              <w:fldChar w:fldCharType="end"/>
            </w:r>
          </w:hyperlink>
        </w:p>
        <w:p w14:paraId="0032F670" w14:textId="377A5FE8" w:rsidR="00224CDC" w:rsidRDefault="00224CDC">
          <w:pPr>
            <w:pStyle w:val="TOC2"/>
            <w:tabs>
              <w:tab w:val="right" w:leader="dot" w:pos="9010"/>
            </w:tabs>
            <w:rPr>
              <w:rFonts w:asciiTheme="minorHAnsi" w:eastAsiaTheme="minorEastAsia" w:hAnsiTheme="minorHAnsi" w:cstheme="minorBidi"/>
              <w:noProof/>
              <w:kern w:val="2"/>
              <w:sz w:val="24"/>
              <w:szCs w:val="24"/>
              <w14:ligatures w14:val="standardContextual"/>
            </w:rPr>
          </w:pPr>
          <w:hyperlink w:anchor="_Toc173933367" w:history="1">
            <w:r w:rsidRPr="008E17F3">
              <w:rPr>
                <w:rStyle w:val="Hyperlink"/>
                <w:rFonts w:ascii="Times New Roman" w:hAnsi="Times New Roman" w:cs="Times New Roman"/>
                <w:noProof/>
              </w:rPr>
              <w:t>4. Ettevõtlus ja turism</w:t>
            </w:r>
            <w:r>
              <w:rPr>
                <w:noProof/>
                <w:webHidden/>
              </w:rPr>
              <w:tab/>
            </w:r>
            <w:r>
              <w:rPr>
                <w:noProof/>
                <w:webHidden/>
              </w:rPr>
              <w:fldChar w:fldCharType="begin"/>
            </w:r>
            <w:r>
              <w:rPr>
                <w:noProof/>
                <w:webHidden/>
              </w:rPr>
              <w:instrText xml:space="preserve"> PAGEREF _Toc173933367 \h </w:instrText>
            </w:r>
            <w:r>
              <w:rPr>
                <w:noProof/>
                <w:webHidden/>
              </w:rPr>
            </w:r>
            <w:r>
              <w:rPr>
                <w:noProof/>
                <w:webHidden/>
              </w:rPr>
              <w:fldChar w:fldCharType="separate"/>
            </w:r>
            <w:r>
              <w:rPr>
                <w:noProof/>
                <w:webHidden/>
              </w:rPr>
              <w:t>28</w:t>
            </w:r>
            <w:r>
              <w:rPr>
                <w:noProof/>
                <w:webHidden/>
              </w:rPr>
              <w:fldChar w:fldCharType="end"/>
            </w:r>
          </w:hyperlink>
        </w:p>
        <w:p w14:paraId="3E24C75B" w14:textId="7CD460FB" w:rsidR="00224CDC" w:rsidRDefault="00224CDC">
          <w:pPr>
            <w:pStyle w:val="TOC2"/>
            <w:tabs>
              <w:tab w:val="right" w:leader="dot" w:pos="9010"/>
            </w:tabs>
            <w:rPr>
              <w:rFonts w:asciiTheme="minorHAnsi" w:eastAsiaTheme="minorEastAsia" w:hAnsiTheme="minorHAnsi" w:cstheme="minorBidi"/>
              <w:noProof/>
              <w:kern w:val="2"/>
              <w:sz w:val="24"/>
              <w:szCs w:val="24"/>
              <w14:ligatures w14:val="standardContextual"/>
            </w:rPr>
          </w:pPr>
          <w:hyperlink w:anchor="_Toc173933368" w:history="1">
            <w:r w:rsidRPr="008E17F3">
              <w:rPr>
                <w:rStyle w:val="Hyperlink"/>
                <w:rFonts w:ascii="Times New Roman" w:hAnsi="Times New Roman" w:cs="Times New Roman"/>
                <w:noProof/>
              </w:rPr>
              <w:t>4.1 Ettevõtlus</w:t>
            </w:r>
            <w:r>
              <w:rPr>
                <w:noProof/>
                <w:webHidden/>
              </w:rPr>
              <w:tab/>
            </w:r>
            <w:r>
              <w:rPr>
                <w:noProof/>
                <w:webHidden/>
              </w:rPr>
              <w:fldChar w:fldCharType="begin"/>
            </w:r>
            <w:r>
              <w:rPr>
                <w:noProof/>
                <w:webHidden/>
              </w:rPr>
              <w:instrText xml:space="preserve"> PAGEREF _Toc173933368 \h </w:instrText>
            </w:r>
            <w:r>
              <w:rPr>
                <w:noProof/>
                <w:webHidden/>
              </w:rPr>
            </w:r>
            <w:r>
              <w:rPr>
                <w:noProof/>
                <w:webHidden/>
              </w:rPr>
              <w:fldChar w:fldCharType="separate"/>
            </w:r>
            <w:r>
              <w:rPr>
                <w:noProof/>
                <w:webHidden/>
              </w:rPr>
              <w:t>28</w:t>
            </w:r>
            <w:r>
              <w:rPr>
                <w:noProof/>
                <w:webHidden/>
              </w:rPr>
              <w:fldChar w:fldCharType="end"/>
            </w:r>
          </w:hyperlink>
        </w:p>
        <w:p w14:paraId="2400CF65" w14:textId="3654C049" w:rsidR="00224CDC" w:rsidRDefault="00224CDC">
          <w:pPr>
            <w:pStyle w:val="TOC2"/>
            <w:tabs>
              <w:tab w:val="right" w:leader="dot" w:pos="9010"/>
            </w:tabs>
            <w:rPr>
              <w:rFonts w:asciiTheme="minorHAnsi" w:eastAsiaTheme="minorEastAsia" w:hAnsiTheme="minorHAnsi" w:cstheme="minorBidi"/>
              <w:noProof/>
              <w:kern w:val="2"/>
              <w:sz w:val="24"/>
              <w:szCs w:val="24"/>
              <w14:ligatures w14:val="standardContextual"/>
            </w:rPr>
          </w:pPr>
          <w:hyperlink w:anchor="_Toc173933369" w:history="1">
            <w:r w:rsidRPr="008E17F3">
              <w:rPr>
                <w:rStyle w:val="Hyperlink"/>
                <w:rFonts w:ascii="Times New Roman" w:hAnsi="Times New Roman" w:cs="Times New Roman"/>
                <w:noProof/>
              </w:rPr>
              <w:t>4.2 Turism</w:t>
            </w:r>
            <w:r>
              <w:rPr>
                <w:noProof/>
                <w:webHidden/>
              </w:rPr>
              <w:tab/>
            </w:r>
            <w:r>
              <w:rPr>
                <w:noProof/>
                <w:webHidden/>
              </w:rPr>
              <w:fldChar w:fldCharType="begin"/>
            </w:r>
            <w:r>
              <w:rPr>
                <w:noProof/>
                <w:webHidden/>
              </w:rPr>
              <w:instrText xml:space="preserve"> PAGEREF _Toc173933369 \h </w:instrText>
            </w:r>
            <w:r>
              <w:rPr>
                <w:noProof/>
                <w:webHidden/>
              </w:rPr>
            </w:r>
            <w:r>
              <w:rPr>
                <w:noProof/>
                <w:webHidden/>
              </w:rPr>
              <w:fldChar w:fldCharType="separate"/>
            </w:r>
            <w:r>
              <w:rPr>
                <w:noProof/>
                <w:webHidden/>
              </w:rPr>
              <w:t>31</w:t>
            </w:r>
            <w:r>
              <w:rPr>
                <w:noProof/>
                <w:webHidden/>
              </w:rPr>
              <w:fldChar w:fldCharType="end"/>
            </w:r>
          </w:hyperlink>
        </w:p>
        <w:p w14:paraId="4E2115AE" w14:textId="54FF2941" w:rsidR="00224CDC" w:rsidRDefault="00224CDC">
          <w:pPr>
            <w:pStyle w:val="TOC2"/>
            <w:tabs>
              <w:tab w:val="right" w:leader="dot" w:pos="9010"/>
            </w:tabs>
            <w:rPr>
              <w:rFonts w:asciiTheme="minorHAnsi" w:eastAsiaTheme="minorEastAsia" w:hAnsiTheme="minorHAnsi" w:cstheme="minorBidi"/>
              <w:noProof/>
              <w:kern w:val="2"/>
              <w:sz w:val="24"/>
              <w:szCs w:val="24"/>
              <w14:ligatures w14:val="standardContextual"/>
            </w:rPr>
          </w:pPr>
          <w:hyperlink w:anchor="_Toc173933370" w:history="1">
            <w:r w:rsidRPr="008E17F3">
              <w:rPr>
                <w:rStyle w:val="Hyperlink"/>
                <w:rFonts w:ascii="Times New Roman" w:hAnsi="Times New Roman" w:cs="Times New Roman"/>
                <w:noProof/>
              </w:rPr>
              <w:t>Kasutatud allikad:</w:t>
            </w:r>
            <w:r>
              <w:rPr>
                <w:noProof/>
                <w:webHidden/>
              </w:rPr>
              <w:tab/>
            </w:r>
            <w:r>
              <w:rPr>
                <w:noProof/>
                <w:webHidden/>
              </w:rPr>
              <w:fldChar w:fldCharType="begin"/>
            </w:r>
            <w:r>
              <w:rPr>
                <w:noProof/>
                <w:webHidden/>
              </w:rPr>
              <w:instrText xml:space="preserve"> PAGEREF _Toc173933370 \h </w:instrText>
            </w:r>
            <w:r>
              <w:rPr>
                <w:noProof/>
                <w:webHidden/>
              </w:rPr>
            </w:r>
            <w:r>
              <w:rPr>
                <w:noProof/>
                <w:webHidden/>
              </w:rPr>
              <w:fldChar w:fldCharType="separate"/>
            </w:r>
            <w:r>
              <w:rPr>
                <w:noProof/>
                <w:webHidden/>
              </w:rPr>
              <w:t>34</w:t>
            </w:r>
            <w:r>
              <w:rPr>
                <w:noProof/>
                <w:webHidden/>
              </w:rPr>
              <w:fldChar w:fldCharType="end"/>
            </w:r>
          </w:hyperlink>
        </w:p>
        <w:p w14:paraId="71E4DC38" w14:textId="664992B2" w:rsidR="00A01A76" w:rsidRPr="00817630" w:rsidRDefault="00A01A76">
          <w:pPr>
            <w:rPr>
              <w:rFonts w:ascii="Times New Roman" w:hAnsi="Times New Roman" w:cs="Times New Roman"/>
            </w:rPr>
          </w:pPr>
          <w:r w:rsidRPr="00817630">
            <w:rPr>
              <w:rFonts w:ascii="Times New Roman" w:hAnsi="Times New Roman" w:cs="Times New Roman"/>
              <w:b/>
              <w:bCs/>
            </w:rPr>
            <w:fldChar w:fldCharType="end"/>
          </w:r>
        </w:p>
      </w:sdtContent>
    </w:sdt>
    <w:p w14:paraId="797980F0" w14:textId="77777777" w:rsidR="00CF3042" w:rsidRPr="00817630" w:rsidRDefault="00CF3042">
      <w:pPr>
        <w:rPr>
          <w:rFonts w:ascii="Times New Roman" w:eastAsia="Times New Roman" w:hAnsi="Times New Roman" w:cs="Times New Roman"/>
          <w:sz w:val="24"/>
          <w:szCs w:val="24"/>
        </w:rPr>
      </w:pPr>
    </w:p>
    <w:p w14:paraId="45546FE6" w14:textId="410F03CF" w:rsidR="00C5471A" w:rsidRPr="00817630" w:rsidRDefault="00C5471A" w:rsidP="00C5471A">
      <w:pPr>
        <w:widowControl w:val="0"/>
        <w:tabs>
          <w:tab w:val="right" w:pos="12000"/>
        </w:tabs>
        <w:spacing w:before="60" w:line="240" w:lineRule="auto"/>
        <w:rPr>
          <w:rFonts w:ascii="Times New Roman" w:hAnsi="Times New Roman" w:cs="Times New Roman"/>
        </w:rPr>
      </w:pPr>
    </w:p>
    <w:p w14:paraId="1F193F90" w14:textId="38F81F0A" w:rsidR="00CF3042" w:rsidRPr="00817630" w:rsidRDefault="00CF3042" w:rsidP="00B70C99">
      <w:pPr>
        <w:rPr>
          <w:rFonts w:ascii="Times New Roman" w:eastAsia="Times New Roman" w:hAnsi="Times New Roman" w:cs="Times New Roman"/>
        </w:rPr>
      </w:pPr>
      <w:bookmarkStart w:id="1" w:name="_8i23jh1g6eak" w:colFirst="0" w:colLast="0"/>
      <w:bookmarkEnd w:id="1"/>
    </w:p>
    <w:p w14:paraId="683A5BC3" w14:textId="77777777" w:rsidR="00B223B6" w:rsidRPr="00817630" w:rsidRDefault="00B223B6">
      <w:pPr>
        <w:rPr>
          <w:rFonts w:ascii="Times New Roman" w:eastAsia="Times New Roman" w:hAnsi="Times New Roman" w:cs="Times New Roman"/>
          <w:color w:val="00B050"/>
          <w:sz w:val="32"/>
          <w:szCs w:val="32"/>
        </w:rPr>
      </w:pPr>
      <w:bookmarkStart w:id="2" w:name="_2et92p0" w:colFirst="0" w:colLast="0"/>
      <w:bookmarkEnd w:id="2"/>
      <w:r w:rsidRPr="00817630">
        <w:rPr>
          <w:rFonts w:ascii="Times New Roman" w:eastAsia="Times New Roman" w:hAnsi="Times New Roman" w:cs="Times New Roman"/>
          <w:color w:val="00B050"/>
        </w:rPr>
        <w:br w:type="page"/>
      </w:r>
    </w:p>
    <w:p w14:paraId="2E56A231" w14:textId="31C0C6AC" w:rsidR="00CF3042" w:rsidRPr="00817630" w:rsidRDefault="0026634B" w:rsidP="0033423B">
      <w:pPr>
        <w:pStyle w:val="Heading2"/>
        <w:rPr>
          <w:rFonts w:ascii="Times New Roman" w:hAnsi="Times New Roman" w:cs="Times New Roman"/>
          <w:color w:val="FF0000"/>
        </w:rPr>
      </w:pPr>
      <w:bookmarkStart w:id="3" w:name="_Toc173933352"/>
      <w:r w:rsidRPr="00817630">
        <w:rPr>
          <w:rFonts w:ascii="Times New Roman" w:eastAsia="Times New Roman" w:hAnsi="Times New Roman" w:cs="Times New Roman"/>
          <w:color w:val="00B050"/>
        </w:rPr>
        <w:lastRenderedPageBreak/>
        <w:t>1. Rahvastik</w:t>
      </w:r>
      <w:bookmarkEnd w:id="3"/>
    </w:p>
    <w:p w14:paraId="266EC39B" w14:textId="71CD5D75" w:rsidR="00CF3042" w:rsidRPr="00817630" w:rsidRDefault="00F36590" w:rsidP="00F36590">
      <w:pPr>
        <w:pStyle w:val="Heading2"/>
        <w:rPr>
          <w:rFonts w:ascii="Times New Roman" w:hAnsi="Times New Roman" w:cs="Times New Roman"/>
          <w:color w:val="00B050"/>
          <w:sz w:val="24"/>
          <w:szCs w:val="24"/>
        </w:rPr>
      </w:pPr>
      <w:bookmarkStart w:id="4" w:name="_Toc173933353"/>
      <w:r w:rsidRPr="00817630">
        <w:rPr>
          <w:rFonts w:ascii="Times New Roman" w:hAnsi="Times New Roman" w:cs="Times New Roman"/>
          <w:color w:val="00B050"/>
          <w:sz w:val="24"/>
          <w:szCs w:val="24"/>
        </w:rPr>
        <w:t xml:space="preserve">1.1 </w:t>
      </w:r>
      <w:r w:rsidR="00AA5BFB" w:rsidRPr="00817630">
        <w:rPr>
          <w:rFonts w:ascii="Times New Roman" w:hAnsi="Times New Roman" w:cs="Times New Roman"/>
          <w:color w:val="00B050"/>
          <w:sz w:val="24"/>
          <w:szCs w:val="24"/>
        </w:rPr>
        <w:t>Rahvastiku statistika ja prognoos</w:t>
      </w:r>
      <w:r w:rsidR="0026634B" w:rsidRPr="00817630">
        <w:rPr>
          <w:rFonts w:ascii="Times New Roman" w:hAnsi="Times New Roman" w:cs="Times New Roman"/>
          <w:color w:val="00B050"/>
          <w:sz w:val="24"/>
          <w:szCs w:val="24"/>
        </w:rPr>
        <w:t xml:space="preserve"> Eestis</w:t>
      </w:r>
      <w:bookmarkEnd w:id="4"/>
    </w:p>
    <w:p w14:paraId="0252D619" w14:textId="77777777" w:rsidR="00CF3042" w:rsidRPr="00817630" w:rsidRDefault="0026634B">
      <w:pPr>
        <w:spacing w:before="240" w:after="240"/>
        <w:jc w:val="both"/>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 xml:space="preserve">01.01.2024 aasta seisuga elas Eestis 1 374 687 inimest. Nendest </w:t>
      </w:r>
      <w:r w:rsidRPr="00817630">
        <w:rPr>
          <w:rFonts w:ascii="Times New Roman" w:eastAsia="Times New Roman" w:hAnsi="Times New Roman" w:cs="Times New Roman"/>
          <w:color w:val="262626"/>
          <w:sz w:val="24"/>
          <w:szCs w:val="24"/>
        </w:rPr>
        <w:t>651 613</w:t>
      </w:r>
      <w:r w:rsidRPr="00817630">
        <w:rPr>
          <w:rFonts w:ascii="Times New Roman" w:eastAsia="Times New Roman" w:hAnsi="Times New Roman" w:cs="Times New Roman"/>
          <w:sz w:val="24"/>
          <w:szCs w:val="24"/>
        </w:rPr>
        <w:t xml:space="preserve"> meest ja 723 074 naist. </w:t>
      </w:r>
    </w:p>
    <w:tbl>
      <w:tblPr>
        <w:tblStyle w:val="a"/>
        <w:tblpPr w:leftFromText="180" w:rightFromText="180" w:topFromText="180" w:bottomFromText="180" w:vertAnchor="text" w:tblpX="-165"/>
        <w:tblW w:w="9855"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600" w:firstRow="0" w:lastRow="0" w:firstColumn="0" w:lastColumn="0" w:noHBand="1" w:noVBand="1"/>
      </w:tblPr>
      <w:tblGrid>
        <w:gridCol w:w="690"/>
        <w:gridCol w:w="1155"/>
        <w:gridCol w:w="1200"/>
        <w:gridCol w:w="900"/>
        <w:gridCol w:w="1005"/>
        <w:gridCol w:w="990"/>
        <w:gridCol w:w="915"/>
        <w:gridCol w:w="885"/>
        <w:gridCol w:w="1185"/>
        <w:gridCol w:w="930"/>
      </w:tblGrid>
      <w:tr w:rsidR="003A53C2" w:rsidRPr="00817630" w14:paraId="3CEE3DC8" w14:textId="77777777">
        <w:trPr>
          <w:trHeight w:val="1245"/>
        </w:trPr>
        <w:tc>
          <w:tcPr>
            <w:tcW w:w="690" w:type="dxa"/>
            <w:tcBorders>
              <w:top w:val="single" w:sz="12" w:space="0" w:color="00B050"/>
              <w:left w:val="single" w:sz="12" w:space="0" w:color="00B050"/>
              <w:bottom w:val="single" w:sz="12" w:space="0" w:color="00B050"/>
              <w:right w:val="single" w:sz="12" w:space="0" w:color="00B050"/>
            </w:tcBorders>
          </w:tcPr>
          <w:p w14:paraId="3EEC26D1" w14:textId="77777777" w:rsidR="00CF3042" w:rsidRPr="00817630" w:rsidRDefault="00CF3042">
            <w:pPr>
              <w:widowControl w:val="0"/>
              <w:rPr>
                <w:rFonts w:ascii="Times New Roman" w:eastAsia="Times New Roman" w:hAnsi="Times New Roman" w:cs="Times New Roman"/>
                <w:sz w:val="24"/>
                <w:szCs w:val="24"/>
              </w:rPr>
            </w:pPr>
          </w:p>
        </w:tc>
        <w:tc>
          <w:tcPr>
            <w:tcW w:w="1155" w:type="dxa"/>
            <w:tcBorders>
              <w:top w:val="single" w:sz="12" w:space="0" w:color="00B050"/>
              <w:left w:val="single" w:sz="12" w:space="0" w:color="00B050"/>
              <w:bottom w:val="single" w:sz="12" w:space="0" w:color="00B050"/>
              <w:right w:val="single" w:sz="12" w:space="0" w:color="00B050"/>
            </w:tcBorders>
            <w:shd w:val="clear" w:color="auto" w:fill="D9EAD3"/>
          </w:tcPr>
          <w:p w14:paraId="049A0071"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 xml:space="preserve">Rahvaarv </w:t>
            </w:r>
          </w:p>
          <w:p w14:paraId="230F915F"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 xml:space="preserve">aasta </w:t>
            </w:r>
          </w:p>
          <w:p w14:paraId="2748A455"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alguses</w:t>
            </w:r>
          </w:p>
        </w:tc>
        <w:tc>
          <w:tcPr>
            <w:tcW w:w="1200" w:type="dxa"/>
            <w:tcBorders>
              <w:top w:val="single" w:sz="12" w:space="0" w:color="00B050"/>
              <w:left w:val="single" w:sz="12" w:space="0" w:color="00B050"/>
              <w:bottom w:val="single" w:sz="12" w:space="0" w:color="00B050"/>
              <w:right w:val="single" w:sz="12" w:space="0" w:color="00B050"/>
            </w:tcBorders>
          </w:tcPr>
          <w:p w14:paraId="28D51AE9"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Loomulik</w:t>
            </w:r>
          </w:p>
          <w:p w14:paraId="127621CE"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iive</w:t>
            </w:r>
          </w:p>
        </w:tc>
        <w:tc>
          <w:tcPr>
            <w:tcW w:w="900" w:type="dxa"/>
            <w:tcBorders>
              <w:top w:val="single" w:sz="12" w:space="0" w:color="00B050"/>
              <w:left w:val="single" w:sz="12" w:space="0" w:color="00B050"/>
              <w:bottom w:val="single" w:sz="12" w:space="0" w:color="00B050"/>
              <w:right w:val="single" w:sz="12" w:space="0" w:color="00B050"/>
            </w:tcBorders>
          </w:tcPr>
          <w:p w14:paraId="58FBA869"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Elus-</w:t>
            </w:r>
          </w:p>
          <w:p w14:paraId="4978B669"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sünnid</w:t>
            </w:r>
          </w:p>
        </w:tc>
        <w:tc>
          <w:tcPr>
            <w:tcW w:w="1005" w:type="dxa"/>
            <w:tcBorders>
              <w:top w:val="single" w:sz="12" w:space="0" w:color="00B050"/>
              <w:left w:val="single" w:sz="12" w:space="0" w:color="00B050"/>
              <w:bottom w:val="single" w:sz="12" w:space="0" w:color="00B050"/>
              <w:right w:val="single" w:sz="12" w:space="0" w:color="00B050"/>
            </w:tcBorders>
          </w:tcPr>
          <w:p w14:paraId="36FAB40F"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Surmad</w:t>
            </w:r>
          </w:p>
        </w:tc>
        <w:tc>
          <w:tcPr>
            <w:tcW w:w="990" w:type="dxa"/>
            <w:tcBorders>
              <w:top w:val="single" w:sz="12" w:space="0" w:color="00B050"/>
              <w:left w:val="single" w:sz="12" w:space="0" w:color="00B050"/>
              <w:bottom w:val="single" w:sz="12" w:space="0" w:color="00B050"/>
              <w:right w:val="single" w:sz="12" w:space="0" w:color="00B050"/>
            </w:tcBorders>
          </w:tcPr>
          <w:p w14:paraId="4ADA7C17"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Rände-</w:t>
            </w:r>
          </w:p>
          <w:p w14:paraId="3AD753A0"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saldo</w:t>
            </w:r>
          </w:p>
        </w:tc>
        <w:tc>
          <w:tcPr>
            <w:tcW w:w="915" w:type="dxa"/>
            <w:tcBorders>
              <w:top w:val="single" w:sz="12" w:space="0" w:color="00B050"/>
              <w:left w:val="single" w:sz="12" w:space="0" w:color="00B050"/>
              <w:bottom w:val="single" w:sz="12" w:space="0" w:color="00B050"/>
              <w:right w:val="single" w:sz="12" w:space="0" w:color="00B050"/>
            </w:tcBorders>
          </w:tcPr>
          <w:p w14:paraId="71AFEFB9"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Sisse-</w:t>
            </w:r>
          </w:p>
          <w:p w14:paraId="058C7ACE"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ränne</w:t>
            </w:r>
          </w:p>
        </w:tc>
        <w:tc>
          <w:tcPr>
            <w:tcW w:w="885" w:type="dxa"/>
            <w:tcBorders>
              <w:top w:val="single" w:sz="12" w:space="0" w:color="00B050"/>
              <w:left w:val="single" w:sz="12" w:space="0" w:color="00B050"/>
              <w:bottom w:val="single" w:sz="12" w:space="0" w:color="00B050"/>
              <w:right w:val="single" w:sz="12" w:space="0" w:color="00B050"/>
            </w:tcBorders>
          </w:tcPr>
          <w:p w14:paraId="794FE834"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Välja-</w:t>
            </w:r>
          </w:p>
          <w:p w14:paraId="098C1C03"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ränne</w:t>
            </w:r>
          </w:p>
        </w:tc>
        <w:tc>
          <w:tcPr>
            <w:tcW w:w="1185" w:type="dxa"/>
            <w:tcBorders>
              <w:top w:val="single" w:sz="12" w:space="0" w:color="00B050"/>
              <w:left w:val="single" w:sz="12" w:space="0" w:color="00B050"/>
              <w:bottom w:val="single" w:sz="12" w:space="0" w:color="00B050"/>
              <w:right w:val="single" w:sz="12" w:space="0" w:color="00B050"/>
            </w:tcBorders>
            <w:shd w:val="clear" w:color="auto" w:fill="D9EAD3"/>
          </w:tcPr>
          <w:p w14:paraId="5F1B6226"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 xml:space="preserve">Rahvaarv </w:t>
            </w:r>
          </w:p>
          <w:p w14:paraId="38913B73"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 xml:space="preserve">aasta </w:t>
            </w:r>
          </w:p>
          <w:p w14:paraId="36A276FB"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lõpus</w:t>
            </w:r>
          </w:p>
        </w:tc>
        <w:tc>
          <w:tcPr>
            <w:tcW w:w="930" w:type="dxa"/>
            <w:tcBorders>
              <w:top w:val="single" w:sz="12" w:space="0" w:color="00B050"/>
              <w:left w:val="single" w:sz="12" w:space="0" w:color="00B050"/>
              <w:bottom w:val="single" w:sz="12" w:space="0" w:color="00B050"/>
              <w:right w:val="single" w:sz="12" w:space="0" w:color="00B050"/>
            </w:tcBorders>
            <w:shd w:val="clear" w:color="auto" w:fill="D9EAD3"/>
          </w:tcPr>
          <w:p w14:paraId="11BB4A9C"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Rahva-</w:t>
            </w:r>
          </w:p>
          <w:p w14:paraId="592A0AD4"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arvu muutus</w:t>
            </w:r>
          </w:p>
        </w:tc>
      </w:tr>
      <w:tr w:rsidR="003A53C2" w:rsidRPr="00817630" w14:paraId="13795DDE" w14:textId="77777777">
        <w:tc>
          <w:tcPr>
            <w:tcW w:w="690" w:type="dxa"/>
            <w:tcBorders>
              <w:top w:val="single" w:sz="12" w:space="0" w:color="00B050"/>
              <w:left w:val="single" w:sz="12" w:space="0" w:color="00B050"/>
              <w:bottom w:val="single" w:sz="12" w:space="0" w:color="00B050"/>
              <w:right w:val="single" w:sz="12" w:space="0" w:color="00B050"/>
            </w:tcBorders>
          </w:tcPr>
          <w:p w14:paraId="1AC50889"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2017</w:t>
            </w:r>
          </w:p>
        </w:tc>
        <w:tc>
          <w:tcPr>
            <w:tcW w:w="1155" w:type="dxa"/>
            <w:tcBorders>
              <w:top w:val="single" w:sz="12" w:space="0" w:color="00B050"/>
              <w:left w:val="single" w:sz="12" w:space="0" w:color="00B050"/>
              <w:bottom w:val="single" w:sz="12" w:space="0" w:color="00B050"/>
              <w:right w:val="single" w:sz="12" w:space="0" w:color="00B050"/>
            </w:tcBorders>
            <w:shd w:val="clear" w:color="auto" w:fill="D9EAD3"/>
          </w:tcPr>
          <w:p w14:paraId="13E5324F"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1315635</w:t>
            </w:r>
          </w:p>
        </w:tc>
        <w:tc>
          <w:tcPr>
            <w:tcW w:w="1200" w:type="dxa"/>
            <w:tcBorders>
              <w:top w:val="single" w:sz="12" w:space="0" w:color="00B050"/>
              <w:left w:val="single" w:sz="12" w:space="0" w:color="00B050"/>
              <w:bottom w:val="single" w:sz="12" w:space="0" w:color="00B050"/>
              <w:right w:val="single" w:sz="12" w:space="0" w:color="00B050"/>
            </w:tcBorders>
          </w:tcPr>
          <w:p w14:paraId="5AC7BF90"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-1759</w:t>
            </w:r>
          </w:p>
        </w:tc>
        <w:tc>
          <w:tcPr>
            <w:tcW w:w="900" w:type="dxa"/>
            <w:tcBorders>
              <w:top w:val="single" w:sz="12" w:space="0" w:color="00B050"/>
              <w:left w:val="single" w:sz="12" w:space="0" w:color="00B050"/>
              <w:bottom w:val="single" w:sz="12" w:space="0" w:color="00B050"/>
              <w:right w:val="single" w:sz="12" w:space="0" w:color="00B050"/>
            </w:tcBorders>
          </w:tcPr>
          <w:p w14:paraId="3C0CE05D"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13784</w:t>
            </w:r>
          </w:p>
        </w:tc>
        <w:tc>
          <w:tcPr>
            <w:tcW w:w="1005" w:type="dxa"/>
            <w:tcBorders>
              <w:top w:val="single" w:sz="12" w:space="0" w:color="00B050"/>
              <w:left w:val="single" w:sz="12" w:space="0" w:color="00B050"/>
              <w:bottom w:val="single" w:sz="12" w:space="0" w:color="00B050"/>
              <w:right w:val="single" w:sz="12" w:space="0" w:color="00B050"/>
            </w:tcBorders>
          </w:tcPr>
          <w:p w14:paraId="55081C96"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15543</w:t>
            </w:r>
          </w:p>
        </w:tc>
        <w:tc>
          <w:tcPr>
            <w:tcW w:w="990" w:type="dxa"/>
            <w:tcBorders>
              <w:top w:val="single" w:sz="12" w:space="0" w:color="00B050"/>
              <w:left w:val="single" w:sz="12" w:space="0" w:color="00B050"/>
              <w:bottom w:val="single" w:sz="12" w:space="0" w:color="00B050"/>
              <w:right w:val="single" w:sz="12" w:space="0" w:color="00B050"/>
            </w:tcBorders>
          </w:tcPr>
          <w:p w14:paraId="333D874D"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5258</w:t>
            </w:r>
          </w:p>
        </w:tc>
        <w:tc>
          <w:tcPr>
            <w:tcW w:w="915" w:type="dxa"/>
            <w:tcBorders>
              <w:top w:val="single" w:sz="12" w:space="0" w:color="00B050"/>
              <w:left w:val="single" w:sz="12" w:space="0" w:color="00B050"/>
              <w:bottom w:val="single" w:sz="12" w:space="0" w:color="00B050"/>
              <w:right w:val="single" w:sz="12" w:space="0" w:color="00B050"/>
            </w:tcBorders>
          </w:tcPr>
          <w:p w14:paraId="5A7C6286"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17616</w:t>
            </w:r>
          </w:p>
        </w:tc>
        <w:tc>
          <w:tcPr>
            <w:tcW w:w="885" w:type="dxa"/>
            <w:tcBorders>
              <w:top w:val="single" w:sz="12" w:space="0" w:color="00B050"/>
              <w:left w:val="single" w:sz="12" w:space="0" w:color="00B050"/>
              <w:bottom w:val="single" w:sz="12" w:space="0" w:color="00B050"/>
              <w:right w:val="single" w:sz="12" w:space="0" w:color="00B050"/>
            </w:tcBorders>
          </w:tcPr>
          <w:p w14:paraId="70DC8871"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12358</w:t>
            </w:r>
          </w:p>
        </w:tc>
        <w:tc>
          <w:tcPr>
            <w:tcW w:w="1185" w:type="dxa"/>
            <w:tcBorders>
              <w:top w:val="single" w:sz="12" w:space="0" w:color="00B050"/>
              <w:left w:val="single" w:sz="12" w:space="0" w:color="00B050"/>
              <w:bottom w:val="single" w:sz="12" w:space="0" w:color="00B050"/>
              <w:right w:val="single" w:sz="12" w:space="0" w:color="00B050"/>
            </w:tcBorders>
            <w:shd w:val="clear" w:color="auto" w:fill="D9EAD3"/>
          </w:tcPr>
          <w:p w14:paraId="576B481E"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1319133</w:t>
            </w:r>
          </w:p>
        </w:tc>
        <w:tc>
          <w:tcPr>
            <w:tcW w:w="930" w:type="dxa"/>
            <w:tcBorders>
              <w:top w:val="single" w:sz="12" w:space="0" w:color="00B050"/>
              <w:left w:val="single" w:sz="12" w:space="0" w:color="00B050"/>
              <w:bottom w:val="single" w:sz="12" w:space="0" w:color="00B050"/>
              <w:right w:val="single" w:sz="12" w:space="0" w:color="00B050"/>
            </w:tcBorders>
            <w:shd w:val="clear" w:color="auto" w:fill="D9EAD3"/>
          </w:tcPr>
          <w:p w14:paraId="49BA847C"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3498</w:t>
            </w:r>
          </w:p>
        </w:tc>
      </w:tr>
      <w:tr w:rsidR="003A53C2" w:rsidRPr="00817630" w14:paraId="2F496DA4" w14:textId="77777777">
        <w:tc>
          <w:tcPr>
            <w:tcW w:w="690" w:type="dxa"/>
            <w:tcBorders>
              <w:top w:val="single" w:sz="12" w:space="0" w:color="00B050"/>
              <w:left w:val="single" w:sz="12" w:space="0" w:color="00B050"/>
              <w:bottom w:val="single" w:sz="12" w:space="0" w:color="00B050"/>
              <w:right w:val="single" w:sz="12" w:space="0" w:color="00B050"/>
            </w:tcBorders>
          </w:tcPr>
          <w:p w14:paraId="3212D8CD"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2018</w:t>
            </w:r>
          </w:p>
        </w:tc>
        <w:tc>
          <w:tcPr>
            <w:tcW w:w="1155" w:type="dxa"/>
            <w:tcBorders>
              <w:top w:val="single" w:sz="12" w:space="0" w:color="00B050"/>
              <w:left w:val="single" w:sz="12" w:space="0" w:color="00B050"/>
              <w:bottom w:val="single" w:sz="12" w:space="0" w:color="00B050"/>
              <w:right w:val="single" w:sz="12" w:space="0" w:color="00B050"/>
            </w:tcBorders>
            <w:shd w:val="clear" w:color="auto" w:fill="D9EAD3"/>
          </w:tcPr>
          <w:p w14:paraId="1814116F"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1319133</w:t>
            </w:r>
          </w:p>
        </w:tc>
        <w:tc>
          <w:tcPr>
            <w:tcW w:w="1200" w:type="dxa"/>
            <w:tcBorders>
              <w:top w:val="single" w:sz="12" w:space="0" w:color="00B050"/>
              <w:left w:val="single" w:sz="12" w:space="0" w:color="00B050"/>
              <w:bottom w:val="single" w:sz="12" w:space="0" w:color="00B050"/>
              <w:right w:val="single" w:sz="12" w:space="0" w:color="00B050"/>
            </w:tcBorders>
          </w:tcPr>
          <w:p w14:paraId="54ED8473"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-1384</w:t>
            </w:r>
          </w:p>
        </w:tc>
        <w:tc>
          <w:tcPr>
            <w:tcW w:w="900" w:type="dxa"/>
            <w:tcBorders>
              <w:top w:val="single" w:sz="12" w:space="0" w:color="00B050"/>
              <w:left w:val="single" w:sz="12" w:space="0" w:color="00B050"/>
              <w:bottom w:val="single" w:sz="12" w:space="0" w:color="00B050"/>
              <w:right w:val="single" w:sz="12" w:space="0" w:color="00B050"/>
            </w:tcBorders>
          </w:tcPr>
          <w:p w14:paraId="36FF014D"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14367</w:t>
            </w:r>
          </w:p>
        </w:tc>
        <w:tc>
          <w:tcPr>
            <w:tcW w:w="1005" w:type="dxa"/>
            <w:tcBorders>
              <w:top w:val="single" w:sz="12" w:space="0" w:color="00B050"/>
              <w:left w:val="single" w:sz="12" w:space="0" w:color="00B050"/>
              <w:bottom w:val="single" w:sz="12" w:space="0" w:color="00B050"/>
              <w:right w:val="single" w:sz="12" w:space="0" w:color="00B050"/>
            </w:tcBorders>
          </w:tcPr>
          <w:p w14:paraId="6FE1B26C"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15751</w:t>
            </w:r>
          </w:p>
        </w:tc>
        <w:tc>
          <w:tcPr>
            <w:tcW w:w="990" w:type="dxa"/>
            <w:tcBorders>
              <w:top w:val="single" w:sz="12" w:space="0" w:color="00B050"/>
              <w:left w:val="single" w:sz="12" w:space="0" w:color="00B050"/>
              <w:bottom w:val="single" w:sz="12" w:space="0" w:color="00B050"/>
              <w:right w:val="single" w:sz="12" w:space="0" w:color="00B050"/>
            </w:tcBorders>
          </w:tcPr>
          <w:p w14:paraId="4086D611"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7071</w:t>
            </w:r>
          </w:p>
        </w:tc>
        <w:tc>
          <w:tcPr>
            <w:tcW w:w="915" w:type="dxa"/>
            <w:tcBorders>
              <w:top w:val="single" w:sz="12" w:space="0" w:color="00B050"/>
              <w:left w:val="single" w:sz="12" w:space="0" w:color="00B050"/>
              <w:bottom w:val="single" w:sz="12" w:space="0" w:color="00B050"/>
              <w:right w:val="single" w:sz="12" w:space="0" w:color="00B050"/>
            </w:tcBorders>
          </w:tcPr>
          <w:p w14:paraId="0FCF1555"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17547</w:t>
            </w:r>
          </w:p>
        </w:tc>
        <w:tc>
          <w:tcPr>
            <w:tcW w:w="885" w:type="dxa"/>
            <w:tcBorders>
              <w:top w:val="single" w:sz="12" w:space="0" w:color="00B050"/>
              <w:left w:val="single" w:sz="12" w:space="0" w:color="00B050"/>
              <w:bottom w:val="single" w:sz="12" w:space="0" w:color="00B050"/>
              <w:right w:val="single" w:sz="12" w:space="0" w:color="00B050"/>
            </w:tcBorders>
          </w:tcPr>
          <w:p w14:paraId="1672187A"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10476</w:t>
            </w:r>
          </w:p>
        </w:tc>
        <w:tc>
          <w:tcPr>
            <w:tcW w:w="1185" w:type="dxa"/>
            <w:tcBorders>
              <w:top w:val="single" w:sz="12" w:space="0" w:color="00B050"/>
              <w:left w:val="single" w:sz="12" w:space="0" w:color="00B050"/>
              <w:bottom w:val="single" w:sz="12" w:space="0" w:color="00B050"/>
              <w:right w:val="single" w:sz="12" w:space="0" w:color="00B050"/>
            </w:tcBorders>
            <w:shd w:val="clear" w:color="auto" w:fill="D9EAD3"/>
          </w:tcPr>
          <w:p w14:paraId="3221B572"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1324820</w:t>
            </w:r>
          </w:p>
        </w:tc>
        <w:tc>
          <w:tcPr>
            <w:tcW w:w="930" w:type="dxa"/>
            <w:tcBorders>
              <w:top w:val="single" w:sz="12" w:space="0" w:color="00B050"/>
              <w:left w:val="single" w:sz="12" w:space="0" w:color="00B050"/>
              <w:bottom w:val="single" w:sz="12" w:space="0" w:color="00B050"/>
              <w:right w:val="single" w:sz="12" w:space="0" w:color="00B050"/>
            </w:tcBorders>
            <w:shd w:val="clear" w:color="auto" w:fill="D9EAD3"/>
          </w:tcPr>
          <w:p w14:paraId="523AA7EF"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5687</w:t>
            </w:r>
          </w:p>
        </w:tc>
      </w:tr>
      <w:tr w:rsidR="003A53C2" w:rsidRPr="00817630" w14:paraId="230B5E56" w14:textId="77777777">
        <w:tc>
          <w:tcPr>
            <w:tcW w:w="690" w:type="dxa"/>
            <w:tcBorders>
              <w:top w:val="single" w:sz="12" w:space="0" w:color="00B050"/>
              <w:left w:val="single" w:sz="12" w:space="0" w:color="00B050"/>
              <w:bottom w:val="single" w:sz="12" w:space="0" w:color="00B050"/>
              <w:right w:val="single" w:sz="12" w:space="0" w:color="00B050"/>
            </w:tcBorders>
          </w:tcPr>
          <w:p w14:paraId="2F00030C"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2019</w:t>
            </w:r>
          </w:p>
        </w:tc>
        <w:tc>
          <w:tcPr>
            <w:tcW w:w="1155" w:type="dxa"/>
            <w:tcBorders>
              <w:top w:val="single" w:sz="12" w:space="0" w:color="00B050"/>
              <w:left w:val="single" w:sz="12" w:space="0" w:color="00B050"/>
              <w:bottom w:val="single" w:sz="12" w:space="0" w:color="00B050"/>
              <w:right w:val="single" w:sz="12" w:space="0" w:color="00B050"/>
            </w:tcBorders>
            <w:shd w:val="clear" w:color="auto" w:fill="D9EAD3"/>
          </w:tcPr>
          <w:p w14:paraId="2E81AE5D"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1324820</w:t>
            </w:r>
          </w:p>
        </w:tc>
        <w:tc>
          <w:tcPr>
            <w:tcW w:w="1200" w:type="dxa"/>
            <w:tcBorders>
              <w:top w:val="single" w:sz="12" w:space="0" w:color="00B050"/>
              <w:left w:val="single" w:sz="12" w:space="0" w:color="00B050"/>
              <w:bottom w:val="single" w:sz="12" w:space="0" w:color="00B050"/>
              <w:right w:val="single" w:sz="12" w:space="0" w:color="00B050"/>
            </w:tcBorders>
          </w:tcPr>
          <w:p w14:paraId="400AF8CE"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-1302</w:t>
            </w:r>
          </w:p>
        </w:tc>
        <w:tc>
          <w:tcPr>
            <w:tcW w:w="900" w:type="dxa"/>
            <w:tcBorders>
              <w:top w:val="single" w:sz="12" w:space="0" w:color="00B050"/>
              <w:left w:val="single" w:sz="12" w:space="0" w:color="00B050"/>
              <w:bottom w:val="single" w:sz="12" w:space="0" w:color="00B050"/>
              <w:right w:val="single" w:sz="12" w:space="0" w:color="00B050"/>
            </w:tcBorders>
          </w:tcPr>
          <w:p w14:paraId="7FF7DA90"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14099</w:t>
            </w:r>
          </w:p>
        </w:tc>
        <w:tc>
          <w:tcPr>
            <w:tcW w:w="1005" w:type="dxa"/>
            <w:tcBorders>
              <w:top w:val="single" w:sz="12" w:space="0" w:color="00B050"/>
              <w:left w:val="single" w:sz="12" w:space="0" w:color="00B050"/>
              <w:bottom w:val="single" w:sz="12" w:space="0" w:color="00B050"/>
              <w:right w:val="single" w:sz="12" w:space="0" w:color="00B050"/>
            </w:tcBorders>
          </w:tcPr>
          <w:p w14:paraId="6288BD72"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15401</w:t>
            </w:r>
          </w:p>
        </w:tc>
        <w:tc>
          <w:tcPr>
            <w:tcW w:w="990" w:type="dxa"/>
            <w:tcBorders>
              <w:top w:val="single" w:sz="12" w:space="0" w:color="00B050"/>
              <w:left w:val="single" w:sz="12" w:space="0" w:color="00B050"/>
              <w:bottom w:val="single" w:sz="12" w:space="0" w:color="00B050"/>
              <w:right w:val="single" w:sz="12" w:space="0" w:color="00B050"/>
            </w:tcBorders>
          </w:tcPr>
          <w:p w14:paraId="32D8B76D"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5371</w:t>
            </w:r>
          </w:p>
        </w:tc>
        <w:tc>
          <w:tcPr>
            <w:tcW w:w="915" w:type="dxa"/>
            <w:tcBorders>
              <w:top w:val="single" w:sz="12" w:space="0" w:color="00B050"/>
              <w:left w:val="single" w:sz="12" w:space="0" w:color="00B050"/>
              <w:bottom w:val="single" w:sz="12" w:space="0" w:color="00B050"/>
              <w:right w:val="single" w:sz="12" w:space="0" w:color="00B050"/>
            </w:tcBorders>
          </w:tcPr>
          <w:p w14:paraId="3F01917C"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18172</w:t>
            </w:r>
          </w:p>
        </w:tc>
        <w:tc>
          <w:tcPr>
            <w:tcW w:w="885" w:type="dxa"/>
            <w:tcBorders>
              <w:top w:val="single" w:sz="12" w:space="0" w:color="00B050"/>
              <w:left w:val="single" w:sz="12" w:space="0" w:color="00B050"/>
              <w:bottom w:val="single" w:sz="12" w:space="0" w:color="00B050"/>
              <w:right w:val="single" w:sz="12" w:space="0" w:color="00B050"/>
            </w:tcBorders>
          </w:tcPr>
          <w:p w14:paraId="3A37276D"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12801</w:t>
            </w:r>
          </w:p>
        </w:tc>
        <w:tc>
          <w:tcPr>
            <w:tcW w:w="1185" w:type="dxa"/>
            <w:tcBorders>
              <w:top w:val="single" w:sz="12" w:space="0" w:color="00B050"/>
              <w:left w:val="single" w:sz="12" w:space="0" w:color="00B050"/>
              <w:bottom w:val="single" w:sz="12" w:space="0" w:color="00B050"/>
              <w:right w:val="single" w:sz="12" w:space="0" w:color="00B050"/>
            </w:tcBorders>
            <w:shd w:val="clear" w:color="auto" w:fill="D9EAD3"/>
          </w:tcPr>
          <w:p w14:paraId="70F05138"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1328889</w:t>
            </w:r>
          </w:p>
        </w:tc>
        <w:tc>
          <w:tcPr>
            <w:tcW w:w="930" w:type="dxa"/>
            <w:tcBorders>
              <w:top w:val="single" w:sz="12" w:space="0" w:color="00B050"/>
              <w:left w:val="single" w:sz="12" w:space="0" w:color="00B050"/>
              <w:bottom w:val="single" w:sz="12" w:space="0" w:color="00B050"/>
              <w:right w:val="single" w:sz="12" w:space="0" w:color="00B050"/>
            </w:tcBorders>
            <w:shd w:val="clear" w:color="auto" w:fill="D9EAD3"/>
          </w:tcPr>
          <w:p w14:paraId="4E68BC44"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4069</w:t>
            </w:r>
          </w:p>
        </w:tc>
      </w:tr>
      <w:tr w:rsidR="003A53C2" w:rsidRPr="00817630" w14:paraId="7ACAFF6F" w14:textId="77777777">
        <w:tc>
          <w:tcPr>
            <w:tcW w:w="690" w:type="dxa"/>
            <w:tcBorders>
              <w:top w:val="single" w:sz="12" w:space="0" w:color="00B050"/>
              <w:left w:val="single" w:sz="12" w:space="0" w:color="00B050"/>
              <w:bottom w:val="single" w:sz="12" w:space="0" w:color="00B050"/>
              <w:right w:val="single" w:sz="12" w:space="0" w:color="00B050"/>
            </w:tcBorders>
          </w:tcPr>
          <w:p w14:paraId="062ED6B9"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2020</w:t>
            </w:r>
          </w:p>
        </w:tc>
        <w:tc>
          <w:tcPr>
            <w:tcW w:w="1155" w:type="dxa"/>
            <w:tcBorders>
              <w:top w:val="single" w:sz="12" w:space="0" w:color="00B050"/>
              <w:left w:val="single" w:sz="12" w:space="0" w:color="00B050"/>
              <w:bottom w:val="single" w:sz="12" w:space="0" w:color="00B050"/>
              <w:right w:val="single" w:sz="12" w:space="0" w:color="00B050"/>
            </w:tcBorders>
            <w:shd w:val="clear" w:color="auto" w:fill="D9EAD3"/>
          </w:tcPr>
          <w:p w14:paraId="4DF023A4"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1328889</w:t>
            </w:r>
          </w:p>
        </w:tc>
        <w:tc>
          <w:tcPr>
            <w:tcW w:w="1200" w:type="dxa"/>
            <w:tcBorders>
              <w:top w:val="single" w:sz="12" w:space="0" w:color="00B050"/>
              <w:left w:val="single" w:sz="12" w:space="0" w:color="00B050"/>
              <w:bottom w:val="single" w:sz="12" w:space="0" w:color="00B050"/>
              <w:right w:val="single" w:sz="12" w:space="0" w:color="00B050"/>
            </w:tcBorders>
          </w:tcPr>
          <w:p w14:paraId="10941968"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-2602</w:t>
            </w:r>
          </w:p>
        </w:tc>
        <w:tc>
          <w:tcPr>
            <w:tcW w:w="900" w:type="dxa"/>
            <w:tcBorders>
              <w:top w:val="single" w:sz="12" w:space="0" w:color="00B050"/>
              <w:left w:val="single" w:sz="12" w:space="0" w:color="00B050"/>
              <w:bottom w:val="single" w:sz="12" w:space="0" w:color="00B050"/>
              <w:right w:val="single" w:sz="12" w:space="0" w:color="00B050"/>
            </w:tcBorders>
          </w:tcPr>
          <w:p w14:paraId="1C9F618E"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13209</w:t>
            </w:r>
          </w:p>
        </w:tc>
        <w:tc>
          <w:tcPr>
            <w:tcW w:w="1005" w:type="dxa"/>
            <w:tcBorders>
              <w:top w:val="single" w:sz="12" w:space="0" w:color="00B050"/>
              <w:left w:val="single" w:sz="12" w:space="0" w:color="00B050"/>
              <w:bottom w:val="single" w:sz="12" w:space="0" w:color="00B050"/>
              <w:right w:val="single" w:sz="12" w:space="0" w:color="00B050"/>
            </w:tcBorders>
          </w:tcPr>
          <w:p w14:paraId="296E55F6"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15811</w:t>
            </w:r>
          </w:p>
        </w:tc>
        <w:tc>
          <w:tcPr>
            <w:tcW w:w="990" w:type="dxa"/>
            <w:tcBorders>
              <w:top w:val="single" w:sz="12" w:space="0" w:color="00B050"/>
              <w:left w:val="single" w:sz="12" w:space="0" w:color="00B050"/>
              <w:bottom w:val="single" w:sz="12" w:space="0" w:color="00B050"/>
              <w:right w:val="single" w:sz="12" w:space="0" w:color="00B050"/>
            </w:tcBorders>
          </w:tcPr>
          <w:p w14:paraId="08E47BE3"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3782</w:t>
            </w:r>
          </w:p>
        </w:tc>
        <w:tc>
          <w:tcPr>
            <w:tcW w:w="915" w:type="dxa"/>
            <w:tcBorders>
              <w:top w:val="single" w:sz="12" w:space="0" w:color="00B050"/>
              <w:left w:val="single" w:sz="12" w:space="0" w:color="00B050"/>
              <w:bottom w:val="single" w:sz="12" w:space="0" w:color="00B050"/>
              <w:right w:val="single" w:sz="12" w:space="0" w:color="00B050"/>
            </w:tcBorders>
          </w:tcPr>
          <w:p w14:paraId="40716BD0"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16209</w:t>
            </w:r>
          </w:p>
        </w:tc>
        <w:tc>
          <w:tcPr>
            <w:tcW w:w="885" w:type="dxa"/>
            <w:tcBorders>
              <w:top w:val="single" w:sz="12" w:space="0" w:color="00B050"/>
              <w:left w:val="single" w:sz="12" w:space="0" w:color="00B050"/>
              <w:bottom w:val="single" w:sz="12" w:space="0" w:color="00B050"/>
              <w:right w:val="single" w:sz="12" w:space="0" w:color="00B050"/>
            </w:tcBorders>
          </w:tcPr>
          <w:p w14:paraId="5A41D4D1"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12427</w:t>
            </w:r>
          </w:p>
        </w:tc>
        <w:tc>
          <w:tcPr>
            <w:tcW w:w="1185" w:type="dxa"/>
            <w:tcBorders>
              <w:top w:val="single" w:sz="12" w:space="0" w:color="00B050"/>
              <w:left w:val="single" w:sz="12" w:space="0" w:color="00B050"/>
              <w:bottom w:val="single" w:sz="12" w:space="0" w:color="00B050"/>
              <w:right w:val="single" w:sz="12" w:space="0" w:color="00B050"/>
            </w:tcBorders>
            <w:shd w:val="clear" w:color="auto" w:fill="D9EAD3"/>
          </w:tcPr>
          <w:p w14:paraId="2A8E2FFE"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1330068</w:t>
            </w:r>
          </w:p>
        </w:tc>
        <w:tc>
          <w:tcPr>
            <w:tcW w:w="930" w:type="dxa"/>
            <w:tcBorders>
              <w:top w:val="single" w:sz="12" w:space="0" w:color="00B050"/>
              <w:left w:val="single" w:sz="12" w:space="0" w:color="00B050"/>
              <w:bottom w:val="single" w:sz="12" w:space="0" w:color="00B050"/>
              <w:right w:val="single" w:sz="12" w:space="0" w:color="00B050"/>
            </w:tcBorders>
            <w:shd w:val="clear" w:color="auto" w:fill="D9EAD3"/>
          </w:tcPr>
          <w:p w14:paraId="2BD3E37D"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1179</w:t>
            </w:r>
          </w:p>
        </w:tc>
      </w:tr>
      <w:tr w:rsidR="003A53C2" w:rsidRPr="00817630" w14:paraId="405413D3" w14:textId="77777777">
        <w:tc>
          <w:tcPr>
            <w:tcW w:w="690" w:type="dxa"/>
            <w:tcBorders>
              <w:top w:val="single" w:sz="12" w:space="0" w:color="00B050"/>
              <w:left w:val="single" w:sz="12" w:space="0" w:color="00B050"/>
              <w:bottom w:val="single" w:sz="12" w:space="0" w:color="00B050"/>
              <w:right w:val="single" w:sz="12" w:space="0" w:color="00B050"/>
            </w:tcBorders>
          </w:tcPr>
          <w:p w14:paraId="58B63B09"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2021</w:t>
            </w:r>
          </w:p>
        </w:tc>
        <w:tc>
          <w:tcPr>
            <w:tcW w:w="1155" w:type="dxa"/>
            <w:tcBorders>
              <w:top w:val="single" w:sz="12" w:space="0" w:color="00B050"/>
              <w:left w:val="single" w:sz="12" w:space="0" w:color="00B050"/>
              <w:bottom w:val="single" w:sz="12" w:space="0" w:color="00B050"/>
              <w:right w:val="single" w:sz="12" w:space="0" w:color="00B050"/>
            </w:tcBorders>
            <w:shd w:val="clear" w:color="auto" w:fill="D9EAD3"/>
          </w:tcPr>
          <w:p w14:paraId="6203AFE5"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1330068</w:t>
            </w:r>
          </w:p>
        </w:tc>
        <w:tc>
          <w:tcPr>
            <w:tcW w:w="1200" w:type="dxa"/>
            <w:tcBorders>
              <w:top w:val="single" w:sz="12" w:space="0" w:color="00B050"/>
              <w:left w:val="single" w:sz="12" w:space="0" w:color="00B050"/>
              <w:bottom w:val="single" w:sz="12" w:space="0" w:color="00B050"/>
              <w:right w:val="single" w:sz="12" w:space="0" w:color="00B050"/>
            </w:tcBorders>
          </w:tcPr>
          <w:p w14:paraId="427FC60C"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-5315</w:t>
            </w:r>
          </w:p>
        </w:tc>
        <w:tc>
          <w:tcPr>
            <w:tcW w:w="900" w:type="dxa"/>
            <w:tcBorders>
              <w:top w:val="single" w:sz="12" w:space="0" w:color="00B050"/>
              <w:left w:val="single" w:sz="12" w:space="0" w:color="00B050"/>
              <w:bottom w:val="single" w:sz="12" w:space="0" w:color="00B050"/>
              <w:right w:val="single" w:sz="12" w:space="0" w:color="00B050"/>
            </w:tcBorders>
          </w:tcPr>
          <w:p w14:paraId="3ADD9CBE"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13272</w:t>
            </w:r>
          </w:p>
        </w:tc>
        <w:tc>
          <w:tcPr>
            <w:tcW w:w="1005" w:type="dxa"/>
            <w:tcBorders>
              <w:top w:val="single" w:sz="12" w:space="0" w:color="00B050"/>
              <w:left w:val="single" w:sz="12" w:space="0" w:color="00B050"/>
              <w:bottom w:val="single" w:sz="12" w:space="0" w:color="00B050"/>
              <w:right w:val="single" w:sz="12" w:space="0" w:color="00B050"/>
            </w:tcBorders>
          </w:tcPr>
          <w:p w14:paraId="62D2EB74"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18587</w:t>
            </w:r>
          </w:p>
        </w:tc>
        <w:tc>
          <w:tcPr>
            <w:tcW w:w="990" w:type="dxa"/>
            <w:tcBorders>
              <w:top w:val="single" w:sz="12" w:space="0" w:color="00B050"/>
              <w:left w:val="single" w:sz="12" w:space="0" w:color="00B050"/>
              <w:bottom w:val="single" w:sz="12" w:space="0" w:color="00B050"/>
              <w:right w:val="single" w:sz="12" w:space="0" w:color="00B050"/>
            </w:tcBorders>
          </w:tcPr>
          <w:p w14:paraId="509FB774"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7043</w:t>
            </w:r>
          </w:p>
        </w:tc>
        <w:tc>
          <w:tcPr>
            <w:tcW w:w="915" w:type="dxa"/>
            <w:tcBorders>
              <w:top w:val="single" w:sz="12" w:space="0" w:color="00B050"/>
              <w:left w:val="single" w:sz="12" w:space="0" w:color="00B050"/>
              <w:bottom w:val="single" w:sz="12" w:space="0" w:color="00B050"/>
              <w:right w:val="single" w:sz="12" w:space="0" w:color="00B050"/>
            </w:tcBorders>
          </w:tcPr>
          <w:p w14:paraId="1A4DAFB7"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19524</w:t>
            </w:r>
          </w:p>
        </w:tc>
        <w:tc>
          <w:tcPr>
            <w:tcW w:w="885" w:type="dxa"/>
            <w:tcBorders>
              <w:top w:val="single" w:sz="12" w:space="0" w:color="00B050"/>
              <w:left w:val="single" w:sz="12" w:space="0" w:color="00B050"/>
              <w:bottom w:val="single" w:sz="12" w:space="0" w:color="00B050"/>
              <w:right w:val="single" w:sz="12" w:space="0" w:color="00B050"/>
            </w:tcBorders>
          </w:tcPr>
          <w:p w14:paraId="315AB967"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12481</w:t>
            </w:r>
          </w:p>
        </w:tc>
        <w:tc>
          <w:tcPr>
            <w:tcW w:w="1185" w:type="dxa"/>
            <w:tcBorders>
              <w:top w:val="single" w:sz="12" w:space="0" w:color="00B050"/>
              <w:left w:val="single" w:sz="12" w:space="0" w:color="00B050"/>
              <w:bottom w:val="single" w:sz="12" w:space="0" w:color="00B050"/>
              <w:right w:val="single" w:sz="12" w:space="0" w:color="00B050"/>
            </w:tcBorders>
            <w:shd w:val="clear" w:color="auto" w:fill="D9EAD3"/>
          </w:tcPr>
          <w:p w14:paraId="0087678F"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1331796</w:t>
            </w:r>
          </w:p>
        </w:tc>
        <w:tc>
          <w:tcPr>
            <w:tcW w:w="930" w:type="dxa"/>
            <w:tcBorders>
              <w:top w:val="single" w:sz="12" w:space="0" w:color="00B050"/>
              <w:left w:val="single" w:sz="12" w:space="0" w:color="00B050"/>
              <w:bottom w:val="single" w:sz="12" w:space="0" w:color="00B050"/>
              <w:right w:val="single" w:sz="12" w:space="0" w:color="00B050"/>
            </w:tcBorders>
            <w:shd w:val="clear" w:color="auto" w:fill="D9EAD3"/>
          </w:tcPr>
          <w:p w14:paraId="659C82D5"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1728</w:t>
            </w:r>
          </w:p>
        </w:tc>
      </w:tr>
      <w:tr w:rsidR="003A53C2" w:rsidRPr="00817630" w14:paraId="652A8F5F" w14:textId="77777777">
        <w:tc>
          <w:tcPr>
            <w:tcW w:w="690" w:type="dxa"/>
            <w:tcBorders>
              <w:top w:val="single" w:sz="12" w:space="0" w:color="00B050"/>
              <w:left w:val="single" w:sz="12" w:space="0" w:color="00B050"/>
              <w:bottom w:val="single" w:sz="12" w:space="0" w:color="00B050"/>
              <w:right w:val="single" w:sz="12" w:space="0" w:color="00B050"/>
            </w:tcBorders>
          </w:tcPr>
          <w:p w14:paraId="748960EA"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2022</w:t>
            </w:r>
          </w:p>
        </w:tc>
        <w:tc>
          <w:tcPr>
            <w:tcW w:w="1155" w:type="dxa"/>
            <w:tcBorders>
              <w:top w:val="single" w:sz="12" w:space="0" w:color="00B050"/>
              <w:left w:val="single" w:sz="12" w:space="0" w:color="00B050"/>
              <w:bottom w:val="single" w:sz="12" w:space="0" w:color="00B050"/>
              <w:right w:val="single" w:sz="12" w:space="0" w:color="00B050"/>
            </w:tcBorders>
            <w:shd w:val="clear" w:color="auto" w:fill="D9EAD3"/>
          </w:tcPr>
          <w:p w14:paraId="5557D3FD"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1331796</w:t>
            </w:r>
          </w:p>
        </w:tc>
        <w:tc>
          <w:tcPr>
            <w:tcW w:w="1200" w:type="dxa"/>
            <w:tcBorders>
              <w:top w:val="single" w:sz="12" w:space="0" w:color="00B050"/>
              <w:left w:val="single" w:sz="12" w:space="0" w:color="00B050"/>
              <w:bottom w:val="single" w:sz="12" w:space="0" w:color="00B050"/>
              <w:right w:val="single" w:sz="12" w:space="0" w:color="00B050"/>
            </w:tcBorders>
          </w:tcPr>
          <w:p w14:paraId="256C68CE"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-5669</w:t>
            </w:r>
          </w:p>
        </w:tc>
        <w:tc>
          <w:tcPr>
            <w:tcW w:w="900" w:type="dxa"/>
            <w:tcBorders>
              <w:top w:val="single" w:sz="12" w:space="0" w:color="00B050"/>
              <w:left w:val="single" w:sz="12" w:space="0" w:color="00B050"/>
              <w:bottom w:val="single" w:sz="12" w:space="0" w:color="00B050"/>
              <w:right w:val="single" w:sz="12" w:space="0" w:color="00B050"/>
            </w:tcBorders>
          </w:tcPr>
          <w:p w14:paraId="4AFD5CC9"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11646</w:t>
            </w:r>
          </w:p>
        </w:tc>
        <w:tc>
          <w:tcPr>
            <w:tcW w:w="1005" w:type="dxa"/>
            <w:tcBorders>
              <w:top w:val="single" w:sz="12" w:space="0" w:color="00B050"/>
              <w:left w:val="single" w:sz="12" w:space="0" w:color="00B050"/>
              <w:bottom w:val="single" w:sz="12" w:space="0" w:color="00B050"/>
              <w:right w:val="single" w:sz="12" w:space="0" w:color="00B050"/>
            </w:tcBorders>
          </w:tcPr>
          <w:p w14:paraId="74DD5C77"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17315</w:t>
            </w:r>
          </w:p>
        </w:tc>
        <w:tc>
          <w:tcPr>
            <w:tcW w:w="990" w:type="dxa"/>
            <w:tcBorders>
              <w:top w:val="single" w:sz="12" w:space="0" w:color="00B050"/>
              <w:left w:val="single" w:sz="12" w:space="0" w:color="00B050"/>
              <w:bottom w:val="single" w:sz="12" w:space="0" w:color="00B050"/>
              <w:right w:val="single" w:sz="12" w:space="0" w:color="00B050"/>
            </w:tcBorders>
          </w:tcPr>
          <w:p w14:paraId="6B312C13"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39757</w:t>
            </w:r>
          </w:p>
        </w:tc>
        <w:tc>
          <w:tcPr>
            <w:tcW w:w="915" w:type="dxa"/>
            <w:tcBorders>
              <w:top w:val="single" w:sz="12" w:space="0" w:color="00B050"/>
              <w:left w:val="single" w:sz="12" w:space="0" w:color="00B050"/>
              <w:bottom w:val="single" w:sz="12" w:space="0" w:color="00B050"/>
              <w:right w:val="single" w:sz="12" w:space="0" w:color="00B050"/>
            </w:tcBorders>
          </w:tcPr>
          <w:p w14:paraId="5874D601"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49414</w:t>
            </w:r>
          </w:p>
        </w:tc>
        <w:tc>
          <w:tcPr>
            <w:tcW w:w="885" w:type="dxa"/>
            <w:tcBorders>
              <w:top w:val="single" w:sz="12" w:space="0" w:color="00B050"/>
              <w:left w:val="single" w:sz="12" w:space="0" w:color="00B050"/>
              <w:bottom w:val="single" w:sz="12" w:space="0" w:color="00B050"/>
              <w:right w:val="single" w:sz="12" w:space="0" w:color="00B050"/>
            </w:tcBorders>
          </w:tcPr>
          <w:p w14:paraId="1542BD02"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9657</w:t>
            </w:r>
          </w:p>
        </w:tc>
        <w:tc>
          <w:tcPr>
            <w:tcW w:w="1185" w:type="dxa"/>
            <w:tcBorders>
              <w:top w:val="single" w:sz="12" w:space="0" w:color="00B050"/>
              <w:left w:val="single" w:sz="12" w:space="0" w:color="00B050"/>
              <w:bottom w:val="single" w:sz="12" w:space="0" w:color="00B050"/>
              <w:right w:val="single" w:sz="12" w:space="0" w:color="00B050"/>
            </w:tcBorders>
            <w:shd w:val="clear" w:color="auto" w:fill="D9EAD3"/>
          </w:tcPr>
          <w:p w14:paraId="3C59A4A2"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1365884</w:t>
            </w:r>
          </w:p>
        </w:tc>
        <w:tc>
          <w:tcPr>
            <w:tcW w:w="930" w:type="dxa"/>
            <w:tcBorders>
              <w:top w:val="single" w:sz="12" w:space="0" w:color="00B050"/>
              <w:left w:val="single" w:sz="12" w:space="0" w:color="00B050"/>
              <w:bottom w:val="single" w:sz="12" w:space="0" w:color="00B050"/>
              <w:right w:val="single" w:sz="12" w:space="0" w:color="00B050"/>
            </w:tcBorders>
            <w:shd w:val="clear" w:color="auto" w:fill="D9EAD3"/>
          </w:tcPr>
          <w:p w14:paraId="560DA973"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34088</w:t>
            </w:r>
          </w:p>
        </w:tc>
      </w:tr>
      <w:tr w:rsidR="003A53C2" w:rsidRPr="00817630" w14:paraId="180EE5FB" w14:textId="77777777">
        <w:tc>
          <w:tcPr>
            <w:tcW w:w="690" w:type="dxa"/>
            <w:tcBorders>
              <w:top w:val="single" w:sz="12" w:space="0" w:color="00B050"/>
              <w:left w:val="single" w:sz="12" w:space="0" w:color="00B050"/>
              <w:bottom w:val="single" w:sz="12" w:space="0" w:color="00B050"/>
              <w:right w:val="single" w:sz="12" w:space="0" w:color="00B050"/>
            </w:tcBorders>
          </w:tcPr>
          <w:p w14:paraId="2CCB0D40"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2023</w:t>
            </w:r>
          </w:p>
        </w:tc>
        <w:tc>
          <w:tcPr>
            <w:tcW w:w="1155" w:type="dxa"/>
            <w:tcBorders>
              <w:top w:val="single" w:sz="12" w:space="0" w:color="00B050"/>
              <w:left w:val="single" w:sz="12" w:space="0" w:color="00B050"/>
              <w:bottom w:val="single" w:sz="12" w:space="0" w:color="00B050"/>
              <w:right w:val="single" w:sz="12" w:space="0" w:color="00B050"/>
            </w:tcBorders>
            <w:shd w:val="clear" w:color="auto" w:fill="D9EAD3"/>
          </w:tcPr>
          <w:p w14:paraId="04C80CA5"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1365884</w:t>
            </w:r>
          </w:p>
        </w:tc>
        <w:tc>
          <w:tcPr>
            <w:tcW w:w="1200" w:type="dxa"/>
            <w:tcBorders>
              <w:top w:val="single" w:sz="12" w:space="0" w:color="00B050"/>
              <w:left w:val="single" w:sz="12" w:space="0" w:color="00B050"/>
              <w:bottom w:val="single" w:sz="12" w:space="0" w:color="00B050"/>
              <w:right w:val="single" w:sz="12" w:space="0" w:color="00B050"/>
            </w:tcBorders>
          </w:tcPr>
          <w:p w14:paraId="0999D8DB"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-5053</w:t>
            </w:r>
          </w:p>
        </w:tc>
        <w:tc>
          <w:tcPr>
            <w:tcW w:w="900" w:type="dxa"/>
            <w:tcBorders>
              <w:top w:val="single" w:sz="12" w:space="0" w:color="00B050"/>
              <w:left w:val="single" w:sz="12" w:space="0" w:color="00B050"/>
              <w:bottom w:val="single" w:sz="12" w:space="0" w:color="00B050"/>
              <w:right w:val="single" w:sz="12" w:space="0" w:color="00B050"/>
            </w:tcBorders>
          </w:tcPr>
          <w:p w14:paraId="6E2104E6"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10949</w:t>
            </w:r>
          </w:p>
        </w:tc>
        <w:tc>
          <w:tcPr>
            <w:tcW w:w="1005" w:type="dxa"/>
            <w:tcBorders>
              <w:top w:val="single" w:sz="12" w:space="0" w:color="00B050"/>
              <w:left w:val="single" w:sz="12" w:space="0" w:color="00B050"/>
              <w:bottom w:val="single" w:sz="12" w:space="0" w:color="00B050"/>
              <w:right w:val="single" w:sz="12" w:space="0" w:color="00B050"/>
            </w:tcBorders>
          </w:tcPr>
          <w:p w14:paraId="03C5E65E"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16002</w:t>
            </w:r>
          </w:p>
        </w:tc>
        <w:tc>
          <w:tcPr>
            <w:tcW w:w="990" w:type="dxa"/>
            <w:tcBorders>
              <w:top w:val="single" w:sz="12" w:space="0" w:color="00B050"/>
              <w:left w:val="single" w:sz="12" w:space="0" w:color="00B050"/>
              <w:bottom w:val="single" w:sz="12" w:space="0" w:color="00B050"/>
              <w:right w:val="single" w:sz="12" w:space="0" w:color="00B050"/>
            </w:tcBorders>
          </w:tcPr>
          <w:p w14:paraId="5A234C89"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13856</w:t>
            </w:r>
          </w:p>
        </w:tc>
        <w:tc>
          <w:tcPr>
            <w:tcW w:w="915" w:type="dxa"/>
            <w:tcBorders>
              <w:top w:val="single" w:sz="12" w:space="0" w:color="00B050"/>
              <w:left w:val="single" w:sz="12" w:space="0" w:color="00B050"/>
              <w:bottom w:val="single" w:sz="12" w:space="0" w:color="00B050"/>
              <w:right w:val="single" w:sz="12" w:space="0" w:color="00B050"/>
            </w:tcBorders>
          </w:tcPr>
          <w:p w14:paraId="173BF9F1"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26399</w:t>
            </w:r>
          </w:p>
        </w:tc>
        <w:tc>
          <w:tcPr>
            <w:tcW w:w="885" w:type="dxa"/>
            <w:tcBorders>
              <w:top w:val="single" w:sz="12" w:space="0" w:color="00B050"/>
              <w:left w:val="single" w:sz="12" w:space="0" w:color="00B050"/>
              <w:bottom w:val="single" w:sz="12" w:space="0" w:color="00B050"/>
              <w:right w:val="single" w:sz="12" w:space="0" w:color="00B050"/>
            </w:tcBorders>
          </w:tcPr>
          <w:p w14:paraId="72F041AE"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12543</w:t>
            </w:r>
          </w:p>
        </w:tc>
        <w:tc>
          <w:tcPr>
            <w:tcW w:w="1185" w:type="dxa"/>
            <w:tcBorders>
              <w:top w:val="single" w:sz="12" w:space="0" w:color="00B050"/>
              <w:left w:val="single" w:sz="12" w:space="0" w:color="00B050"/>
              <w:bottom w:val="single" w:sz="12" w:space="0" w:color="00B050"/>
              <w:right w:val="single" w:sz="12" w:space="0" w:color="00B050"/>
            </w:tcBorders>
            <w:shd w:val="clear" w:color="auto" w:fill="D9EAD3"/>
          </w:tcPr>
          <w:p w14:paraId="061493B8"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1374687</w:t>
            </w:r>
          </w:p>
        </w:tc>
        <w:tc>
          <w:tcPr>
            <w:tcW w:w="930" w:type="dxa"/>
            <w:tcBorders>
              <w:top w:val="single" w:sz="12" w:space="0" w:color="00B050"/>
              <w:left w:val="single" w:sz="12" w:space="0" w:color="00B050"/>
              <w:bottom w:val="single" w:sz="12" w:space="0" w:color="00B050"/>
              <w:right w:val="single" w:sz="12" w:space="0" w:color="00B050"/>
            </w:tcBorders>
            <w:shd w:val="clear" w:color="auto" w:fill="D9EAD3"/>
          </w:tcPr>
          <w:p w14:paraId="5E73B5B6" w14:textId="77777777" w:rsidR="00CF3042" w:rsidRPr="00817630" w:rsidRDefault="0026634B">
            <w:pPr>
              <w:widowControl w:val="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8803</w:t>
            </w:r>
          </w:p>
        </w:tc>
      </w:tr>
    </w:tbl>
    <w:p w14:paraId="0E998004" w14:textId="4CA9EA2B" w:rsidR="00CF3042" w:rsidRPr="00817630" w:rsidRDefault="0026634B" w:rsidP="00BA79A6">
      <w:pPr>
        <w:shd w:val="clear" w:color="auto" w:fill="FFFFFF"/>
        <w:rPr>
          <w:rFonts w:ascii="Times New Roman" w:eastAsia="Times New Roman" w:hAnsi="Times New Roman" w:cs="Times New Roman"/>
          <w:i/>
          <w:iCs/>
          <w:sz w:val="24"/>
          <w:szCs w:val="24"/>
        </w:rPr>
      </w:pPr>
      <w:r w:rsidRPr="00817630">
        <w:rPr>
          <w:rFonts w:ascii="Times New Roman" w:eastAsia="Times New Roman" w:hAnsi="Times New Roman" w:cs="Times New Roman"/>
          <w:i/>
          <w:iCs/>
          <w:sz w:val="24"/>
          <w:szCs w:val="24"/>
        </w:rPr>
        <w:t xml:space="preserve">Joonis </w:t>
      </w:r>
      <w:r w:rsidR="00C5471A" w:rsidRPr="00817630">
        <w:rPr>
          <w:rFonts w:ascii="Times New Roman" w:eastAsia="Times New Roman" w:hAnsi="Times New Roman" w:cs="Times New Roman"/>
          <w:i/>
          <w:iCs/>
          <w:sz w:val="24"/>
          <w:szCs w:val="24"/>
        </w:rPr>
        <w:t>1</w:t>
      </w:r>
      <w:r w:rsidRPr="00817630">
        <w:rPr>
          <w:rFonts w:ascii="Times New Roman" w:eastAsia="Times New Roman" w:hAnsi="Times New Roman" w:cs="Times New Roman"/>
          <w:i/>
          <w:iCs/>
          <w:sz w:val="24"/>
          <w:szCs w:val="24"/>
        </w:rPr>
        <w:t>: Rahvaarvu muutuste komponendid Eestis seisuga 31.12.2023 Allikas: Statistikaamet</w:t>
      </w:r>
    </w:p>
    <w:p w14:paraId="31D0C4EA" w14:textId="77777777" w:rsidR="00CF3042" w:rsidRPr="00817630" w:rsidRDefault="00CF3042">
      <w:pPr>
        <w:rPr>
          <w:rFonts w:ascii="Times New Roman" w:eastAsia="Times New Roman" w:hAnsi="Times New Roman" w:cs="Times New Roman"/>
          <w:sz w:val="24"/>
          <w:szCs w:val="24"/>
        </w:rPr>
      </w:pPr>
    </w:p>
    <w:p w14:paraId="311F05F9" w14:textId="3AC7F438" w:rsidR="00CF3042" w:rsidRPr="00817630" w:rsidRDefault="0026634B">
      <w:pPr>
        <w:jc w:val="both"/>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 xml:space="preserve">Joonis </w:t>
      </w:r>
      <w:r w:rsidR="00C5471A" w:rsidRPr="00817630">
        <w:rPr>
          <w:rFonts w:ascii="Times New Roman" w:eastAsia="Times New Roman" w:hAnsi="Times New Roman" w:cs="Times New Roman"/>
          <w:sz w:val="24"/>
          <w:szCs w:val="24"/>
        </w:rPr>
        <w:t>1</w:t>
      </w:r>
      <w:r w:rsidRPr="00817630">
        <w:rPr>
          <w:rFonts w:ascii="Times New Roman" w:eastAsia="Times New Roman" w:hAnsi="Times New Roman" w:cs="Times New Roman"/>
          <w:sz w:val="24"/>
          <w:szCs w:val="24"/>
        </w:rPr>
        <w:t xml:space="preserve"> kajastab rahvastiku muutuste komponente Eestis aastast 2017 kuni 2023. Rahvaarvu muutus (joonisel heleroheline) näitab aastate lõikes mõningast rahvaarvu suurenemist. Erilist muutust on näha 2022. aastal, mil rahvaarv suurenes rohkem kui 34 000 inimese võrra. 2022. aasta andme</w:t>
      </w:r>
      <w:r w:rsidR="00A646F2" w:rsidRPr="00817630">
        <w:rPr>
          <w:rFonts w:ascii="Times New Roman" w:eastAsia="Times New Roman" w:hAnsi="Times New Roman" w:cs="Times New Roman"/>
          <w:sz w:val="24"/>
          <w:szCs w:val="24"/>
        </w:rPr>
        <w:t>id</w:t>
      </w:r>
      <w:r w:rsidRPr="00817630">
        <w:rPr>
          <w:rFonts w:ascii="Times New Roman" w:eastAsia="Times New Roman" w:hAnsi="Times New Roman" w:cs="Times New Roman"/>
          <w:sz w:val="24"/>
          <w:szCs w:val="24"/>
        </w:rPr>
        <w:t xml:space="preserve"> uurides selgub, et rahvaarvu muutus on tingitud rändest, sh sisserändest. Eesti rahvastiku andmed näitavad kogu tabeli ulatuses negatiivset loomuliku iivet, elussündide arvu vähenemist ning surmade arvu suurenemist, mis viitab Eesti siseselt rahvastiku vähenemisele ja vananemisele.</w:t>
      </w:r>
    </w:p>
    <w:p w14:paraId="0E34E772" w14:textId="0F07C3C9" w:rsidR="00CF3042" w:rsidRPr="00817630" w:rsidRDefault="0033423B">
      <w:pPr>
        <w:rPr>
          <w:rFonts w:ascii="Times New Roman" w:eastAsia="Times New Roman" w:hAnsi="Times New Roman" w:cs="Times New Roman"/>
          <w:sz w:val="24"/>
          <w:szCs w:val="24"/>
        </w:rPr>
      </w:pPr>
      <w:r w:rsidRPr="00817630">
        <w:rPr>
          <w:rFonts w:ascii="Times New Roman" w:hAnsi="Times New Roman" w:cs="Times New Roman"/>
          <w:noProof/>
        </w:rPr>
        <w:lastRenderedPageBreak/>
        <w:drawing>
          <wp:inline distT="0" distB="0" distL="0" distR="0" wp14:anchorId="0E26CA62" wp14:editId="61565C69">
            <wp:extent cx="5226050" cy="3174066"/>
            <wp:effectExtent l="0" t="0" r="0" b="7620"/>
            <wp:docPr id="1180406946" name="Pilt 12" descr="Pilt, millel on kujutatud tekst, kuvatõmmis, diagramm, järjekor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06946" name="Pilt 12" descr="Pilt, millel on kujutatud tekst, kuvatõmmis, diagramm, järjekord&#10;&#10;Kirjeldus on genereeritud automaatselt"/>
                    <pic:cNvPicPr>
                      <a:picLocks noChangeAspect="1" noChangeArrowheads="1"/>
                    </pic:cNvPicPr>
                  </pic:nvPicPr>
                  <pic:blipFill rotWithShape="1">
                    <a:blip r:embed="rId10">
                      <a:extLst>
                        <a:ext uri="{28A0092B-C50C-407E-A947-70E740481C1C}">
                          <a14:useLocalDpi xmlns:a14="http://schemas.microsoft.com/office/drawing/2010/main" val="0"/>
                        </a:ext>
                      </a:extLst>
                    </a:blip>
                    <a:srcRect l="2550" t="3946" r="3993" b="4249"/>
                    <a:stretch/>
                  </pic:blipFill>
                  <pic:spPr bwMode="auto">
                    <a:xfrm>
                      <a:off x="0" y="0"/>
                      <a:ext cx="5232813" cy="3178173"/>
                    </a:xfrm>
                    <a:prstGeom prst="rect">
                      <a:avLst/>
                    </a:prstGeom>
                    <a:noFill/>
                    <a:ln>
                      <a:noFill/>
                    </a:ln>
                    <a:extLst>
                      <a:ext uri="{53640926-AAD7-44D8-BBD7-CCE9431645EC}">
                        <a14:shadowObscured xmlns:a14="http://schemas.microsoft.com/office/drawing/2010/main"/>
                      </a:ext>
                    </a:extLst>
                  </pic:spPr>
                </pic:pic>
              </a:graphicData>
            </a:graphic>
          </wp:inline>
        </w:drawing>
      </w:r>
    </w:p>
    <w:p w14:paraId="1E9FA68E" w14:textId="5FE25EB8" w:rsidR="00CF3042" w:rsidRPr="00817630" w:rsidRDefault="0026634B">
      <w:pPr>
        <w:spacing w:before="240" w:after="240"/>
        <w:jc w:val="both"/>
        <w:rPr>
          <w:rFonts w:ascii="Times New Roman" w:eastAsia="Times New Roman" w:hAnsi="Times New Roman" w:cs="Times New Roman"/>
          <w:i/>
          <w:iCs/>
          <w:sz w:val="24"/>
          <w:szCs w:val="24"/>
        </w:rPr>
      </w:pPr>
      <w:r w:rsidRPr="00817630">
        <w:rPr>
          <w:rFonts w:ascii="Times New Roman" w:eastAsia="Times New Roman" w:hAnsi="Times New Roman" w:cs="Times New Roman"/>
          <w:i/>
          <w:iCs/>
          <w:sz w:val="24"/>
          <w:szCs w:val="24"/>
        </w:rPr>
        <w:t xml:space="preserve">Joonis </w:t>
      </w:r>
      <w:r w:rsidR="00C5471A" w:rsidRPr="00817630">
        <w:rPr>
          <w:rFonts w:ascii="Times New Roman" w:eastAsia="Times New Roman" w:hAnsi="Times New Roman" w:cs="Times New Roman"/>
          <w:i/>
          <w:iCs/>
          <w:sz w:val="24"/>
          <w:szCs w:val="24"/>
        </w:rPr>
        <w:t>2</w:t>
      </w:r>
      <w:r w:rsidRPr="00817630">
        <w:rPr>
          <w:rFonts w:ascii="Times New Roman" w:eastAsia="Times New Roman" w:hAnsi="Times New Roman" w:cs="Times New Roman"/>
          <w:i/>
          <w:iCs/>
          <w:sz w:val="24"/>
          <w:szCs w:val="24"/>
        </w:rPr>
        <w:t xml:space="preserve">: Rahvastiku ealine jaotumine Eestis seisuga 01.01.2024. Allikas: Statistikaamet. </w:t>
      </w:r>
    </w:p>
    <w:p w14:paraId="6DC55A84" w14:textId="60EBBD74" w:rsidR="00CF3042" w:rsidRPr="00817630" w:rsidRDefault="0026634B">
      <w:pPr>
        <w:spacing w:before="240" w:after="240"/>
        <w:jc w:val="both"/>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Rahvastiku ealise jaotumise diagrammilt on näha, et kõige enam on esindatud 30-64 aastased (48% kogu rahvastikust).</w:t>
      </w:r>
      <w:r w:rsidR="0003002C" w:rsidRPr="00817630">
        <w:rPr>
          <w:rFonts w:ascii="Times New Roman" w:eastAsia="Times New Roman" w:hAnsi="Times New Roman" w:cs="Times New Roman"/>
          <w:sz w:val="24"/>
          <w:szCs w:val="24"/>
        </w:rPr>
        <w:t xml:space="preserve"> </w:t>
      </w:r>
      <w:r w:rsidRPr="00817630">
        <w:rPr>
          <w:rFonts w:ascii="Times New Roman" w:eastAsia="Times New Roman" w:hAnsi="Times New Roman" w:cs="Times New Roman"/>
          <w:sz w:val="24"/>
          <w:szCs w:val="24"/>
        </w:rPr>
        <w:t>Järgmise suurima grupina on esindatud  lapsed ja noored vanuses 0-29 aastat (31,5% kogu rahvastikust). 65 aastased ja vanemad moodustavad kogu elanikkonnast umbes 20,5%. Prognoosi kohaselt on 20 aasta pärast üle 65-aastaste arv veelgi</w:t>
      </w:r>
      <w:r w:rsidR="00F31D59" w:rsidRPr="00817630">
        <w:rPr>
          <w:rFonts w:ascii="Times New Roman" w:eastAsia="Times New Roman" w:hAnsi="Times New Roman" w:cs="Times New Roman"/>
          <w:sz w:val="24"/>
          <w:szCs w:val="24"/>
        </w:rPr>
        <w:t xml:space="preserve"> suurenemas</w:t>
      </w:r>
      <w:r w:rsidRPr="00817630">
        <w:rPr>
          <w:rFonts w:ascii="Times New Roman" w:eastAsia="Times New Roman" w:hAnsi="Times New Roman" w:cs="Times New Roman"/>
          <w:sz w:val="24"/>
          <w:szCs w:val="24"/>
        </w:rPr>
        <w:t xml:space="preserve">, samal ajal aga laste, noorte ja nooremapoolsete tööealiste inimeste arv on pidevas langustrendis. </w:t>
      </w:r>
    </w:p>
    <w:p w14:paraId="472E7E5A" w14:textId="6EE7E384" w:rsidR="00CF3042" w:rsidRPr="00817630" w:rsidRDefault="0026634B">
      <w:pPr>
        <w:spacing w:before="240" w:after="240"/>
        <w:jc w:val="both"/>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 xml:space="preserve">Statistikaameti rahvastiku prognoosi koostamisel on kasutatud </w:t>
      </w:r>
      <w:r w:rsidR="00546D2A" w:rsidRPr="00817630">
        <w:rPr>
          <w:rFonts w:ascii="Times New Roman" w:eastAsia="Times New Roman" w:hAnsi="Times New Roman" w:cs="Times New Roman"/>
          <w:sz w:val="24"/>
          <w:szCs w:val="24"/>
        </w:rPr>
        <w:t>mitut</w:t>
      </w:r>
      <w:r w:rsidRPr="00817630">
        <w:rPr>
          <w:rFonts w:ascii="Times New Roman" w:eastAsia="Times New Roman" w:hAnsi="Times New Roman" w:cs="Times New Roman"/>
          <w:sz w:val="24"/>
          <w:szCs w:val="24"/>
        </w:rPr>
        <w:t xml:space="preserve"> stsenaariumi. Antud arengukavas on vaatluse alla toodud eelkõige põhistsenaarium, võimalusel rahvastiku arvu kõrge rände stsenaarium. Rahvastiku arvu kõrge rände stsenaarium on vaatluse all tulenevalt joonis </w:t>
      </w:r>
      <w:r w:rsidR="00C77784" w:rsidRPr="00817630">
        <w:rPr>
          <w:rFonts w:ascii="Times New Roman" w:eastAsia="Times New Roman" w:hAnsi="Times New Roman" w:cs="Times New Roman"/>
          <w:sz w:val="24"/>
          <w:szCs w:val="24"/>
        </w:rPr>
        <w:t>2</w:t>
      </w:r>
      <w:r w:rsidRPr="00817630">
        <w:rPr>
          <w:rFonts w:ascii="Times New Roman" w:eastAsia="Times New Roman" w:hAnsi="Times New Roman" w:cs="Times New Roman"/>
          <w:sz w:val="24"/>
          <w:szCs w:val="24"/>
        </w:rPr>
        <w:t xml:space="preserve"> kajastatud rändega seotud andmetest. </w:t>
      </w:r>
    </w:p>
    <w:tbl>
      <w:tblPr>
        <w:tblStyle w:val="a0"/>
        <w:tblW w:w="9300"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Look w:val="0600" w:firstRow="0" w:lastRow="0" w:firstColumn="0" w:lastColumn="0" w:noHBand="1" w:noVBand="1"/>
      </w:tblPr>
      <w:tblGrid>
        <w:gridCol w:w="1119"/>
        <w:gridCol w:w="2552"/>
        <w:gridCol w:w="1414"/>
        <w:gridCol w:w="2980"/>
        <w:gridCol w:w="1235"/>
      </w:tblGrid>
      <w:tr w:rsidR="00CF3042" w:rsidRPr="00817630" w14:paraId="6E55C1C8" w14:textId="77777777" w:rsidTr="005A046D">
        <w:trPr>
          <w:trHeight w:val="566"/>
        </w:trPr>
        <w:tc>
          <w:tcPr>
            <w:tcW w:w="1119" w:type="dxa"/>
            <w:tcMar>
              <w:top w:w="100" w:type="dxa"/>
              <w:left w:w="100" w:type="dxa"/>
              <w:bottom w:w="100" w:type="dxa"/>
              <w:right w:w="100" w:type="dxa"/>
            </w:tcMar>
          </w:tcPr>
          <w:p w14:paraId="5DB21B09" w14:textId="77777777" w:rsidR="00CF3042" w:rsidRPr="00817630"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Aastaarv</w:t>
            </w:r>
          </w:p>
        </w:tc>
        <w:tc>
          <w:tcPr>
            <w:tcW w:w="2552" w:type="dxa"/>
            <w:tcMar>
              <w:top w:w="100" w:type="dxa"/>
              <w:left w:w="100" w:type="dxa"/>
              <w:bottom w:w="100" w:type="dxa"/>
              <w:right w:w="100" w:type="dxa"/>
            </w:tcMar>
          </w:tcPr>
          <w:p w14:paraId="14C40808" w14:textId="77777777" w:rsidR="00CF3042" w:rsidRPr="00817630"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Rahvastiku arv põhistsenaariumi alusel</w:t>
            </w:r>
          </w:p>
        </w:tc>
        <w:tc>
          <w:tcPr>
            <w:tcW w:w="1414" w:type="dxa"/>
            <w:tcMar>
              <w:top w:w="100" w:type="dxa"/>
              <w:left w:w="100" w:type="dxa"/>
              <w:bottom w:w="100" w:type="dxa"/>
              <w:right w:w="100" w:type="dxa"/>
            </w:tcMar>
          </w:tcPr>
          <w:p w14:paraId="3F74D3A1" w14:textId="77777777" w:rsidR="00CF3042" w:rsidRPr="00817630"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Võimalik muutus</w:t>
            </w:r>
          </w:p>
        </w:tc>
        <w:tc>
          <w:tcPr>
            <w:tcW w:w="2980" w:type="dxa"/>
            <w:tcMar>
              <w:top w:w="100" w:type="dxa"/>
              <w:left w:w="100" w:type="dxa"/>
              <w:bottom w:w="100" w:type="dxa"/>
              <w:right w:w="100" w:type="dxa"/>
            </w:tcMar>
          </w:tcPr>
          <w:p w14:paraId="7FE78E38" w14:textId="77777777" w:rsidR="00CF3042" w:rsidRPr="00817630"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Rahvastiku arv kõrge rände stsenaariumi alusel</w:t>
            </w:r>
          </w:p>
        </w:tc>
        <w:tc>
          <w:tcPr>
            <w:tcW w:w="1235" w:type="dxa"/>
            <w:tcMar>
              <w:top w:w="100" w:type="dxa"/>
              <w:left w:w="100" w:type="dxa"/>
              <w:bottom w:w="100" w:type="dxa"/>
              <w:right w:w="100" w:type="dxa"/>
            </w:tcMar>
          </w:tcPr>
          <w:p w14:paraId="7147E62A" w14:textId="77777777" w:rsidR="00CF3042" w:rsidRPr="00817630"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Võimalik muutus</w:t>
            </w:r>
          </w:p>
        </w:tc>
      </w:tr>
      <w:tr w:rsidR="00CF3042" w:rsidRPr="00817630" w14:paraId="19E95E84" w14:textId="77777777" w:rsidTr="005A046D">
        <w:trPr>
          <w:cantSplit/>
          <w:trHeight w:val="337"/>
        </w:trPr>
        <w:tc>
          <w:tcPr>
            <w:tcW w:w="1119" w:type="dxa"/>
            <w:tcMar>
              <w:top w:w="100" w:type="dxa"/>
              <w:left w:w="100" w:type="dxa"/>
              <w:bottom w:w="100" w:type="dxa"/>
              <w:right w:w="100" w:type="dxa"/>
            </w:tcMar>
          </w:tcPr>
          <w:p w14:paraId="6AF7FE7B" w14:textId="77777777" w:rsidR="00CF3042" w:rsidRPr="00817630" w:rsidRDefault="0026634B">
            <w:pPr>
              <w:spacing w:line="240" w:lineRule="auto"/>
              <w:jc w:val="center"/>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2024</w:t>
            </w:r>
          </w:p>
        </w:tc>
        <w:tc>
          <w:tcPr>
            <w:tcW w:w="2552" w:type="dxa"/>
            <w:tcMar>
              <w:top w:w="100" w:type="dxa"/>
              <w:left w:w="100" w:type="dxa"/>
              <w:bottom w:w="100" w:type="dxa"/>
              <w:right w:w="100" w:type="dxa"/>
            </w:tcMar>
          </w:tcPr>
          <w:p w14:paraId="46EA9305" w14:textId="77777777" w:rsidR="00CF3042" w:rsidRPr="00817630" w:rsidRDefault="0026634B">
            <w:pPr>
              <w:spacing w:line="240" w:lineRule="auto"/>
              <w:jc w:val="center"/>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1 374 687</w:t>
            </w:r>
          </w:p>
        </w:tc>
        <w:tc>
          <w:tcPr>
            <w:tcW w:w="1414" w:type="dxa"/>
            <w:tcMar>
              <w:top w:w="100" w:type="dxa"/>
              <w:left w:w="100" w:type="dxa"/>
              <w:bottom w:w="100" w:type="dxa"/>
              <w:right w:w="100" w:type="dxa"/>
            </w:tcMar>
          </w:tcPr>
          <w:p w14:paraId="3016F4AB" w14:textId="77777777" w:rsidR="00CF3042" w:rsidRPr="00817630" w:rsidRDefault="00CF3042">
            <w:pPr>
              <w:spacing w:line="240" w:lineRule="auto"/>
              <w:jc w:val="center"/>
              <w:rPr>
                <w:rFonts w:ascii="Times New Roman" w:eastAsia="Times New Roman" w:hAnsi="Times New Roman" w:cs="Times New Roman"/>
                <w:sz w:val="24"/>
                <w:szCs w:val="24"/>
              </w:rPr>
            </w:pPr>
          </w:p>
        </w:tc>
        <w:tc>
          <w:tcPr>
            <w:tcW w:w="2980" w:type="dxa"/>
            <w:tcMar>
              <w:top w:w="100" w:type="dxa"/>
              <w:left w:w="100" w:type="dxa"/>
              <w:bottom w:w="100" w:type="dxa"/>
              <w:right w:w="100" w:type="dxa"/>
            </w:tcMar>
          </w:tcPr>
          <w:p w14:paraId="7BB51364" w14:textId="77777777" w:rsidR="00CF3042" w:rsidRPr="00817630" w:rsidRDefault="0026634B">
            <w:pPr>
              <w:spacing w:line="240" w:lineRule="auto"/>
              <w:jc w:val="center"/>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1 374 687</w:t>
            </w:r>
          </w:p>
        </w:tc>
        <w:tc>
          <w:tcPr>
            <w:tcW w:w="1235" w:type="dxa"/>
            <w:tcMar>
              <w:top w:w="100" w:type="dxa"/>
              <w:left w:w="100" w:type="dxa"/>
              <w:bottom w:w="100" w:type="dxa"/>
              <w:right w:w="100" w:type="dxa"/>
            </w:tcMar>
          </w:tcPr>
          <w:p w14:paraId="6CB5EA46" w14:textId="77777777" w:rsidR="00CF3042" w:rsidRPr="00817630" w:rsidRDefault="00CF3042">
            <w:pPr>
              <w:spacing w:line="240" w:lineRule="auto"/>
              <w:jc w:val="center"/>
              <w:rPr>
                <w:rFonts w:ascii="Times New Roman" w:eastAsia="Times New Roman" w:hAnsi="Times New Roman" w:cs="Times New Roman"/>
                <w:sz w:val="24"/>
                <w:szCs w:val="24"/>
              </w:rPr>
            </w:pPr>
          </w:p>
        </w:tc>
      </w:tr>
      <w:tr w:rsidR="00CF3042" w:rsidRPr="00817630" w14:paraId="19109DB4" w14:textId="77777777" w:rsidTr="005A046D">
        <w:trPr>
          <w:cantSplit/>
          <w:trHeight w:val="335"/>
        </w:trPr>
        <w:tc>
          <w:tcPr>
            <w:tcW w:w="1119" w:type="dxa"/>
            <w:tcMar>
              <w:top w:w="100" w:type="dxa"/>
              <w:left w:w="100" w:type="dxa"/>
              <w:bottom w:w="100" w:type="dxa"/>
              <w:right w:w="100" w:type="dxa"/>
            </w:tcMar>
          </w:tcPr>
          <w:p w14:paraId="28DBB4C3" w14:textId="77777777" w:rsidR="00CF3042" w:rsidRPr="00817630"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2034</w:t>
            </w:r>
          </w:p>
        </w:tc>
        <w:tc>
          <w:tcPr>
            <w:tcW w:w="2552" w:type="dxa"/>
            <w:tcMar>
              <w:top w:w="100" w:type="dxa"/>
              <w:left w:w="100" w:type="dxa"/>
              <w:bottom w:w="100" w:type="dxa"/>
              <w:right w:w="100" w:type="dxa"/>
            </w:tcMar>
          </w:tcPr>
          <w:p w14:paraId="0FB26945" w14:textId="77777777" w:rsidR="00CF3042" w:rsidRPr="00817630" w:rsidRDefault="0026634B">
            <w:pPr>
              <w:widowControl w:val="0"/>
              <w:spacing w:line="240" w:lineRule="auto"/>
              <w:jc w:val="center"/>
              <w:rPr>
                <w:rFonts w:ascii="Times New Roman" w:eastAsia="Times New Roman" w:hAnsi="Times New Roman" w:cs="Times New Roman"/>
                <w:sz w:val="24"/>
                <w:szCs w:val="24"/>
              </w:rPr>
            </w:pPr>
            <w:r w:rsidRPr="00817630">
              <w:rPr>
                <w:rFonts w:ascii="Times New Roman" w:eastAsia="Times New Roman" w:hAnsi="Times New Roman" w:cs="Times New Roman"/>
                <w:color w:val="262626"/>
                <w:sz w:val="24"/>
                <w:szCs w:val="24"/>
                <w:highlight w:val="white"/>
              </w:rPr>
              <w:t>1 344 628</w:t>
            </w:r>
          </w:p>
        </w:tc>
        <w:tc>
          <w:tcPr>
            <w:tcW w:w="1414" w:type="dxa"/>
            <w:tcMar>
              <w:top w:w="100" w:type="dxa"/>
              <w:left w:w="100" w:type="dxa"/>
              <w:bottom w:w="100" w:type="dxa"/>
              <w:right w:w="100" w:type="dxa"/>
            </w:tcMar>
          </w:tcPr>
          <w:p w14:paraId="4A7D3A08" w14:textId="77777777" w:rsidR="00CF3042" w:rsidRPr="00817630"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-30 059</w:t>
            </w:r>
          </w:p>
        </w:tc>
        <w:tc>
          <w:tcPr>
            <w:tcW w:w="2980" w:type="dxa"/>
            <w:tcMar>
              <w:top w:w="100" w:type="dxa"/>
              <w:left w:w="100" w:type="dxa"/>
              <w:bottom w:w="100" w:type="dxa"/>
              <w:right w:w="100" w:type="dxa"/>
            </w:tcMar>
          </w:tcPr>
          <w:p w14:paraId="41282710" w14:textId="77777777" w:rsidR="00CF3042" w:rsidRPr="00817630"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817630">
              <w:rPr>
                <w:rFonts w:ascii="Times New Roman" w:eastAsia="Times New Roman" w:hAnsi="Times New Roman" w:cs="Times New Roman"/>
                <w:color w:val="262626"/>
                <w:sz w:val="24"/>
                <w:szCs w:val="24"/>
                <w:highlight w:val="white"/>
              </w:rPr>
              <w:t>1 365 518</w:t>
            </w:r>
          </w:p>
        </w:tc>
        <w:tc>
          <w:tcPr>
            <w:tcW w:w="1235" w:type="dxa"/>
            <w:tcMar>
              <w:top w:w="100" w:type="dxa"/>
              <w:left w:w="100" w:type="dxa"/>
              <w:bottom w:w="100" w:type="dxa"/>
              <w:right w:w="100" w:type="dxa"/>
            </w:tcMar>
          </w:tcPr>
          <w:p w14:paraId="3C6F68B4" w14:textId="77777777" w:rsidR="00CF3042" w:rsidRPr="00817630"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-9169</w:t>
            </w:r>
          </w:p>
        </w:tc>
      </w:tr>
      <w:tr w:rsidR="00CF3042" w:rsidRPr="00817630" w14:paraId="122F2FDE" w14:textId="77777777" w:rsidTr="005A046D">
        <w:trPr>
          <w:cantSplit/>
          <w:trHeight w:val="339"/>
        </w:trPr>
        <w:tc>
          <w:tcPr>
            <w:tcW w:w="1119" w:type="dxa"/>
            <w:tcMar>
              <w:top w:w="100" w:type="dxa"/>
              <w:left w:w="100" w:type="dxa"/>
              <w:bottom w:w="100" w:type="dxa"/>
              <w:right w:w="100" w:type="dxa"/>
            </w:tcMar>
          </w:tcPr>
          <w:p w14:paraId="2D7ED3D7" w14:textId="77777777" w:rsidR="00CF3042" w:rsidRPr="00817630"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2044</w:t>
            </w:r>
          </w:p>
        </w:tc>
        <w:tc>
          <w:tcPr>
            <w:tcW w:w="2552" w:type="dxa"/>
            <w:tcMar>
              <w:top w:w="100" w:type="dxa"/>
              <w:left w:w="100" w:type="dxa"/>
              <w:bottom w:w="100" w:type="dxa"/>
              <w:right w:w="100" w:type="dxa"/>
            </w:tcMar>
          </w:tcPr>
          <w:p w14:paraId="7591A396" w14:textId="77777777" w:rsidR="00CF3042" w:rsidRPr="00817630" w:rsidRDefault="0026634B">
            <w:pPr>
              <w:widowControl w:val="0"/>
              <w:spacing w:line="240" w:lineRule="auto"/>
              <w:jc w:val="center"/>
              <w:rPr>
                <w:rFonts w:ascii="Times New Roman" w:eastAsia="Times New Roman" w:hAnsi="Times New Roman" w:cs="Times New Roman"/>
                <w:sz w:val="24"/>
                <w:szCs w:val="24"/>
              </w:rPr>
            </w:pPr>
            <w:r w:rsidRPr="00817630">
              <w:rPr>
                <w:rFonts w:ascii="Times New Roman" w:eastAsia="Times New Roman" w:hAnsi="Times New Roman" w:cs="Times New Roman"/>
                <w:color w:val="262626"/>
                <w:sz w:val="24"/>
                <w:szCs w:val="24"/>
                <w:highlight w:val="white"/>
              </w:rPr>
              <w:t>1 329 282</w:t>
            </w:r>
          </w:p>
        </w:tc>
        <w:tc>
          <w:tcPr>
            <w:tcW w:w="1414" w:type="dxa"/>
            <w:tcMar>
              <w:top w:w="100" w:type="dxa"/>
              <w:left w:w="100" w:type="dxa"/>
              <w:bottom w:w="100" w:type="dxa"/>
              <w:right w:w="100" w:type="dxa"/>
            </w:tcMar>
          </w:tcPr>
          <w:p w14:paraId="6F3DB271" w14:textId="77777777" w:rsidR="00CF3042" w:rsidRPr="00817630"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-15 346</w:t>
            </w:r>
          </w:p>
        </w:tc>
        <w:tc>
          <w:tcPr>
            <w:tcW w:w="2980" w:type="dxa"/>
            <w:tcMar>
              <w:top w:w="100" w:type="dxa"/>
              <w:left w:w="100" w:type="dxa"/>
              <w:bottom w:w="100" w:type="dxa"/>
              <w:right w:w="100" w:type="dxa"/>
            </w:tcMar>
          </w:tcPr>
          <w:p w14:paraId="2CF38A1E" w14:textId="77777777" w:rsidR="00CF3042" w:rsidRPr="00817630" w:rsidRDefault="0026634B">
            <w:pPr>
              <w:widowControl w:val="0"/>
              <w:spacing w:line="240" w:lineRule="auto"/>
              <w:jc w:val="center"/>
              <w:rPr>
                <w:rFonts w:ascii="Times New Roman" w:eastAsia="Times New Roman" w:hAnsi="Times New Roman" w:cs="Times New Roman"/>
                <w:sz w:val="24"/>
                <w:szCs w:val="24"/>
              </w:rPr>
            </w:pPr>
            <w:r w:rsidRPr="00817630">
              <w:rPr>
                <w:rFonts w:ascii="Times New Roman" w:eastAsia="Times New Roman" w:hAnsi="Times New Roman" w:cs="Times New Roman"/>
                <w:color w:val="262626"/>
                <w:sz w:val="24"/>
                <w:szCs w:val="24"/>
              </w:rPr>
              <w:t>1 373 559</w:t>
            </w:r>
          </w:p>
        </w:tc>
        <w:tc>
          <w:tcPr>
            <w:tcW w:w="1235" w:type="dxa"/>
            <w:tcMar>
              <w:top w:w="100" w:type="dxa"/>
              <w:left w:w="100" w:type="dxa"/>
              <w:bottom w:w="100" w:type="dxa"/>
              <w:right w:w="100" w:type="dxa"/>
            </w:tcMar>
          </w:tcPr>
          <w:p w14:paraId="16067E7D" w14:textId="5A6BDD0F" w:rsidR="00CF3042" w:rsidRPr="00817630" w:rsidRDefault="0026634B">
            <w:pPr>
              <w:widowControl w:val="0"/>
              <w:spacing w:line="240" w:lineRule="auto"/>
              <w:jc w:val="center"/>
              <w:rPr>
                <w:rFonts w:ascii="Times New Roman" w:eastAsia="Times New Roman" w:hAnsi="Times New Roman" w:cs="Times New Roman"/>
                <w:color w:val="262626"/>
                <w:sz w:val="24"/>
                <w:szCs w:val="24"/>
              </w:rPr>
            </w:pPr>
            <w:r w:rsidRPr="00817630">
              <w:rPr>
                <w:rFonts w:ascii="Times New Roman" w:eastAsia="Times New Roman" w:hAnsi="Times New Roman" w:cs="Times New Roman"/>
                <w:color w:val="262626"/>
                <w:sz w:val="24"/>
                <w:szCs w:val="24"/>
              </w:rPr>
              <w:t>8041</w:t>
            </w:r>
          </w:p>
        </w:tc>
      </w:tr>
      <w:tr w:rsidR="00CF3042" w:rsidRPr="00817630" w14:paraId="6331A1D3" w14:textId="77777777" w:rsidTr="005A046D">
        <w:trPr>
          <w:cantSplit/>
          <w:trHeight w:val="205"/>
        </w:trPr>
        <w:tc>
          <w:tcPr>
            <w:tcW w:w="1119" w:type="dxa"/>
            <w:tcMar>
              <w:top w:w="100" w:type="dxa"/>
              <w:left w:w="100" w:type="dxa"/>
              <w:bottom w:w="100" w:type="dxa"/>
              <w:right w:w="100" w:type="dxa"/>
            </w:tcMar>
          </w:tcPr>
          <w:p w14:paraId="374C22CD" w14:textId="77777777" w:rsidR="00CF3042" w:rsidRPr="00817630"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2054</w:t>
            </w:r>
          </w:p>
        </w:tc>
        <w:tc>
          <w:tcPr>
            <w:tcW w:w="2552" w:type="dxa"/>
            <w:tcMar>
              <w:top w:w="100" w:type="dxa"/>
              <w:left w:w="100" w:type="dxa"/>
              <w:bottom w:w="100" w:type="dxa"/>
              <w:right w:w="100" w:type="dxa"/>
            </w:tcMar>
          </w:tcPr>
          <w:p w14:paraId="7EDFF36D" w14:textId="77777777" w:rsidR="00CF3042" w:rsidRPr="00817630" w:rsidRDefault="0026634B">
            <w:pPr>
              <w:widowControl w:val="0"/>
              <w:spacing w:line="240" w:lineRule="auto"/>
              <w:jc w:val="center"/>
              <w:rPr>
                <w:rFonts w:ascii="Times New Roman" w:eastAsia="Times New Roman" w:hAnsi="Times New Roman" w:cs="Times New Roman"/>
                <w:sz w:val="24"/>
                <w:szCs w:val="24"/>
              </w:rPr>
            </w:pPr>
            <w:r w:rsidRPr="00817630">
              <w:rPr>
                <w:rFonts w:ascii="Times New Roman" w:eastAsia="Times New Roman" w:hAnsi="Times New Roman" w:cs="Times New Roman"/>
                <w:color w:val="262626"/>
                <w:sz w:val="24"/>
                <w:szCs w:val="24"/>
                <w:highlight w:val="white"/>
              </w:rPr>
              <w:t>1 307 755</w:t>
            </w:r>
          </w:p>
        </w:tc>
        <w:tc>
          <w:tcPr>
            <w:tcW w:w="1414" w:type="dxa"/>
            <w:tcMar>
              <w:top w:w="100" w:type="dxa"/>
              <w:left w:w="100" w:type="dxa"/>
              <w:bottom w:w="100" w:type="dxa"/>
              <w:right w:w="100" w:type="dxa"/>
            </w:tcMar>
          </w:tcPr>
          <w:p w14:paraId="708A9E72" w14:textId="77777777" w:rsidR="00CF3042" w:rsidRPr="00817630"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-21 527</w:t>
            </w:r>
          </w:p>
        </w:tc>
        <w:tc>
          <w:tcPr>
            <w:tcW w:w="2980" w:type="dxa"/>
            <w:tcMar>
              <w:top w:w="100" w:type="dxa"/>
              <w:left w:w="100" w:type="dxa"/>
              <w:bottom w:w="100" w:type="dxa"/>
              <w:right w:w="100" w:type="dxa"/>
            </w:tcMar>
          </w:tcPr>
          <w:p w14:paraId="10ED7361" w14:textId="77777777" w:rsidR="00CF3042" w:rsidRPr="00817630"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817630">
              <w:rPr>
                <w:rFonts w:ascii="Times New Roman" w:eastAsia="Times New Roman" w:hAnsi="Times New Roman" w:cs="Times New Roman"/>
                <w:color w:val="262626"/>
                <w:sz w:val="24"/>
                <w:szCs w:val="24"/>
                <w:highlight w:val="white"/>
              </w:rPr>
              <w:t>1 375 847</w:t>
            </w:r>
          </w:p>
        </w:tc>
        <w:tc>
          <w:tcPr>
            <w:tcW w:w="1235" w:type="dxa"/>
            <w:tcMar>
              <w:top w:w="100" w:type="dxa"/>
              <w:left w:w="100" w:type="dxa"/>
              <w:bottom w:w="100" w:type="dxa"/>
              <w:right w:w="100" w:type="dxa"/>
            </w:tcMar>
          </w:tcPr>
          <w:p w14:paraId="006FFC60" w14:textId="770C6701" w:rsidR="00CF3042" w:rsidRPr="00817630" w:rsidRDefault="0026634B">
            <w:pPr>
              <w:widowControl w:val="0"/>
              <w:pBdr>
                <w:top w:val="nil"/>
                <w:left w:val="nil"/>
                <w:bottom w:val="nil"/>
                <w:right w:val="nil"/>
                <w:between w:val="nil"/>
              </w:pBdr>
              <w:spacing w:line="240" w:lineRule="auto"/>
              <w:jc w:val="center"/>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2288</w:t>
            </w:r>
          </w:p>
        </w:tc>
      </w:tr>
    </w:tbl>
    <w:p w14:paraId="021A0947" w14:textId="33911FE2" w:rsidR="00CF3042" w:rsidRPr="00817630" w:rsidRDefault="0026634B">
      <w:pPr>
        <w:spacing w:before="240" w:after="240"/>
        <w:jc w:val="both"/>
        <w:rPr>
          <w:rFonts w:ascii="Times New Roman" w:eastAsia="Times New Roman" w:hAnsi="Times New Roman" w:cs="Times New Roman"/>
          <w:i/>
          <w:iCs/>
          <w:sz w:val="24"/>
          <w:szCs w:val="24"/>
        </w:rPr>
      </w:pPr>
      <w:r w:rsidRPr="00817630">
        <w:rPr>
          <w:rFonts w:ascii="Times New Roman" w:eastAsia="Times New Roman" w:hAnsi="Times New Roman" w:cs="Times New Roman"/>
          <w:i/>
          <w:iCs/>
          <w:sz w:val="24"/>
          <w:szCs w:val="24"/>
        </w:rPr>
        <w:t xml:space="preserve">Joonis </w:t>
      </w:r>
      <w:r w:rsidR="00C529BD" w:rsidRPr="00817630">
        <w:rPr>
          <w:rFonts w:ascii="Times New Roman" w:eastAsia="Times New Roman" w:hAnsi="Times New Roman" w:cs="Times New Roman"/>
          <w:i/>
          <w:iCs/>
          <w:sz w:val="24"/>
          <w:szCs w:val="24"/>
        </w:rPr>
        <w:t>3</w:t>
      </w:r>
      <w:r w:rsidRPr="00817630">
        <w:rPr>
          <w:rFonts w:ascii="Times New Roman" w:eastAsia="Times New Roman" w:hAnsi="Times New Roman" w:cs="Times New Roman"/>
          <w:i/>
          <w:iCs/>
          <w:sz w:val="24"/>
          <w:szCs w:val="24"/>
        </w:rPr>
        <w:t xml:space="preserve">: Rahvastiku arvu prognoos Eestis põhistsenaariumi ja kõrge rände stsenaariumi alusel. Allikas: Statistikaamet. </w:t>
      </w:r>
    </w:p>
    <w:p w14:paraId="3BE29DC5" w14:textId="2329A388" w:rsidR="00CF3042" w:rsidRPr="00817630" w:rsidRDefault="0026634B">
      <w:pPr>
        <w:spacing w:before="240" w:after="240"/>
        <w:jc w:val="both"/>
        <w:rPr>
          <w:rFonts w:ascii="Times New Roman" w:eastAsia="Times New Roman" w:hAnsi="Times New Roman" w:cs="Times New Roman"/>
          <w:sz w:val="24"/>
          <w:szCs w:val="24"/>
        </w:rPr>
      </w:pPr>
      <w:bookmarkStart w:id="5" w:name="_Hlk173406532"/>
      <w:r w:rsidRPr="00817630">
        <w:rPr>
          <w:rFonts w:ascii="Times New Roman" w:eastAsia="Times New Roman" w:hAnsi="Times New Roman" w:cs="Times New Roman"/>
          <w:sz w:val="24"/>
          <w:szCs w:val="24"/>
        </w:rPr>
        <w:lastRenderedPageBreak/>
        <w:t xml:space="preserve">Joonis </w:t>
      </w:r>
      <w:r w:rsidR="00C529BD" w:rsidRPr="00817630">
        <w:rPr>
          <w:rFonts w:ascii="Times New Roman" w:eastAsia="Times New Roman" w:hAnsi="Times New Roman" w:cs="Times New Roman"/>
          <w:sz w:val="24"/>
          <w:szCs w:val="24"/>
        </w:rPr>
        <w:t>3</w:t>
      </w:r>
      <w:r w:rsidRPr="00817630">
        <w:rPr>
          <w:rFonts w:ascii="Times New Roman" w:eastAsia="Times New Roman" w:hAnsi="Times New Roman" w:cs="Times New Roman"/>
          <w:sz w:val="24"/>
          <w:szCs w:val="24"/>
        </w:rPr>
        <w:t xml:space="preserve"> alusel on näha, et </w:t>
      </w:r>
      <w:r w:rsidR="000722C8" w:rsidRPr="00817630">
        <w:rPr>
          <w:rFonts w:ascii="Times New Roman" w:eastAsia="Times New Roman" w:hAnsi="Times New Roman" w:cs="Times New Roman"/>
          <w:sz w:val="24"/>
          <w:szCs w:val="24"/>
        </w:rPr>
        <w:t>tavastsenaariumi alusel</w:t>
      </w:r>
      <w:r w:rsidRPr="00817630">
        <w:rPr>
          <w:rFonts w:ascii="Times New Roman" w:eastAsia="Times New Roman" w:hAnsi="Times New Roman" w:cs="Times New Roman"/>
          <w:sz w:val="24"/>
          <w:szCs w:val="24"/>
        </w:rPr>
        <w:t xml:space="preserve"> on rahvastiku arvu jätkuv langus tõenäoline. Riigisiseselt ei ole rahvastik taast</w:t>
      </w:r>
      <w:r w:rsidR="000722C8" w:rsidRPr="00817630">
        <w:rPr>
          <w:rFonts w:ascii="Times New Roman" w:eastAsia="Times New Roman" w:hAnsi="Times New Roman" w:cs="Times New Roman"/>
          <w:sz w:val="24"/>
          <w:szCs w:val="24"/>
        </w:rPr>
        <w:t>umis</w:t>
      </w:r>
      <w:r w:rsidRPr="00817630">
        <w:rPr>
          <w:rFonts w:ascii="Times New Roman" w:eastAsia="Times New Roman" w:hAnsi="Times New Roman" w:cs="Times New Roman"/>
          <w:sz w:val="24"/>
          <w:szCs w:val="24"/>
        </w:rPr>
        <w:t>võim</w:t>
      </w:r>
      <w:r w:rsidR="000722C8" w:rsidRPr="00817630">
        <w:rPr>
          <w:rFonts w:ascii="Times New Roman" w:eastAsia="Times New Roman" w:hAnsi="Times New Roman" w:cs="Times New Roman"/>
          <w:sz w:val="24"/>
          <w:szCs w:val="24"/>
        </w:rPr>
        <w:t>e</w:t>
      </w:r>
      <w:r w:rsidRPr="00817630">
        <w:rPr>
          <w:rFonts w:ascii="Times New Roman" w:eastAsia="Times New Roman" w:hAnsi="Times New Roman" w:cs="Times New Roman"/>
          <w:sz w:val="24"/>
          <w:szCs w:val="24"/>
        </w:rPr>
        <w:t xml:space="preserve">line ning rahvaarvu langust saaks leevendada sisseränne. Rahvastik liigub oma näitajatelt vananemise poole. Arengukava planeerimisel tuleb arvestada, et kogu Eesti on silmitsi samade rahvastiku näitajat puudutavate probleemidega: rahvastiku vananemine, negatiivne iive, rahvastiku arvu vähenemine, võimalik sisseränne. </w:t>
      </w:r>
    </w:p>
    <w:p w14:paraId="7FCB5227" w14:textId="13F66874" w:rsidR="00CF3042" w:rsidRPr="00817630" w:rsidRDefault="00F36590" w:rsidP="00F36590">
      <w:pPr>
        <w:pStyle w:val="Heading2"/>
        <w:rPr>
          <w:rFonts w:ascii="Times New Roman" w:hAnsi="Times New Roman" w:cs="Times New Roman"/>
          <w:color w:val="00B050"/>
          <w:sz w:val="24"/>
          <w:szCs w:val="24"/>
        </w:rPr>
      </w:pPr>
      <w:bookmarkStart w:id="6" w:name="_Toc173933354"/>
      <w:bookmarkEnd w:id="5"/>
      <w:r w:rsidRPr="00817630">
        <w:rPr>
          <w:rFonts w:ascii="Times New Roman" w:hAnsi="Times New Roman" w:cs="Times New Roman"/>
          <w:color w:val="00B050"/>
          <w:sz w:val="24"/>
          <w:szCs w:val="24"/>
        </w:rPr>
        <w:t xml:space="preserve">1.2 </w:t>
      </w:r>
      <w:r w:rsidR="00AA5BFB" w:rsidRPr="00817630">
        <w:rPr>
          <w:rFonts w:ascii="Times New Roman" w:hAnsi="Times New Roman" w:cs="Times New Roman"/>
          <w:color w:val="00B050"/>
          <w:sz w:val="24"/>
          <w:szCs w:val="24"/>
        </w:rPr>
        <w:t>Rahvastiku statistika ja prognoos Ida-Viru maakonnas</w:t>
      </w:r>
      <w:bookmarkEnd w:id="6"/>
    </w:p>
    <w:p w14:paraId="361B8CDE" w14:textId="0DA16403" w:rsidR="00CF3042" w:rsidRPr="00817630" w:rsidRDefault="000D0A56">
      <w:pPr>
        <w:spacing w:before="240" w:after="240"/>
        <w:rPr>
          <w:rFonts w:ascii="Times New Roman" w:eastAsia="Times New Roman" w:hAnsi="Times New Roman" w:cs="Times New Roman"/>
          <w:color w:val="262626"/>
          <w:sz w:val="24"/>
          <w:szCs w:val="24"/>
          <w:highlight w:val="white"/>
        </w:rPr>
      </w:pPr>
      <w:r w:rsidRPr="00817630">
        <w:rPr>
          <w:rFonts w:ascii="Times New Roman" w:hAnsi="Times New Roman" w:cs="Times New Roman"/>
          <w:noProof/>
        </w:rPr>
        <w:drawing>
          <wp:inline distT="0" distB="0" distL="0" distR="0" wp14:anchorId="70CEEA9D" wp14:editId="6EFE4E97">
            <wp:extent cx="5238750" cy="3149600"/>
            <wp:effectExtent l="0" t="0" r="0" b="0"/>
            <wp:docPr id="2071871232" name="Pilt 5" descr="Pilt, millel on kujutatud tekst, kuvatõmmis, Font, järjekor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71232" name="Pilt 5" descr="Pilt, millel on kujutatud tekst, kuvatõmmis, Font, järjekord&#10;&#10;Kirjeldus on genereeritud automaatselt"/>
                    <pic:cNvPicPr>
                      <a:picLocks noChangeAspect="1" noChangeArrowheads="1"/>
                    </pic:cNvPicPr>
                  </pic:nvPicPr>
                  <pic:blipFill rotWithShape="1">
                    <a:blip r:embed="rId11">
                      <a:extLst>
                        <a:ext uri="{28A0092B-C50C-407E-A947-70E740481C1C}">
                          <a14:useLocalDpi xmlns:a14="http://schemas.microsoft.com/office/drawing/2010/main" val="0"/>
                        </a:ext>
                      </a:extLst>
                    </a:blip>
                    <a:srcRect l="2548" t="4119" r="1956" b="3023"/>
                    <a:stretch/>
                  </pic:blipFill>
                  <pic:spPr bwMode="auto">
                    <a:xfrm>
                      <a:off x="0" y="0"/>
                      <a:ext cx="5242327" cy="3151750"/>
                    </a:xfrm>
                    <a:prstGeom prst="rect">
                      <a:avLst/>
                    </a:prstGeom>
                    <a:noFill/>
                    <a:ln>
                      <a:noFill/>
                    </a:ln>
                    <a:extLst>
                      <a:ext uri="{53640926-AAD7-44D8-BBD7-CCE9431645EC}">
                        <a14:shadowObscured xmlns:a14="http://schemas.microsoft.com/office/drawing/2010/main"/>
                      </a:ext>
                    </a:extLst>
                  </pic:spPr>
                </pic:pic>
              </a:graphicData>
            </a:graphic>
          </wp:inline>
        </w:drawing>
      </w:r>
    </w:p>
    <w:p w14:paraId="59F7ED4C" w14:textId="29FDAEA4" w:rsidR="00CF3042" w:rsidRPr="00817630" w:rsidRDefault="0026634B">
      <w:pPr>
        <w:spacing w:before="240" w:after="240"/>
        <w:rPr>
          <w:rFonts w:ascii="Times New Roman" w:eastAsia="Times New Roman" w:hAnsi="Times New Roman" w:cs="Times New Roman"/>
          <w:i/>
          <w:iCs/>
          <w:color w:val="262626"/>
          <w:sz w:val="24"/>
          <w:szCs w:val="24"/>
          <w:highlight w:val="white"/>
        </w:rPr>
      </w:pPr>
      <w:r w:rsidRPr="00817630">
        <w:rPr>
          <w:rFonts w:ascii="Times New Roman" w:eastAsia="Times New Roman" w:hAnsi="Times New Roman" w:cs="Times New Roman"/>
          <w:i/>
          <w:iCs/>
          <w:color w:val="262626"/>
          <w:sz w:val="24"/>
          <w:szCs w:val="24"/>
          <w:highlight w:val="white"/>
        </w:rPr>
        <w:t xml:space="preserve">Joonis </w:t>
      </w:r>
      <w:r w:rsidR="00A01A76" w:rsidRPr="00817630">
        <w:rPr>
          <w:rFonts w:ascii="Times New Roman" w:eastAsia="Times New Roman" w:hAnsi="Times New Roman" w:cs="Times New Roman"/>
          <w:i/>
          <w:iCs/>
          <w:color w:val="262626"/>
          <w:sz w:val="24"/>
          <w:szCs w:val="24"/>
          <w:highlight w:val="white"/>
        </w:rPr>
        <w:t>4</w:t>
      </w:r>
      <w:r w:rsidRPr="00817630">
        <w:rPr>
          <w:rFonts w:ascii="Times New Roman" w:eastAsia="Times New Roman" w:hAnsi="Times New Roman" w:cs="Times New Roman"/>
          <w:i/>
          <w:iCs/>
          <w:color w:val="262626"/>
          <w:sz w:val="24"/>
          <w:szCs w:val="24"/>
          <w:highlight w:val="white"/>
        </w:rPr>
        <w:t>: Rahvastiku arv Ida-Viru maakonnas aastate lõikes. Allikas: Statistikaamet.</w:t>
      </w:r>
    </w:p>
    <w:p w14:paraId="175775D9" w14:textId="6184EDAE" w:rsidR="00CF3042" w:rsidRPr="00817630" w:rsidRDefault="0026634B">
      <w:pPr>
        <w:spacing w:before="240" w:after="240"/>
        <w:jc w:val="both"/>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sz w:val="24"/>
          <w:szCs w:val="24"/>
        </w:rPr>
        <w:t>1.jaanuar</w:t>
      </w:r>
      <w:r w:rsidR="00891B30" w:rsidRPr="00817630">
        <w:rPr>
          <w:rFonts w:ascii="Times New Roman" w:eastAsia="Times New Roman" w:hAnsi="Times New Roman" w:cs="Times New Roman"/>
          <w:sz w:val="24"/>
          <w:szCs w:val="24"/>
        </w:rPr>
        <w:t>il</w:t>
      </w:r>
      <w:r w:rsidRPr="00817630">
        <w:rPr>
          <w:rFonts w:ascii="Times New Roman" w:eastAsia="Times New Roman" w:hAnsi="Times New Roman" w:cs="Times New Roman"/>
          <w:sz w:val="24"/>
          <w:szCs w:val="24"/>
        </w:rPr>
        <w:t xml:space="preserve"> 2024 elas Ida-Virumaal </w:t>
      </w:r>
      <w:r w:rsidRPr="00817630">
        <w:rPr>
          <w:rFonts w:ascii="Times New Roman" w:eastAsia="Times New Roman" w:hAnsi="Times New Roman" w:cs="Times New Roman"/>
          <w:color w:val="262626"/>
          <w:sz w:val="24"/>
          <w:szCs w:val="24"/>
          <w:highlight w:val="white"/>
        </w:rPr>
        <w:t xml:space="preserve">132 286 inimest. Alates 2015. aastast on rahvastiku arv maakonnas olnud pidevas langustrendis. Maakonnas elava rahvastiku loomulik iive on negatiivne. </w:t>
      </w:r>
    </w:p>
    <w:p w14:paraId="1150B544" w14:textId="265BF88B" w:rsidR="00CF3042" w:rsidRPr="00817630" w:rsidRDefault="0026634B">
      <w:pPr>
        <w:spacing w:before="240" w:after="240"/>
        <w:rPr>
          <w:rFonts w:ascii="Times New Roman" w:eastAsia="Times New Roman" w:hAnsi="Times New Roman" w:cs="Times New Roman"/>
          <w:sz w:val="24"/>
          <w:szCs w:val="24"/>
        </w:rPr>
      </w:pPr>
      <w:r w:rsidRPr="00817630">
        <w:rPr>
          <w:rFonts w:ascii="Times New Roman" w:eastAsia="Times New Roman" w:hAnsi="Times New Roman" w:cs="Times New Roman"/>
          <w:color w:val="262626"/>
          <w:sz w:val="24"/>
          <w:szCs w:val="24"/>
          <w:highlight w:val="white"/>
        </w:rPr>
        <w:t xml:space="preserve">Prognoosi alusel väheneb rahvastiku arv järgmise 20 aasta jooksul veelgi (joonis </w:t>
      </w:r>
      <w:r w:rsidR="00A01A76" w:rsidRPr="00817630">
        <w:rPr>
          <w:rFonts w:ascii="Times New Roman" w:eastAsia="Times New Roman" w:hAnsi="Times New Roman" w:cs="Times New Roman"/>
          <w:color w:val="262626"/>
          <w:sz w:val="24"/>
          <w:szCs w:val="24"/>
          <w:highlight w:val="white"/>
        </w:rPr>
        <w:t>5</w:t>
      </w:r>
      <w:r w:rsidRPr="00817630">
        <w:rPr>
          <w:rFonts w:ascii="Times New Roman" w:eastAsia="Times New Roman" w:hAnsi="Times New Roman" w:cs="Times New Roman"/>
          <w:color w:val="262626"/>
          <w:sz w:val="24"/>
          <w:szCs w:val="24"/>
          <w:highlight w:val="white"/>
        </w:rPr>
        <w:t>).</w:t>
      </w:r>
    </w:p>
    <w:tbl>
      <w:tblPr>
        <w:tblStyle w:val="a1"/>
        <w:tblW w:w="8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1965"/>
        <w:gridCol w:w="4845"/>
      </w:tblGrid>
      <w:tr w:rsidR="00CF3042" w:rsidRPr="00817630" w14:paraId="113CF345" w14:textId="77777777" w:rsidTr="00C77784">
        <w:tc>
          <w:tcPr>
            <w:tcW w:w="124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046A45A"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817630">
              <w:rPr>
                <w:rFonts w:ascii="Times New Roman" w:eastAsia="Times New Roman" w:hAnsi="Times New Roman" w:cs="Times New Roman"/>
                <w:b/>
                <w:sz w:val="24"/>
                <w:szCs w:val="24"/>
              </w:rPr>
              <w:t>Aastaarv</w:t>
            </w:r>
          </w:p>
        </w:tc>
        <w:tc>
          <w:tcPr>
            <w:tcW w:w="19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111C08CF" w14:textId="77777777" w:rsidR="00CF3042" w:rsidRPr="00817630" w:rsidRDefault="0026634B">
            <w:pPr>
              <w:widowControl w:val="0"/>
              <w:spacing w:line="240" w:lineRule="auto"/>
              <w:rPr>
                <w:rFonts w:ascii="Times New Roman" w:eastAsia="Times New Roman" w:hAnsi="Times New Roman" w:cs="Times New Roman"/>
                <w:b/>
                <w:color w:val="262626"/>
                <w:sz w:val="24"/>
                <w:szCs w:val="24"/>
                <w:highlight w:val="white"/>
              </w:rPr>
            </w:pPr>
            <w:r w:rsidRPr="00817630">
              <w:rPr>
                <w:rFonts w:ascii="Times New Roman" w:eastAsia="Times New Roman" w:hAnsi="Times New Roman" w:cs="Times New Roman"/>
                <w:b/>
                <w:color w:val="262626"/>
                <w:sz w:val="24"/>
                <w:szCs w:val="24"/>
                <w:highlight w:val="white"/>
              </w:rPr>
              <w:t>Rahvastiku arv</w:t>
            </w:r>
          </w:p>
        </w:tc>
        <w:tc>
          <w:tcPr>
            <w:tcW w:w="484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7B8AA731"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817630">
              <w:rPr>
                <w:rFonts w:ascii="Times New Roman" w:eastAsia="Times New Roman" w:hAnsi="Times New Roman" w:cs="Times New Roman"/>
                <w:b/>
                <w:sz w:val="24"/>
                <w:szCs w:val="24"/>
              </w:rPr>
              <w:t>Võimalik muutus põhistsenaariumi alusel</w:t>
            </w:r>
          </w:p>
        </w:tc>
      </w:tr>
      <w:tr w:rsidR="00CF3042" w:rsidRPr="00817630" w14:paraId="4B54CE3A" w14:textId="77777777" w:rsidTr="00C77784">
        <w:tc>
          <w:tcPr>
            <w:tcW w:w="124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A4D6A44"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2024</w:t>
            </w:r>
          </w:p>
        </w:tc>
        <w:tc>
          <w:tcPr>
            <w:tcW w:w="19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36F2A87E" w14:textId="77777777" w:rsidR="00CF3042" w:rsidRPr="00817630" w:rsidRDefault="0026634B">
            <w:pPr>
              <w:widowControl w:val="0"/>
              <w:spacing w:line="240" w:lineRule="auto"/>
              <w:rPr>
                <w:rFonts w:ascii="Times New Roman" w:eastAsia="Times New Roman" w:hAnsi="Times New Roman" w:cs="Times New Roman"/>
                <w:sz w:val="24"/>
                <w:szCs w:val="24"/>
              </w:rPr>
            </w:pPr>
            <w:r w:rsidRPr="00817630">
              <w:rPr>
                <w:rFonts w:ascii="Times New Roman" w:eastAsia="Times New Roman" w:hAnsi="Times New Roman" w:cs="Times New Roman"/>
                <w:color w:val="262626"/>
                <w:sz w:val="24"/>
                <w:szCs w:val="24"/>
                <w:highlight w:val="white"/>
              </w:rPr>
              <w:t>132 286</w:t>
            </w:r>
          </w:p>
        </w:tc>
        <w:tc>
          <w:tcPr>
            <w:tcW w:w="484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1636B1EF" w14:textId="77777777" w:rsidR="00CF3042" w:rsidRPr="00817630" w:rsidRDefault="00CF304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CF3042" w:rsidRPr="00817630" w14:paraId="3926AB6F" w14:textId="77777777" w:rsidTr="00C77784">
        <w:tc>
          <w:tcPr>
            <w:tcW w:w="124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0F786DF3" w14:textId="77777777" w:rsidR="00CF3042" w:rsidRPr="00817630" w:rsidRDefault="0026634B">
            <w:pPr>
              <w:widowControl w:val="0"/>
              <w:spacing w:line="240" w:lineRule="auto"/>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2034</w:t>
            </w:r>
          </w:p>
        </w:tc>
        <w:tc>
          <w:tcPr>
            <w:tcW w:w="19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1A1EC5D1"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817630">
              <w:rPr>
                <w:rFonts w:ascii="Times New Roman" w:eastAsia="Times New Roman" w:hAnsi="Times New Roman" w:cs="Times New Roman"/>
                <w:color w:val="262626"/>
                <w:sz w:val="24"/>
                <w:szCs w:val="24"/>
                <w:highlight w:val="white"/>
              </w:rPr>
              <w:t>121 274</w:t>
            </w:r>
          </w:p>
        </w:tc>
        <w:tc>
          <w:tcPr>
            <w:tcW w:w="484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2997A1CB"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-11 012</w:t>
            </w:r>
          </w:p>
        </w:tc>
      </w:tr>
      <w:tr w:rsidR="00CF3042" w:rsidRPr="00817630" w14:paraId="0EDF9024" w14:textId="77777777" w:rsidTr="00C77784">
        <w:tc>
          <w:tcPr>
            <w:tcW w:w="124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1B8B8E21" w14:textId="77777777" w:rsidR="00CF3042" w:rsidRPr="00817630" w:rsidRDefault="0026634B">
            <w:pPr>
              <w:widowControl w:val="0"/>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sz w:val="24"/>
                <w:szCs w:val="24"/>
              </w:rPr>
              <w:t>2044</w:t>
            </w:r>
          </w:p>
        </w:tc>
        <w:tc>
          <w:tcPr>
            <w:tcW w:w="19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53D8426E" w14:textId="77777777" w:rsidR="00CF3042" w:rsidRPr="00817630" w:rsidRDefault="0026634B">
            <w:pPr>
              <w:widowControl w:val="0"/>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111 800</w:t>
            </w:r>
          </w:p>
        </w:tc>
        <w:tc>
          <w:tcPr>
            <w:tcW w:w="484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2A7969E0"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-9474</w:t>
            </w:r>
          </w:p>
        </w:tc>
      </w:tr>
    </w:tbl>
    <w:p w14:paraId="31A97FC8" w14:textId="3DF48B53" w:rsidR="00CF3042" w:rsidRPr="00817630" w:rsidRDefault="0026634B">
      <w:pPr>
        <w:spacing w:before="240" w:after="240"/>
        <w:rPr>
          <w:rFonts w:ascii="Times New Roman" w:eastAsia="Times New Roman" w:hAnsi="Times New Roman" w:cs="Times New Roman"/>
          <w:i/>
          <w:iCs/>
          <w:sz w:val="24"/>
          <w:szCs w:val="24"/>
        </w:rPr>
      </w:pPr>
      <w:r w:rsidRPr="00817630">
        <w:rPr>
          <w:rFonts w:ascii="Times New Roman" w:eastAsia="Times New Roman" w:hAnsi="Times New Roman" w:cs="Times New Roman"/>
          <w:i/>
          <w:iCs/>
          <w:sz w:val="24"/>
          <w:szCs w:val="24"/>
        </w:rPr>
        <w:t xml:space="preserve">Joonis </w:t>
      </w:r>
      <w:r w:rsidR="00A01A76" w:rsidRPr="00817630">
        <w:rPr>
          <w:rFonts w:ascii="Times New Roman" w:eastAsia="Times New Roman" w:hAnsi="Times New Roman" w:cs="Times New Roman"/>
          <w:i/>
          <w:iCs/>
          <w:sz w:val="24"/>
          <w:szCs w:val="24"/>
        </w:rPr>
        <w:t>5</w:t>
      </w:r>
      <w:r w:rsidRPr="00817630">
        <w:rPr>
          <w:rFonts w:ascii="Times New Roman" w:eastAsia="Times New Roman" w:hAnsi="Times New Roman" w:cs="Times New Roman"/>
          <w:i/>
          <w:iCs/>
          <w:sz w:val="24"/>
          <w:szCs w:val="24"/>
        </w:rPr>
        <w:t>: Rahvastik</w:t>
      </w:r>
      <w:r w:rsidR="00D036D3" w:rsidRPr="00817630">
        <w:rPr>
          <w:rFonts w:ascii="Times New Roman" w:eastAsia="Times New Roman" w:hAnsi="Times New Roman" w:cs="Times New Roman"/>
          <w:i/>
          <w:iCs/>
          <w:sz w:val="24"/>
          <w:szCs w:val="24"/>
        </w:rPr>
        <w:t xml:space="preserve">u </w:t>
      </w:r>
      <w:r w:rsidRPr="00817630">
        <w:rPr>
          <w:rFonts w:ascii="Times New Roman" w:eastAsia="Times New Roman" w:hAnsi="Times New Roman" w:cs="Times New Roman"/>
          <w:i/>
          <w:iCs/>
          <w:sz w:val="24"/>
          <w:szCs w:val="24"/>
        </w:rPr>
        <w:t xml:space="preserve">prognoos Ida-Virumaal aastaks 2034 ja 2044. Allikas: Statistikaamet. </w:t>
      </w:r>
    </w:p>
    <w:tbl>
      <w:tblPr>
        <w:tblStyle w:val="TableGrid"/>
        <w:tblW w:w="9347" w:type="dxa"/>
        <w:tblInd w:w="-15"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763"/>
        <w:gridCol w:w="1205"/>
        <w:gridCol w:w="1203"/>
        <w:gridCol w:w="1286"/>
        <w:gridCol w:w="1308"/>
        <w:gridCol w:w="1283"/>
        <w:gridCol w:w="963"/>
        <w:gridCol w:w="1336"/>
      </w:tblGrid>
      <w:tr w:rsidR="005E0910" w:rsidRPr="00817630" w14:paraId="5EE1A803" w14:textId="25B67A17" w:rsidTr="002B5765">
        <w:trPr>
          <w:cantSplit/>
          <w:trHeight w:val="821"/>
        </w:trPr>
        <w:tc>
          <w:tcPr>
            <w:tcW w:w="763" w:type="dxa"/>
          </w:tcPr>
          <w:p w14:paraId="124EE045" w14:textId="7C1175BC" w:rsidR="003E4E92" w:rsidRPr="00817630" w:rsidRDefault="005E0910" w:rsidP="00E33AD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lastRenderedPageBreak/>
              <w:t>Aa</w:t>
            </w:r>
            <w:r w:rsidR="00CF703F" w:rsidRPr="00817630">
              <w:rPr>
                <w:rFonts w:ascii="Times New Roman" w:eastAsia="Times New Roman" w:hAnsi="Times New Roman" w:cs="Times New Roman"/>
                <w:color w:val="000000"/>
                <w:sz w:val="24"/>
                <w:szCs w:val="24"/>
              </w:rPr>
              <w:t>sta</w:t>
            </w:r>
          </w:p>
        </w:tc>
        <w:tc>
          <w:tcPr>
            <w:tcW w:w="1205" w:type="dxa"/>
          </w:tcPr>
          <w:p w14:paraId="36B6F602" w14:textId="1B8D2EF3" w:rsidR="003E4E92" w:rsidRPr="00817630" w:rsidRDefault="003E4E92" w:rsidP="00E33ADA">
            <w:pPr>
              <w:rPr>
                <w:rFonts w:ascii="Times New Roman" w:eastAsia="Times New Roman" w:hAnsi="Times New Roman" w:cs="Times New Roman"/>
                <w:sz w:val="24"/>
                <w:szCs w:val="24"/>
              </w:rPr>
            </w:pPr>
            <w:r w:rsidRPr="00817630">
              <w:rPr>
                <w:rFonts w:ascii="Times New Roman" w:eastAsia="Times New Roman" w:hAnsi="Times New Roman" w:cs="Times New Roman"/>
                <w:color w:val="000000"/>
                <w:sz w:val="24"/>
                <w:szCs w:val="24"/>
              </w:rPr>
              <w:t>Rahvaarv, 1. jaanuar</w:t>
            </w:r>
          </w:p>
        </w:tc>
        <w:tc>
          <w:tcPr>
            <w:tcW w:w="1203" w:type="dxa"/>
          </w:tcPr>
          <w:p w14:paraId="24088D1C" w14:textId="52BFC865" w:rsidR="003E4E92" w:rsidRPr="00817630" w:rsidRDefault="003E4E92" w:rsidP="00E33ADA">
            <w:pPr>
              <w:rPr>
                <w:rFonts w:ascii="Times New Roman" w:eastAsia="Times New Roman" w:hAnsi="Times New Roman" w:cs="Times New Roman"/>
                <w:sz w:val="24"/>
                <w:szCs w:val="24"/>
              </w:rPr>
            </w:pPr>
            <w:r w:rsidRPr="00817630">
              <w:rPr>
                <w:rFonts w:ascii="Times New Roman" w:eastAsia="Times New Roman" w:hAnsi="Times New Roman" w:cs="Times New Roman"/>
                <w:color w:val="000000"/>
                <w:sz w:val="24"/>
                <w:szCs w:val="24"/>
              </w:rPr>
              <w:t>0-14-aastaste osatähtsus</w:t>
            </w:r>
          </w:p>
        </w:tc>
        <w:tc>
          <w:tcPr>
            <w:tcW w:w="1286" w:type="dxa"/>
          </w:tcPr>
          <w:p w14:paraId="771A319A" w14:textId="14EFB80A" w:rsidR="003E4E92" w:rsidRPr="00817630" w:rsidRDefault="003E4E92" w:rsidP="00E33ADA">
            <w:pPr>
              <w:rPr>
                <w:rFonts w:ascii="Times New Roman" w:eastAsia="Times New Roman" w:hAnsi="Times New Roman" w:cs="Times New Roman"/>
                <w:sz w:val="24"/>
                <w:szCs w:val="24"/>
              </w:rPr>
            </w:pPr>
            <w:r w:rsidRPr="00817630">
              <w:rPr>
                <w:rFonts w:ascii="Times New Roman" w:eastAsia="Times New Roman" w:hAnsi="Times New Roman" w:cs="Times New Roman"/>
                <w:color w:val="000000"/>
                <w:sz w:val="24"/>
                <w:szCs w:val="24"/>
              </w:rPr>
              <w:t>15-64-aastaste osatähtsus</w:t>
            </w:r>
          </w:p>
        </w:tc>
        <w:tc>
          <w:tcPr>
            <w:tcW w:w="1308" w:type="dxa"/>
          </w:tcPr>
          <w:p w14:paraId="42EDD742" w14:textId="1197B06F" w:rsidR="003E4E92" w:rsidRPr="00817630" w:rsidRDefault="003E4E92" w:rsidP="00E33ADA">
            <w:pPr>
              <w:rPr>
                <w:rFonts w:ascii="Times New Roman" w:eastAsia="Times New Roman" w:hAnsi="Times New Roman" w:cs="Times New Roman"/>
                <w:sz w:val="24"/>
                <w:szCs w:val="24"/>
              </w:rPr>
            </w:pPr>
            <w:r w:rsidRPr="00817630">
              <w:rPr>
                <w:rFonts w:ascii="Times New Roman" w:eastAsia="Times New Roman" w:hAnsi="Times New Roman" w:cs="Times New Roman"/>
                <w:color w:val="000000"/>
                <w:sz w:val="24"/>
                <w:szCs w:val="24"/>
              </w:rPr>
              <w:t>65-aastaste ja vanemate osatähtsus</w:t>
            </w:r>
          </w:p>
        </w:tc>
        <w:tc>
          <w:tcPr>
            <w:tcW w:w="1283" w:type="dxa"/>
          </w:tcPr>
          <w:p w14:paraId="3967D1A0" w14:textId="6D8E1CAE" w:rsidR="003E4E92" w:rsidRPr="00817630" w:rsidRDefault="003E4E92" w:rsidP="00E33ADA">
            <w:pPr>
              <w:rPr>
                <w:rFonts w:ascii="Times New Roman" w:eastAsia="Times New Roman" w:hAnsi="Times New Roman" w:cs="Times New Roman"/>
                <w:sz w:val="24"/>
                <w:szCs w:val="24"/>
              </w:rPr>
            </w:pPr>
            <w:r w:rsidRPr="00817630">
              <w:rPr>
                <w:rFonts w:ascii="Times New Roman" w:eastAsia="Times New Roman" w:hAnsi="Times New Roman" w:cs="Times New Roman"/>
                <w:color w:val="000000"/>
                <w:sz w:val="24"/>
                <w:szCs w:val="24"/>
              </w:rPr>
              <w:t>Elussünnid</w:t>
            </w:r>
          </w:p>
        </w:tc>
        <w:tc>
          <w:tcPr>
            <w:tcW w:w="963" w:type="dxa"/>
          </w:tcPr>
          <w:p w14:paraId="3A12C164" w14:textId="02FEBA0F" w:rsidR="003E4E92" w:rsidRPr="00817630" w:rsidRDefault="003E4E92" w:rsidP="00E33AD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Surmad</w:t>
            </w:r>
          </w:p>
        </w:tc>
        <w:tc>
          <w:tcPr>
            <w:tcW w:w="1336" w:type="dxa"/>
          </w:tcPr>
          <w:p w14:paraId="64769B92" w14:textId="3A4CE95F" w:rsidR="003E4E92" w:rsidRPr="00817630" w:rsidRDefault="003E4E92" w:rsidP="00E33AD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Rändesaldo</w:t>
            </w:r>
          </w:p>
        </w:tc>
      </w:tr>
      <w:tr w:rsidR="005E0910" w:rsidRPr="00817630" w14:paraId="56FC9CEE" w14:textId="353B1A5D" w:rsidTr="002B5765">
        <w:tc>
          <w:tcPr>
            <w:tcW w:w="763" w:type="dxa"/>
          </w:tcPr>
          <w:p w14:paraId="19FC6027" w14:textId="146CAD7A" w:rsidR="003E4E92" w:rsidRPr="00817630" w:rsidRDefault="003E4E92" w:rsidP="00E33ADA">
            <w:pPr>
              <w:rPr>
                <w:rFonts w:ascii="Times New Roman" w:eastAsia="Times New Roman" w:hAnsi="Times New Roman" w:cs="Times New Roman"/>
                <w:color w:val="000000"/>
              </w:rPr>
            </w:pPr>
            <w:r w:rsidRPr="00817630">
              <w:rPr>
                <w:rFonts w:ascii="Times New Roman" w:eastAsia="Times New Roman" w:hAnsi="Times New Roman" w:cs="Times New Roman"/>
                <w:color w:val="000000"/>
              </w:rPr>
              <w:t>2024</w:t>
            </w:r>
          </w:p>
        </w:tc>
        <w:tc>
          <w:tcPr>
            <w:tcW w:w="1205" w:type="dxa"/>
          </w:tcPr>
          <w:p w14:paraId="11F76079" w14:textId="76FE6F2F" w:rsidR="003E4E92" w:rsidRPr="00817630" w:rsidRDefault="003E4E92" w:rsidP="00E33ADA">
            <w:pPr>
              <w:rPr>
                <w:rFonts w:ascii="Times New Roman" w:eastAsia="Times New Roman" w:hAnsi="Times New Roman" w:cs="Times New Roman"/>
                <w:sz w:val="24"/>
                <w:szCs w:val="24"/>
              </w:rPr>
            </w:pPr>
            <w:r w:rsidRPr="00817630">
              <w:rPr>
                <w:rFonts w:ascii="Times New Roman" w:eastAsia="Times New Roman" w:hAnsi="Times New Roman" w:cs="Times New Roman"/>
                <w:color w:val="000000"/>
              </w:rPr>
              <w:t>126990</w:t>
            </w:r>
          </w:p>
        </w:tc>
        <w:tc>
          <w:tcPr>
            <w:tcW w:w="1203" w:type="dxa"/>
          </w:tcPr>
          <w:p w14:paraId="5A3CAC37" w14:textId="30B9E08B" w:rsidR="003E4E92" w:rsidRPr="00817630" w:rsidRDefault="003E4E92" w:rsidP="00E33ADA">
            <w:pPr>
              <w:rPr>
                <w:rFonts w:ascii="Times New Roman" w:eastAsia="Times New Roman" w:hAnsi="Times New Roman" w:cs="Times New Roman"/>
                <w:sz w:val="24"/>
                <w:szCs w:val="24"/>
              </w:rPr>
            </w:pPr>
            <w:r w:rsidRPr="00817630">
              <w:rPr>
                <w:rFonts w:ascii="Times New Roman" w:eastAsia="Times New Roman" w:hAnsi="Times New Roman" w:cs="Times New Roman"/>
                <w:color w:val="000000"/>
              </w:rPr>
              <w:t>12,5</w:t>
            </w:r>
            <w:r w:rsidR="005E0910" w:rsidRPr="00817630">
              <w:rPr>
                <w:rFonts w:ascii="Times New Roman" w:eastAsia="Times New Roman" w:hAnsi="Times New Roman" w:cs="Times New Roman"/>
                <w:color w:val="000000"/>
              </w:rPr>
              <w:t xml:space="preserve"> </w:t>
            </w:r>
          </w:p>
        </w:tc>
        <w:tc>
          <w:tcPr>
            <w:tcW w:w="1286" w:type="dxa"/>
          </w:tcPr>
          <w:p w14:paraId="64A7A4E7" w14:textId="22EE9E9C" w:rsidR="003E4E92" w:rsidRPr="00817630" w:rsidRDefault="003E4E92" w:rsidP="00E33ADA">
            <w:pPr>
              <w:rPr>
                <w:rFonts w:ascii="Times New Roman" w:eastAsia="Times New Roman" w:hAnsi="Times New Roman" w:cs="Times New Roman"/>
                <w:sz w:val="24"/>
                <w:szCs w:val="24"/>
              </w:rPr>
            </w:pPr>
            <w:r w:rsidRPr="00817630">
              <w:rPr>
                <w:rFonts w:ascii="Times New Roman" w:eastAsia="Times New Roman" w:hAnsi="Times New Roman" w:cs="Times New Roman"/>
                <w:color w:val="000000"/>
              </w:rPr>
              <w:t>58,5</w:t>
            </w:r>
            <w:r w:rsidR="005E0910" w:rsidRPr="00817630">
              <w:rPr>
                <w:rFonts w:ascii="Times New Roman" w:eastAsia="Times New Roman" w:hAnsi="Times New Roman" w:cs="Times New Roman"/>
                <w:color w:val="000000"/>
              </w:rPr>
              <w:t xml:space="preserve">    </w:t>
            </w:r>
          </w:p>
        </w:tc>
        <w:tc>
          <w:tcPr>
            <w:tcW w:w="1308" w:type="dxa"/>
            <w:vAlign w:val="bottom"/>
          </w:tcPr>
          <w:p w14:paraId="0E6E137A" w14:textId="7185342B" w:rsidR="003E4E92" w:rsidRPr="00817630" w:rsidRDefault="003E4E92" w:rsidP="00E33ADA">
            <w:pPr>
              <w:rPr>
                <w:rFonts w:ascii="Times New Roman" w:eastAsia="Times New Roman" w:hAnsi="Times New Roman" w:cs="Times New Roman"/>
                <w:sz w:val="24"/>
                <w:szCs w:val="24"/>
              </w:rPr>
            </w:pPr>
            <w:r w:rsidRPr="00817630">
              <w:rPr>
                <w:rFonts w:ascii="Times New Roman" w:eastAsia="Times New Roman" w:hAnsi="Times New Roman" w:cs="Times New Roman"/>
                <w:color w:val="000000"/>
              </w:rPr>
              <w:t>29,0</w:t>
            </w:r>
            <w:r w:rsidR="005E0910" w:rsidRPr="00817630">
              <w:rPr>
                <w:rFonts w:ascii="Times New Roman" w:eastAsia="Times New Roman" w:hAnsi="Times New Roman" w:cs="Times New Roman"/>
                <w:color w:val="000000"/>
              </w:rPr>
              <w:t xml:space="preserve"> </w:t>
            </w:r>
          </w:p>
        </w:tc>
        <w:tc>
          <w:tcPr>
            <w:tcW w:w="1283" w:type="dxa"/>
            <w:vAlign w:val="bottom"/>
          </w:tcPr>
          <w:p w14:paraId="2FEDF5D4" w14:textId="0A8BB6A8" w:rsidR="003E4E92" w:rsidRPr="00817630" w:rsidRDefault="003E4E92" w:rsidP="00E33ADA">
            <w:pPr>
              <w:rPr>
                <w:rFonts w:ascii="Times New Roman" w:eastAsia="Times New Roman" w:hAnsi="Times New Roman" w:cs="Times New Roman"/>
                <w:sz w:val="24"/>
                <w:szCs w:val="24"/>
              </w:rPr>
            </w:pPr>
            <w:r w:rsidRPr="00817630">
              <w:rPr>
                <w:rFonts w:ascii="Times New Roman" w:eastAsia="Times New Roman" w:hAnsi="Times New Roman" w:cs="Times New Roman"/>
                <w:color w:val="000000"/>
              </w:rPr>
              <w:t>794</w:t>
            </w:r>
          </w:p>
        </w:tc>
        <w:tc>
          <w:tcPr>
            <w:tcW w:w="963" w:type="dxa"/>
            <w:vAlign w:val="bottom"/>
          </w:tcPr>
          <w:p w14:paraId="0610AB76" w14:textId="15088BE5" w:rsidR="003E4E92" w:rsidRPr="00817630" w:rsidRDefault="003E4E92" w:rsidP="00E33ADA">
            <w:pPr>
              <w:rPr>
                <w:rFonts w:ascii="Times New Roman" w:eastAsia="Times New Roman" w:hAnsi="Times New Roman" w:cs="Times New Roman"/>
                <w:color w:val="000000"/>
              </w:rPr>
            </w:pPr>
            <w:r w:rsidRPr="00817630">
              <w:rPr>
                <w:rFonts w:ascii="Times New Roman" w:eastAsia="Times New Roman" w:hAnsi="Times New Roman" w:cs="Times New Roman"/>
                <w:color w:val="000000"/>
              </w:rPr>
              <w:t>1830</w:t>
            </w:r>
            <w:r w:rsidR="005E0910" w:rsidRPr="00817630">
              <w:rPr>
                <w:rFonts w:ascii="Times New Roman" w:eastAsia="Times New Roman" w:hAnsi="Times New Roman" w:cs="Times New Roman"/>
                <w:color w:val="000000"/>
              </w:rPr>
              <w:t xml:space="preserve"> </w:t>
            </w:r>
          </w:p>
        </w:tc>
        <w:tc>
          <w:tcPr>
            <w:tcW w:w="1336" w:type="dxa"/>
            <w:vAlign w:val="bottom"/>
          </w:tcPr>
          <w:p w14:paraId="376F31F6" w14:textId="4B7EBCB2" w:rsidR="003E4E92" w:rsidRPr="00817630" w:rsidRDefault="003E4E92" w:rsidP="00E33ADA">
            <w:pPr>
              <w:rPr>
                <w:rFonts w:ascii="Times New Roman" w:eastAsia="Times New Roman" w:hAnsi="Times New Roman" w:cs="Times New Roman"/>
                <w:color w:val="000000"/>
              </w:rPr>
            </w:pPr>
            <w:r w:rsidRPr="00817630">
              <w:rPr>
                <w:rFonts w:ascii="Times New Roman" w:eastAsia="Times New Roman" w:hAnsi="Times New Roman" w:cs="Times New Roman"/>
                <w:color w:val="000000"/>
              </w:rPr>
              <w:t>-865</w:t>
            </w:r>
          </w:p>
        </w:tc>
      </w:tr>
      <w:tr w:rsidR="005E0910" w:rsidRPr="00817630" w14:paraId="69BDD3D1" w14:textId="3FDC6B7B" w:rsidTr="002B5765">
        <w:tc>
          <w:tcPr>
            <w:tcW w:w="763" w:type="dxa"/>
          </w:tcPr>
          <w:p w14:paraId="0D6E54E4" w14:textId="3EFDCBBC" w:rsidR="003E4E92" w:rsidRPr="00817630" w:rsidRDefault="003E4E92" w:rsidP="00E33ADA">
            <w:pPr>
              <w:rPr>
                <w:rFonts w:ascii="Times New Roman" w:eastAsia="Times New Roman" w:hAnsi="Times New Roman" w:cs="Times New Roman"/>
                <w:color w:val="000000"/>
              </w:rPr>
            </w:pPr>
            <w:r w:rsidRPr="00817630">
              <w:rPr>
                <w:rFonts w:ascii="Times New Roman" w:eastAsia="Times New Roman" w:hAnsi="Times New Roman" w:cs="Times New Roman"/>
                <w:color w:val="000000"/>
              </w:rPr>
              <w:t>2034</w:t>
            </w:r>
          </w:p>
        </w:tc>
        <w:tc>
          <w:tcPr>
            <w:tcW w:w="1205" w:type="dxa"/>
          </w:tcPr>
          <w:p w14:paraId="4D929827" w14:textId="65232A89" w:rsidR="003E4E92" w:rsidRPr="00817630" w:rsidRDefault="003E4E92" w:rsidP="00E33ADA">
            <w:pPr>
              <w:rPr>
                <w:rFonts w:ascii="Times New Roman" w:eastAsia="Times New Roman" w:hAnsi="Times New Roman" w:cs="Times New Roman"/>
                <w:color w:val="000000"/>
              </w:rPr>
            </w:pPr>
            <w:r w:rsidRPr="00817630">
              <w:rPr>
                <w:rFonts w:ascii="Times New Roman" w:eastAsia="Times New Roman" w:hAnsi="Times New Roman" w:cs="Times New Roman"/>
                <w:color w:val="000000"/>
              </w:rPr>
              <w:t>107742</w:t>
            </w:r>
            <w:r w:rsidR="005E0910" w:rsidRPr="00817630">
              <w:rPr>
                <w:rFonts w:ascii="Times New Roman" w:eastAsia="Times New Roman" w:hAnsi="Times New Roman" w:cs="Times New Roman"/>
                <w:color w:val="000000"/>
              </w:rPr>
              <w:t xml:space="preserve"> </w:t>
            </w:r>
            <w:r w:rsidR="005E0910" w:rsidRPr="00817630">
              <w:rPr>
                <w:rFonts w:ascii="Times New Roman" w:eastAsia="Times New Roman" w:hAnsi="Times New Roman" w:cs="Times New Roman"/>
                <w:color w:val="FF0000"/>
              </w:rPr>
              <w:t>↓</w:t>
            </w:r>
          </w:p>
        </w:tc>
        <w:tc>
          <w:tcPr>
            <w:tcW w:w="1203" w:type="dxa"/>
          </w:tcPr>
          <w:p w14:paraId="0BE3F9BF" w14:textId="648E0445" w:rsidR="003E4E92" w:rsidRPr="00817630" w:rsidRDefault="003E4E92" w:rsidP="00E33ADA">
            <w:pPr>
              <w:rPr>
                <w:rFonts w:ascii="Times New Roman" w:eastAsia="Times New Roman" w:hAnsi="Times New Roman" w:cs="Times New Roman"/>
                <w:color w:val="000000"/>
              </w:rPr>
            </w:pPr>
            <w:r w:rsidRPr="00817630">
              <w:rPr>
                <w:rFonts w:ascii="Times New Roman" w:eastAsia="Times New Roman" w:hAnsi="Times New Roman" w:cs="Times New Roman"/>
                <w:color w:val="000000"/>
              </w:rPr>
              <w:t>10,1</w:t>
            </w:r>
            <w:r w:rsidR="005E0910" w:rsidRPr="00817630">
              <w:rPr>
                <w:rFonts w:ascii="Times New Roman" w:eastAsia="Times New Roman" w:hAnsi="Times New Roman" w:cs="Times New Roman"/>
                <w:color w:val="000000"/>
              </w:rPr>
              <w:t xml:space="preserve"> </w:t>
            </w:r>
            <w:r w:rsidR="005E0910" w:rsidRPr="00817630">
              <w:rPr>
                <w:rFonts w:ascii="Times New Roman" w:eastAsia="Times New Roman" w:hAnsi="Times New Roman" w:cs="Times New Roman"/>
                <w:color w:val="FF0000"/>
              </w:rPr>
              <w:t>↓</w:t>
            </w:r>
          </w:p>
        </w:tc>
        <w:tc>
          <w:tcPr>
            <w:tcW w:w="1286" w:type="dxa"/>
          </w:tcPr>
          <w:p w14:paraId="43F0C53D" w14:textId="2EC08C78" w:rsidR="003E4E92" w:rsidRPr="00817630" w:rsidRDefault="003E4E92" w:rsidP="00E33ADA">
            <w:pPr>
              <w:rPr>
                <w:rFonts w:ascii="Times New Roman" w:eastAsia="Times New Roman" w:hAnsi="Times New Roman" w:cs="Times New Roman"/>
                <w:color w:val="000000"/>
              </w:rPr>
            </w:pPr>
            <w:r w:rsidRPr="00817630">
              <w:rPr>
                <w:rFonts w:ascii="Times New Roman" w:eastAsia="Times New Roman" w:hAnsi="Times New Roman" w:cs="Times New Roman"/>
                <w:color w:val="000000"/>
              </w:rPr>
              <w:t>53,4</w:t>
            </w:r>
            <w:r w:rsidR="005E0910" w:rsidRPr="00817630">
              <w:rPr>
                <w:rFonts w:ascii="Times New Roman" w:eastAsia="Times New Roman" w:hAnsi="Times New Roman" w:cs="Times New Roman"/>
                <w:color w:val="000000"/>
              </w:rPr>
              <w:t xml:space="preserve"> </w:t>
            </w:r>
            <w:r w:rsidR="005E0910" w:rsidRPr="00817630">
              <w:rPr>
                <w:rFonts w:ascii="Times New Roman" w:eastAsia="Times New Roman" w:hAnsi="Times New Roman" w:cs="Times New Roman"/>
                <w:color w:val="FF0000"/>
              </w:rPr>
              <w:t>↓</w:t>
            </w:r>
          </w:p>
        </w:tc>
        <w:tc>
          <w:tcPr>
            <w:tcW w:w="1308" w:type="dxa"/>
            <w:vAlign w:val="bottom"/>
          </w:tcPr>
          <w:p w14:paraId="06CB9F7D" w14:textId="5DC363B6" w:rsidR="003E4E92" w:rsidRPr="00817630" w:rsidRDefault="003E4E92" w:rsidP="00E33ADA">
            <w:pPr>
              <w:rPr>
                <w:rFonts w:ascii="Times New Roman" w:eastAsia="Times New Roman" w:hAnsi="Times New Roman" w:cs="Times New Roman"/>
                <w:color w:val="000000"/>
              </w:rPr>
            </w:pPr>
            <w:r w:rsidRPr="00817630">
              <w:rPr>
                <w:rFonts w:ascii="Times New Roman" w:eastAsia="Times New Roman" w:hAnsi="Times New Roman" w:cs="Times New Roman"/>
                <w:color w:val="000000"/>
              </w:rPr>
              <w:t>36,6</w:t>
            </w:r>
            <w:r w:rsidR="005E0910" w:rsidRPr="00817630">
              <w:rPr>
                <w:rFonts w:ascii="Times New Roman" w:eastAsia="Times New Roman" w:hAnsi="Times New Roman" w:cs="Times New Roman"/>
                <w:color w:val="000000"/>
              </w:rPr>
              <w:t xml:space="preserve"> </w:t>
            </w:r>
            <w:r w:rsidR="005E0910" w:rsidRPr="00817630">
              <w:rPr>
                <w:rFonts w:ascii="Times New Roman" w:eastAsia="Times New Roman" w:hAnsi="Times New Roman" w:cs="Times New Roman"/>
                <w:color w:val="FF0000"/>
              </w:rPr>
              <w:t>↑</w:t>
            </w:r>
          </w:p>
        </w:tc>
        <w:tc>
          <w:tcPr>
            <w:tcW w:w="1283" w:type="dxa"/>
            <w:vAlign w:val="bottom"/>
          </w:tcPr>
          <w:p w14:paraId="4CB22838" w14:textId="63A09674" w:rsidR="003E4E92" w:rsidRPr="00817630" w:rsidRDefault="003E4E92" w:rsidP="00E33ADA">
            <w:pPr>
              <w:rPr>
                <w:rFonts w:ascii="Times New Roman" w:eastAsia="Times New Roman" w:hAnsi="Times New Roman" w:cs="Times New Roman"/>
                <w:color w:val="000000"/>
              </w:rPr>
            </w:pPr>
            <w:r w:rsidRPr="00817630">
              <w:rPr>
                <w:rFonts w:ascii="Times New Roman" w:eastAsia="Times New Roman" w:hAnsi="Times New Roman" w:cs="Times New Roman"/>
                <w:color w:val="000000"/>
              </w:rPr>
              <w:t>601</w:t>
            </w:r>
            <w:r w:rsidR="005E0910" w:rsidRPr="00817630">
              <w:rPr>
                <w:rFonts w:ascii="Times New Roman" w:eastAsia="Times New Roman" w:hAnsi="Times New Roman" w:cs="Times New Roman"/>
                <w:color w:val="000000"/>
              </w:rPr>
              <w:t xml:space="preserve"> </w:t>
            </w:r>
            <w:r w:rsidR="005E0910" w:rsidRPr="00817630">
              <w:rPr>
                <w:rFonts w:ascii="Times New Roman" w:eastAsia="Times New Roman" w:hAnsi="Times New Roman" w:cs="Times New Roman"/>
                <w:color w:val="FF0000"/>
              </w:rPr>
              <w:t>↓</w:t>
            </w:r>
          </w:p>
        </w:tc>
        <w:tc>
          <w:tcPr>
            <w:tcW w:w="963" w:type="dxa"/>
            <w:vAlign w:val="bottom"/>
          </w:tcPr>
          <w:p w14:paraId="1DC5A17D" w14:textId="5A06E9FF" w:rsidR="003E4E92" w:rsidRPr="00817630" w:rsidRDefault="003E4E92" w:rsidP="00E33ADA">
            <w:pPr>
              <w:rPr>
                <w:rFonts w:ascii="Times New Roman" w:eastAsia="Times New Roman" w:hAnsi="Times New Roman" w:cs="Times New Roman"/>
                <w:color w:val="000000"/>
              </w:rPr>
            </w:pPr>
            <w:r w:rsidRPr="00817630">
              <w:rPr>
                <w:rFonts w:ascii="Times New Roman" w:eastAsia="Times New Roman" w:hAnsi="Times New Roman" w:cs="Times New Roman"/>
                <w:color w:val="000000"/>
              </w:rPr>
              <w:t>1813</w:t>
            </w:r>
            <w:r w:rsidR="00C529BD" w:rsidRPr="00817630">
              <w:rPr>
                <w:rFonts w:ascii="Times New Roman" w:eastAsia="Times New Roman" w:hAnsi="Times New Roman" w:cs="Times New Roman"/>
                <w:color w:val="000000"/>
              </w:rPr>
              <w:t xml:space="preserve"> </w:t>
            </w:r>
            <w:r w:rsidR="00C529BD" w:rsidRPr="00817630">
              <w:rPr>
                <w:rFonts w:ascii="Times New Roman" w:eastAsia="Times New Roman" w:hAnsi="Times New Roman" w:cs="Times New Roman"/>
                <w:color w:val="FF0000"/>
              </w:rPr>
              <w:t>↓</w:t>
            </w:r>
          </w:p>
        </w:tc>
        <w:tc>
          <w:tcPr>
            <w:tcW w:w="1336" w:type="dxa"/>
            <w:vAlign w:val="bottom"/>
          </w:tcPr>
          <w:p w14:paraId="0614219B" w14:textId="31725B83" w:rsidR="003E4E92" w:rsidRPr="00817630" w:rsidRDefault="003E4E92" w:rsidP="00E33ADA">
            <w:pPr>
              <w:rPr>
                <w:rFonts w:ascii="Times New Roman" w:eastAsia="Times New Roman" w:hAnsi="Times New Roman" w:cs="Times New Roman"/>
                <w:color w:val="000000"/>
              </w:rPr>
            </w:pPr>
            <w:r w:rsidRPr="00817630">
              <w:rPr>
                <w:rFonts w:ascii="Times New Roman" w:eastAsia="Times New Roman" w:hAnsi="Times New Roman" w:cs="Times New Roman"/>
                <w:color w:val="000000"/>
              </w:rPr>
              <w:t>-695</w:t>
            </w:r>
            <w:r w:rsidR="00C529BD" w:rsidRPr="00817630">
              <w:rPr>
                <w:rFonts w:ascii="Times New Roman" w:eastAsia="Times New Roman" w:hAnsi="Times New Roman" w:cs="Times New Roman"/>
                <w:color w:val="000000"/>
              </w:rPr>
              <w:t xml:space="preserve"> </w:t>
            </w:r>
            <w:r w:rsidR="00C529BD" w:rsidRPr="00817630">
              <w:rPr>
                <w:rFonts w:ascii="Times New Roman" w:eastAsia="Times New Roman" w:hAnsi="Times New Roman" w:cs="Times New Roman"/>
                <w:color w:val="FF0000"/>
              </w:rPr>
              <w:t>↓</w:t>
            </w:r>
          </w:p>
        </w:tc>
      </w:tr>
      <w:tr w:rsidR="005E0910" w:rsidRPr="00817630" w14:paraId="3515ADF1" w14:textId="4D59FB91" w:rsidTr="002B5765">
        <w:tc>
          <w:tcPr>
            <w:tcW w:w="763" w:type="dxa"/>
          </w:tcPr>
          <w:p w14:paraId="0FF0ED99" w14:textId="48729BBB" w:rsidR="003E4E92" w:rsidRPr="00817630" w:rsidRDefault="003E4E92" w:rsidP="00E33ADA">
            <w:pPr>
              <w:rPr>
                <w:rFonts w:ascii="Times New Roman" w:eastAsia="Times New Roman" w:hAnsi="Times New Roman" w:cs="Times New Roman"/>
                <w:color w:val="000000"/>
              </w:rPr>
            </w:pPr>
            <w:r w:rsidRPr="00817630">
              <w:rPr>
                <w:rFonts w:ascii="Times New Roman" w:eastAsia="Times New Roman" w:hAnsi="Times New Roman" w:cs="Times New Roman"/>
                <w:color w:val="000000"/>
              </w:rPr>
              <w:t>2044</w:t>
            </w:r>
          </w:p>
        </w:tc>
        <w:tc>
          <w:tcPr>
            <w:tcW w:w="1205" w:type="dxa"/>
          </w:tcPr>
          <w:p w14:paraId="28D7C78C" w14:textId="23059E48" w:rsidR="003E4E92" w:rsidRPr="00817630" w:rsidRDefault="003E4E92" w:rsidP="00E33ADA">
            <w:pPr>
              <w:rPr>
                <w:rFonts w:ascii="Times New Roman" w:eastAsia="Times New Roman" w:hAnsi="Times New Roman" w:cs="Times New Roman"/>
                <w:color w:val="000000"/>
              </w:rPr>
            </w:pPr>
            <w:r w:rsidRPr="00817630">
              <w:rPr>
                <w:rFonts w:ascii="Times New Roman" w:eastAsia="Times New Roman" w:hAnsi="Times New Roman" w:cs="Times New Roman"/>
                <w:color w:val="000000"/>
              </w:rPr>
              <w:t>88654</w:t>
            </w:r>
            <w:r w:rsidR="005E0910" w:rsidRPr="00817630">
              <w:rPr>
                <w:rFonts w:ascii="Times New Roman" w:eastAsia="Times New Roman" w:hAnsi="Times New Roman" w:cs="Times New Roman"/>
                <w:color w:val="000000"/>
              </w:rPr>
              <w:t xml:space="preserve"> </w:t>
            </w:r>
            <w:r w:rsidR="005E0910" w:rsidRPr="00817630">
              <w:rPr>
                <w:rFonts w:ascii="Times New Roman" w:eastAsia="Times New Roman" w:hAnsi="Times New Roman" w:cs="Times New Roman"/>
                <w:color w:val="FF0000"/>
              </w:rPr>
              <w:t>↓</w:t>
            </w:r>
          </w:p>
        </w:tc>
        <w:tc>
          <w:tcPr>
            <w:tcW w:w="1203" w:type="dxa"/>
          </w:tcPr>
          <w:p w14:paraId="790F0BD7" w14:textId="7789A12A" w:rsidR="003E4E92" w:rsidRPr="00817630" w:rsidRDefault="003E4E92" w:rsidP="00E33ADA">
            <w:pPr>
              <w:rPr>
                <w:rFonts w:ascii="Times New Roman" w:eastAsia="Times New Roman" w:hAnsi="Times New Roman" w:cs="Times New Roman"/>
                <w:color w:val="000000"/>
              </w:rPr>
            </w:pPr>
            <w:r w:rsidRPr="00817630">
              <w:rPr>
                <w:rFonts w:ascii="Times New Roman" w:eastAsia="Times New Roman" w:hAnsi="Times New Roman" w:cs="Times New Roman"/>
                <w:color w:val="000000"/>
              </w:rPr>
              <w:t>9,6</w:t>
            </w:r>
            <w:r w:rsidR="005E0910" w:rsidRPr="00817630">
              <w:rPr>
                <w:rFonts w:ascii="Times New Roman" w:eastAsia="Times New Roman" w:hAnsi="Times New Roman" w:cs="Times New Roman"/>
                <w:color w:val="000000"/>
              </w:rPr>
              <w:t xml:space="preserve"> </w:t>
            </w:r>
            <w:r w:rsidR="005E0910" w:rsidRPr="00817630">
              <w:rPr>
                <w:rFonts w:ascii="Times New Roman" w:eastAsia="Times New Roman" w:hAnsi="Times New Roman" w:cs="Times New Roman"/>
                <w:color w:val="FF0000"/>
              </w:rPr>
              <w:t>↓</w:t>
            </w:r>
          </w:p>
        </w:tc>
        <w:tc>
          <w:tcPr>
            <w:tcW w:w="1286" w:type="dxa"/>
          </w:tcPr>
          <w:p w14:paraId="514629F8" w14:textId="5693225C" w:rsidR="003E4E92" w:rsidRPr="00817630" w:rsidRDefault="003E4E92" w:rsidP="00E33ADA">
            <w:pPr>
              <w:rPr>
                <w:rFonts w:ascii="Times New Roman" w:eastAsia="Times New Roman" w:hAnsi="Times New Roman" w:cs="Times New Roman"/>
                <w:color w:val="000000"/>
              </w:rPr>
            </w:pPr>
            <w:r w:rsidRPr="00817630">
              <w:rPr>
                <w:rFonts w:ascii="Times New Roman" w:eastAsia="Times New Roman" w:hAnsi="Times New Roman" w:cs="Times New Roman"/>
                <w:color w:val="000000"/>
              </w:rPr>
              <w:t>47,8</w:t>
            </w:r>
            <w:r w:rsidR="005E0910" w:rsidRPr="00817630">
              <w:rPr>
                <w:rFonts w:ascii="Times New Roman" w:eastAsia="Times New Roman" w:hAnsi="Times New Roman" w:cs="Times New Roman"/>
                <w:color w:val="000000"/>
              </w:rPr>
              <w:t xml:space="preserve"> </w:t>
            </w:r>
            <w:r w:rsidR="005E0910" w:rsidRPr="00817630">
              <w:rPr>
                <w:rFonts w:ascii="Times New Roman" w:eastAsia="Times New Roman" w:hAnsi="Times New Roman" w:cs="Times New Roman"/>
                <w:color w:val="FF0000"/>
              </w:rPr>
              <w:t>↓</w:t>
            </w:r>
          </w:p>
        </w:tc>
        <w:tc>
          <w:tcPr>
            <w:tcW w:w="1308" w:type="dxa"/>
            <w:vAlign w:val="bottom"/>
          </w:tcPr>
          <w:p w14:paraId="0BC4FA78" w14:textId="10E46FC0" w:rsidR="003E4E92" w:rsidRPr="00817630" w:rsidRDefault="003E4E92" w:rsidP="00E33ADA">
            <w:pPr>
              <w:rPr>
                <w:rFonts w:ascii="Times New Roman" w:eastAsia="Times New Roman" w:hAnsi="Times New Roman" w:cs="Times New Roman"/>
                <w:color w:val="000000"/>
              </w:rPr>
            </w:pPr>
            <w:r w:rsidRPr="00817630">
              <w:rPr>
                <w:rFonts w:ascii="Times New Roman" w:eastAsia="Times New Roman" w:hAnsi="Times New Roman" w:cs="Times New Roman"/>
                <w:color w:val="000000"/>
              </w:rPr>
              <w:t>42,7</w:t>
            </w:r>
            <w:r w:rsidR="005E0910" w:rsidRPr="00817630">
              <w:rPr>
                <w:rFonts w:ascii="Times New Roman" w:eastAsia="Times New Roman" w:hAnsi="Times New Roman" w:cs="Times New Roman"/>
                <w:color w:val="000000"/>
              </w:rPr>
              <w:t xml:space="preserve"> </w:t>
            </w:r>
            <w:r w:rsidR="005E0910" w:rsidRPr="00817630">
              <w:rPr>
                <w:rFonts w:ascii="Times New Roman" w:eastAsia="Times New Roman" w:hAnsi="Times New Roman" w:cs="Times New Roman"/>
                <w:color w:val="FF0000"/>
              </w:rPr>
              <w:t>↑</w:t>
            </w:r>
          </w:p>
        </w:tc>
        <w:tc>
          <w:tcPr>
            <w:tcW w:w="1283" w:type="dxa"/>
            <w:vAlign w:val="bottom"/>
          </w:tcPr>
          <w:p w14:paraId="1EC98C3C" w14:textId="25954EE8" w:rsidR="003E4E92" w:rsidRPr="00817630" w:rsidRDefault="003E4E92" w:rsidP="00E33ADA">
            <w:pPr>
              <w:rPr>
                <w:rFonts w:ascii="Times New Roman" w:eastAsia="Times New Roman" w:hAnsi="Times New Roman" w:cs="Times New Roman"/>
                <w:color w:val="000000"/>
              </w:rPr>
            </w:pPr>
            <w:r w:rsidRPr="00817630">
              <w:rPr>
                <w:rFonts w:ascii="Times New Roman" w:eastAsia="Times New Roman" w:hAnsi="Times New Roman" w:cs="Times New Roman"/>
                <w:color w:val="000000"/>
              </w:rPr>
              <w:t>516</w:t>
            </w:r>
            <w:r w:rsidR="005E0910" w:rsidRPr="00817630">
              <w:rPr>
                <w:rFonts w:ascii="Times New Roman" w:eastAsia="Times New Roman" w:hAnsi="Times New Roman" w:cs="Times New Roman"/>
                <w:color w:val="000000"/>
              </w:rPr>
              <w:t xml:space="preserve"> </w:t>
            </w:r>
            <w:r w:rsidR="005E0910" w:rsidRPr="00817630">
              <w:rPr>
                <w:rFonts w:ascii="Times New Roman" w:eastAsia="Times New Roman" w:hAnsi="Times New Roman" w:cs="Times New Roman"/>
                <w:color w:val="FF0000"/>
              </w:rPr>
              <w:t>↓</w:t>
            </w:r>
          </w:p>
        </w:tc>
        <w:tc>
          <w:tcPr>
            <w:tcW w:w="963" w:type="dxa"/>
            <w:vAlign w:val="bottom"/>
          </w:tcPr>
          <w:p w14:paraId="08FB9DDD" w14:textId="7DB10295" w:rsidR="003E4E92" w:rsidRPr="00817630" w:rsidRDefault="003E4E92" w:rsidP="00E33ADA">
            <w:pPr>
              <w:rPr>
                <w:rFonts w:ascii="Times New Roman" w:eastAsia="Times New Roman" w:hAnsi="Times New Roman" w:cs="Times New Roman"/>
                <w:color w:val="000000"/>
              </w:rPr>
            </w:pPr>
            <w:r w:rsidRPr="00817630">
              <w:rPr>
                <w:rFonts w:ascii="Times New Roman" w:eastAsia="Times New Roman" w:hAnsi="Times New Roman" w:cs="Times New Roman"/>
                <w:color w:val="000000"/>
              </w:rPr>
              <w:t>1931</w:t>
            </w:r>
            <w:r w:rsidR="005E0910" w:rsidRPr="00817630">
              <w:rPr>
                <w:rFonts w:ascii="Times New Roman" w:eastAsia="Times New Roman" w:hAnsi="Times New Roman" w:cs="Times New Roman"/>
                <w:color w:val="000000"/>
              </w:rPr>
              <w:t xml:space="preserve"> </w:t>
            </w:r>
            <w:r w:rsidR="005E0910" w:rsidRPr="00817630">
              <w:rPr>
                <w:rFonts w:ascii="Times New Roman" w:eastAsia="Times New Roman" w:hAnsi="Times New Roman" w:cs="Times New Roman"/>
                <w:color w:val="FF0000"/>
              </w:rPr>
              <w:t>↑</w:t>
            </w:r>
          </w:p>
        </w:tc>
        <w:tc>
          <w:tcPr>
            <w:tcW w:w="1336" w:type="dxa"/>
            <w:vAlign w:val="bottom"/>
          </w:tcPr>
          <w:p w14:paraId="1014D5BA" w14:textId="69CBD62B" w:rsidR="003E4E92" w:rsidRPr="00817630" w:rsidRDefault="003E4E92" w:rsidP="00E33ADA">
            <w:pPr>
              <w:rPr>
                <w:rFonts w:ascii="Times New Roman" w:eastAsia="Times New Roman" w:hAnsi="Times New Roman" w:cs="Times New Roman"/>
                <w:color w:val="000000"/>
              </w:rPr>
            </w:pPr>
            <w:r w:rsidRPr="00817630">
              <w:rPr>
                <w:rFonts w:ascii="Times New Roman" w:eastAsia="Times New Roman" w:hAnsi="Times New Roman" w:cs="Times New Roman"/>
                <w:color w:val="000000"/>
              </w:rPr>
              <w:t>-495</w:t>
            </w:r>
            <w:r w:rsidR="00C529BD" w:rsidRPr="00817630">
              <w:rPr>
                <w:rFonts w:ascii="Times New Roman" w:eastAsia="Times New Roman" w:hAnsi="Times New Roman" w:cs="Times New Roman"/>
                <w:color w:val="000000"/>
              </w:rPr>
              <w:t xml:space="preserve"> </w:t>
            </w:r>
            <w:r w:rsidR="00C529BD" w:rsidRPr="00817630">
              <w:rPr>
                <w:rFonts w:ascii="Times New Roman" w:eastAsia="Times New Roman" w:hAnsi="Times New Roman" w:cs="Times New Roman"/>
                <w:color w:val="FF0000"/>
              </w:rPr>
              <w:t>↓</w:t>
            </w:r>
          </w:p>
        </w:tc>
      </w:tr>
    </w:tbl>
    <w:p w14:paraId="6839E809" w14:textId="21DF2A4C" w:rsidR="00B27D70" w:rsidRPr="00817630" w:rsidRDefault="00A01A76">
      <w:pPr>
        <w:spacing w:before="240" w:after="240"/>
        <w:rPr>
          <w:rFonts w:ascii="Times New Roman" w:eastAsia="Times New Roman" w:hAnsi="Times New Roman" w:cs="Times New Roman"/>
          <w:i/>
          <w:iCs/>
          <w:sz w:val="24"/>
          <w:szCs w:val="24"/>
        </w:rPr>
      </w:pPr>
      <w:r w:rsidRPr="00817630">
        <w:rPr>
          <w:rFonts w:ascii="Times New Roman" w:eastAsia="Times New Roman" w:hAnsi="Times New Roman" w:cs="Times New Roman"/>
          <w:i/>
          <w:iCs/>
          <w:sz w:val="24"/>
          <w:szCs w:val="24"/>
        </w:rPr>
        <w:t xml:space="preserve">Joonis 6: </w:t>
      </w:r>
      <w:r w:rsidR="003E4E92" w:rsidRPr="00817630">
        <w:rPr>
          <w:rFonts w:ascii="Times New Roman" w:eastAsia="Times New Roman" w:hAnsi="Times New Roman" w:cs="Times New Roman"/>
          <w:i/>
          <w:iCs/>
          <w:sz w:val="24"/>
          <w:szCs w:val="24"/>
        </w:rPr>
        <w:t>Ida-Virumaa rahvastiku näitajad prognoosi järgi  2034. ja 2044. aastaks</w:t>
      </w:r>
      <w:r w:rsidRPr="00817630">
        <w:rPr>
          <w:rFonts w:ascii="Times New Roman" w:eastAsia="Times New Roman" w:hAnsi="Times New Roman" w:cs="Times New Roman"/>
          <w:i/>
          <w:iCs/>
          <w:sz w:val="24"/>
          <w:szCs w:val="24"/>
        </w:rPr>
        <w:t xml:space="preserve">. Allikas: Statistikaamet </w:t>
      </w:r>
    </w:p>
    <w:p w14:paraId="3A0D5CF6" w14:textId="68620543" w:rsidR="00E12B78" w:rsidRPr="00817630" w:rsidRDefault="00F36590" w:rsidP="00F36590">
      <w:pPr>
        <w:pStyle w:val="Heading2"/>
        <w:rPr>
          <w:rFonts w:ascii="Times New Roman" w:hAnsi="Times New Roman" w:cs="Times New Roman"/>
          <w:color w:val="00B050"/>
          <w:sz w:val="24"/>
          <w:szCs w:val="24"/>
        </w:rPr>
      </w:pPr>
      <w:bookmarkStart w:id="7" w:name="_Toc173933355"/>
      <w:r w:rsidRPr="00817630">
        <w:rPr>
          <w:rFonts w:ascii="Times New Roman" w:hAnsi="Times New Roman" w:cs="Times New Roman"/>
          <w:color w:val="00B050"/>
          <w:sz w:val="24"/>
          <w:szCs w:val="24"/>
        </w:rPr>
        <w:t xml:space="preserve">1.3 </w:t>
      </w:r>
      <w:r w:rsidR="00E12B78" w:rsidRPr="00817630">
        <w:rPr>
          <w:rFonts w:ascii="Times New Roman" w:hAnsi="Times New Roman" w:cs="Times New Roman"/>
          <w:color w:val="00B050"/>
          <w:sz w:val="24"/>
          <w:szCs w:val="24"/>
        </w:rPr>
        <w:t>Rahvastiku statistika ja prognoos Lääne-Viru maakonnas</w:t>
      </w:r>
      <w:bookmarkEnd w:id="7"/>
    </w:p>
    <w:p w14:paraId="329F6325" w14:textId="429266A9" w:rsidR="003D3221" w:rsidRPr="00817630" w:rsidRDefault="00F36590">
      <w:pPr>
        <w:spacing w:before="240" w:after="240"/>
        <w:rPr>
          <w:rFonts w:ascii="Times New Roman" w:eastAsia="Times New Roman" w:hAnsi="Times New Roman" w:cs="Times New Roman"/>
          <w:i/>
          <w:iCs/>
          <w:color w:val="262626"/>
          <w:sz w:val="24"/>
          <w:szCs w:val="24"/>
        </w:rPr>
      </w:pPr>
      <w:r w:rsidRPr="00817630">
        <w:rPr>
          <w:rFonts w:ascii="Times New Roman" w:hAnsi="Times New Roman" w:cs="Times New Roman"/>
          <w:noProof/>
        </w:rPr>
        <w:drawing>
          <wp:inline distT="0" distB="0" distL="0" distR="0" wp14:anchorId="20892C46" wp14:editId="1D8DF201">
            <wp:extent cx="5537200" cy="3282950"/>
            <wp:effectExtent l="0" t="0" r="6350" b="0"/>
            <wp:docPr id="1175795755" name="Pilt 11" descr="Pilt, millel on kujutatud tekst, kuvatõmmis, Font, järjekor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95755" name="Pilt 11" descr="Pilt, millel on kujutatud tekst, kuvatõmmis, Font, järjekord&#10;&#10;Kirjeldus on genereeritud automaatselt"/>
                    <pic:cNvPicPr>
                      <a:picLocks noChangeAspect="1" noChangeArrowheads="1"/>
                    </pic:cNvPicPr>
                  </pic:nvPicPr>
                  <pic:blipFill rotWithShape="1">
                    <a:blip r:embed="rId12">
                      <a:extLst>
                        <a:ext uri="{28A0092B-C50C-407E-A947-70E740481C1C}">
                          <a14:useLocalDpi xmlns:a14="http://schemas.microsoft.com/office/drawing/2010/main" val="0"/>
                        </a:ext>
                      </a:extLst>
                    </a:blip>
                    <a:srcRect l="1663" t="3587" r="1663" b="3711"/>
                    <a:stretch/>
                  </pic:blipFill>
                  <pic:spPr bwMode="auto">
                    <a:xfrm>
                      <a:off x="0" y="0"/>
                      <a:ext cx="5537200" cy="3282950"/>
                    </a:xfrm>
                    <a:prstGeom prst="rect">
                      <a:avLst/>
                    </a:prstGeom>
                    <a:noFill/>
                    <a:ln>
                      <a:noFill/>
                    </a:ln>
                    <a:extLst>
                      <a:ext uri="{53640926-AAD7-44D8-BBD7-CCE9431645EC}">
                        <a14:shadowObscured xmlns:a14="http://schemas.microsoft.com/office/drawing/2010/main"/>
                      </a:ext>
                    </a:extLst>
                  </pic:spPr>
                </pic:pic>
              </a:graphicData>
            </a:graphic>
          </wp:inline>
        </w:drawing>
      </w:r>
      <w:r w:rsidR="00A01A76" w:rsidRPr="00817630">
        <w:rPr>
          <w:rFonts w:ascii="Times New Roman" w:eastAsia="Times New Roman" w:hAnsi="Times New Roman" w:cs="Times New Roman"/>
          <w:i/>
          <w:iCs/>
          <w:sz w:val="24"/>
          <w:szCs w:val="24"/>
        </w:rPr>
        <w:t xml:space="preserve">Joonis 7: </w:t>
      </w:r>
      <w:r w:rsidR="00A01A76" w:rsidRPr="00817630">
        <w:rPr>
          <w:rFonts w:ascii="Times New Roman" w:eastAsia="Times New Roman" w:hAnsi="Times New Roman" w:cs="Times New Roman"/>
          <w:i/>
          <w:iCs/>
          <w:color w:val="262626"/>
          <w:sz w:val="24"/>
          <w:szCs w:val="24"/>
          <w:highlight w:val="white"/>
        </w:rPr>
        <w:t>Rahvastiku arv Lääne-Viru maakonnas aastate lõikes. Allikas: Statistikaamet.</w:t>
      </w:r>
    </w:p>
    <w:tbl>
      <w:tblPr>
        <w:tblStyle w:val="a1"/>
        <w:tblW w:w="75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1965"/>
        <w:gridCol w:w="4293"/>
      </w:tblGrid>
      <w:tr w:rsidR="000D0A56" w:rsidRPr="00817630" w14:paraId="7439BECE" w14:textId="77777777" w:rsidTr="000C7F6A">
        <w:tc>
          <w:tcPr>
            <w:tcW w:w="124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2A44D25" w14:textId="77777777" w:rsidR="000D0A56" w:rsidRPr="00817630" w:rsidRDefault="000D0A56" w:rsidP="00E815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817630">
              <w:rPr>
                <w:rFonts w:ascii="Times New Roman" w:eastAsia="Times New Roman" w:hAnsi="Times New Roman" w:cs="Times New Roman"/>
                <w:b/>
                <w:sz w:val="24"/>
                <w:szCs w:val="24"/>
              </w:rPr>
              <w:t>Aastaarv</w:t>
            </w:r>
          </w:p>
        </w:tc>
        <w:tc>
          <w:tcPr>
            <w:tcW w:w="19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543078BB" w14:textId="77777777" w:rsidR="000D0A56" w:rsidRPr="00817630" w:rsidRDefault="000D0A56" w:rsidP="00E815F6">
            <w:pPr>
              <w:widowControl w:val="0"/>
              <w:spacing w:line="240" w:lineRule="auto"/>
              <w:rPr>
                <w:rFonts w:ascii="Times New Roman" w:eastAsia="Times New Roman" w:hAnsi="Times New Roman" w:cs="Times New Roman"/>
                <w:b/>
                <w:color w:val="262626"/>
                <w:sz w:val="24"/>
                <w:szCs w:val="24"/>
                <w:highlight w:val="white"/>
              </w:rPr>
            </w:pPr>
            <w:r w:rsidRPr="00817630">
              <w:rPr>
                <w:rFonts w:ascii="Times New Roman" w:eastAsia="Times New Roman" w:hAnsi="Times New Roman" w:cs="Times New Roman"/>
                <w:b/>
                <w:color w:val="262626"/>
                <w:sz w:val="24"/>
                <w:szCs w:val="24"/>
                <w:highlight w:val="white"/>
              </w:rPr>
              <w:t>Rahvastiku arv</w:t>
            </w:r>
          </w:p>
        </w:tc>
        <w:tc>
          <w:tcPr>
            <w:tcW w:w="4293"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294742D" w14:textId="77777777" w:rsidR="000D0A56" w:rsidRPr="00817630" w:rsidRDefault="000D0A56" w:rsidP="00E815F6">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817630">
              <w:rPr>
                <w:rFonts w:ascii="Times New Roman" w:eastAsia="Times New Roman" w:hAnsi="Times New Roman" w:cs="Times New Roman"/>
                <w:b/>
                <w:sz w:val="24"/>
                <w:szCs w:val="24"/>
              </w:rPr>
              <w:t>Võimalik muutus põhistsenaariumi alusel</w:t>
            </w:r>
          </w:p>
        </w:tc>
      </w:tr>
      <w:tr w:rsidR="000D0A56" w:rsidRPr="00817630" w14:paraId="32721DB1" w14:textId="77777777" w:rsidTr="000C7F6A">
        <w:tc>
          <w:tcPr>
            <w:tcW w:w="124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6659EA95" w14:textId="77777777" w:rsidR="000D0A56" w:rsidRPr="00817630" w:rsidRDefault="000D0A56" w:rsidP="00E815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2024</w:t>
            </w:r>
          </w:p>
        </w:tc>
        <w:tc>
          <w:tcPr>
            <w:tcW w:w="19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228938D0" w14:textId="481A59F7" w:rsidR="000D0A56" w:rsidRPr="00817630" w:rsidRDefault="000D0A56" w:rsidP="00E815F6">
            <w:pPr>
              <w:widowControl w:val="0"/>
              <w:spacing w:line="240" w:lineRule="auto"/>
              <w:rPr>
                <w:rFonts w:ascii="Times New Roman" w:eastAsia="Times New Roman" w:hAnsi="Times New Roman" w:cs="Times New Roman"/>
                <w:sz w:val="24"/>
                <w:szCs w:val="24"/>
              </w:rPr>
            </w:pPr>
            <w:r w:rsidRPr="00817630">
              <w:rPr>
                <w:rFonts w:ascii="Times New Roman" w:hAnsi="Times New Roman" w:cs="Times New Roman"/>
                <w:color w:val="262626"/>
                <w:sz w:val="24"/>
                <w:szCs w:val="24"/>
                <w:shd w:val="clear" w:color="auto" w:fill="FFFFFF"/>
              </w:rPr>
              <w:t>59 536</w:t>
            </w:r>
          </w:p>
        </w:tc>
        <w:tc>
          <w:tcPr>
            <w:tcW w:w="4293"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05553F82" w14:textId="77777777" w:rsidR="000D0A56" w:rsidRPr="00817630" w:rsidRDefault="000D0A56" w:rsidP="00E815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0D0A56" w:rsidRPr="00817630" w14:paraId="499AC9B1" w14:textId="77777777" w:rsidTr="000C7F6A">
        <w:tc>
          <w:tcPr>
            <w:tcW w:w="124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5EE9E35E" w14:textId="77777777" w:rsidR="000D0A56" w:rsidRPr="00817630" w:rsidRDefault="000D0A56" w:rsidP="00E815F6">
            <w:pPr>
              <w:widowControl w:val="0"/>
              <w:spacing w:line="240" w:lineRule="auto"/>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2034</w:t>
            </w:r>
          </w:p>
        </w:tc>
        <w:tc>
          <w:tcPr>
            <w:tcW w:w="19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4DC485B5" w14:textId="2CFB5A5D" w:rsidR="000D0A56" w:rsidRPr="00817630" w:rsidRDefault="000D0A56" w:rsidP="00E815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817630">
              <w:rPr>
                <w:rFonts w:ascii="Times New Roman" w:hAnsi="Times New Roman" w:cs="Times New Roman"/>
                <w:color w:val="262626"/>
                <w:sz w:val="24"/>
                <w:szCs w:val="24"/>
                <w:shd w:val="clear" w:color="auto" w:fill="FFFFFF"/>
              </w:rPr>
              <w:t>56 206</w:t>
            </w:r>
          </w:p>
        </w:tc>
        <w:tc>
          <w:tcPr>
            <w:tcW w:w="4293"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074A5490" w14:textId="72EEB9CC" w:rsidR="000D0A56" w:rsidRPr="00817630" w:rsidRDefault="000D0A56" w:rsidP="00E815F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-3330</w:t>
            </w:r>
          </w:p>
        </w:tc>
      </w:tr>
      <w:tr w:rsidR="000D0A56" w:rsidRPr="00817630" w14:paraId="145B6648" w14:textId="77777777" w:rsidTr="000C7F6A">
        <w:tc>
          <w:tcPr>
            <w:tcW w:w="124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523859AD" w14:textId="77777777" w:rsidR="000D0A56" w:rsidRPr="00817630" w:rsidRDefault="000D0A56" w:rsidP="00E815F6">
            <w:pPr>
              <w:widowControl w:val="0"/>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sz w:val="24"/>
                <w:szCs w:val="24"/>
              </w:rPr>
              <w:t>2044</w:t>
            </w:r>
          </w:p>
        </w:tc>
        <w:tc>
          <w:tcPr>
            <w:tcW w:w="1965"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56D51B89" w14:textId="2AE360B7" w:rsidR="000D0A56" w:rsidRPr="00817630" w:rsidRDefault="000D0A56" w:rsidP="00E815F6">
            <w:pPr>
              <w:widowControl w:val="0"/>
              <w:spacing w:line="240" w:lineRule="auto"/>
              <w:rPr>
                <w:rFonts w:ascii="Times New Roman" w:eastAsia="Times New Roman" w:hAnsi="Times New Roman" w:cs="Times New Roman"/>
                <w:color w:val="262626"/>
                <w:sz w:val="24"/>
                <w:szCs w:val="24"/>
                <w:highlight w:val="white"/>
              </w:rPr>
            </w:pPr>
            <w:r w:rsidRPr="00817630">
              <w:rPr>
                <w:rFonts w:ascii="Times New Roman" w:hAnsi="Times New Roman" w:cs="Times New Roman"/>
                <w:color w:val="262626"/>
                <w:sz w:val="24"/>
                <w:szCs w:val="24"/>
                <w:shd w:val="clear" w:color="auto" w:fill="FFFFFF"/>
              </w:rPr>
              <w:t>53 418</w:t>
            </w:r>
          </w:p>
        </w:tc>
        <w:tc>
          <w:tcPr>
            <w:tcW w:w="4293" w:type="dxa"/>
            <w:tcBorders>
              <w:top w:val="single" w:sz="8" w:space="0" w:color="00B050"/>
              <w:left w:val="single" w:sz="8" w:space="0" w:color="00B050"/>
              <w:bottom w:val="single" w:sz="8" w:space="0" w:color="00B050"/>
              <w:right w:val="single" w:sz="8" w:space="0" w:color="00B050"/>
            </w:tcBorders>
            <w:tcMar>
              <w:top w:w="100" w:type="dxa"/>
              <w:left w:w="100" w:type="dxa"/>
              <w:bottom w:w="100" w:type="dxa"/>
              <w:right w:w="100" w:type="dxa"/>
            </w:tcMar>
          </w:tcPr>
          <w:p w14:paraId="488E40DE" w14:textId="2F0E36B5" w:rsidR="000D0A56" w:rsidRPr="00817630" w:rsidRDefault="000D0A56" w:rsidP="00E815F6">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w:t>
            </w:r>
            <w:r w:rsidR="00E06198" w:rsidRPr="00817630">
              <w:rPr>
                <w:rFonts w:ascii="Times New Roman" w:eastAsia="Times New Roman" w:hAnsi="Times New Roman" w:cs="Times New Roman"/>
                <w:color w:val="262626"/>
                <w:sz w:val="24"/>
                <w:szCs w:val="24"/>
                <w:highlight w:val="white"/>
              </w:rPr>
              <w:t>2788</w:t>
            </w:r>
          </w:p>
        </w:tc>
      </w:tr>
    </w:tbl>
    <w:p w14:paraId="32F879F1" w14:textId="45AD02EA" w:rsidR="000D0A56" w:rsidRPr="00817630" w:rsidRDefault="00A01A76">
      <w:pPr>
        <w:spacing w:before="240" w:after="240"/>
        <w:rPr>
          <w:rFonts w:ascii="Times New Roman" w:eastAsia="Times New Roman" w:hAnsi="Times New Roman" w:cs="Times New Roman"/>
          <w:i/>
          <w:iCs/>
          <w:sz w:val="24"/>
          <w:szCs w:val="24"/>
        </w:rPr>
      </w:pPr>
      <w:r w:rsidRPr="00817630">
        <w:rPr>
          <w:rFonts w:ascii="Times New Roman" w:eastAsia="Times New Roman" w:hAnsi="Times New Roman" w:cs="Times New Roman"/>
          <w:i/>
          <w:iCs/>
          <w:sz w:val="24"/>
          <w:szCs w:val="24"/>
        </w:rPr>
        <w:t xml:space="preserve">Joonis 8: </w:t>
      </w:r>
      <w:r w:rsidR="003E4E92" w:rsidRPr="00817630">
        <w:rPr>
          <w:rFonts w:ascii="Times New Roman" w:eastAsia="Times New Roman" w:hAnsi="Times New Roman" w:cs="Times New Roman"/>
          <w:i/>
          <w:iCs/>
          <w:sz w:val="24"/>
          <w:szCs w:val="24"/>
        </w:rPr>
        <w:t>Lääne-Virumaa rahvastiku näitajad prognoosi järgi  2034. ja 2044. aastaks</w:t>
      </w:r>
      <w:r w:rsidRPr="00817630">
        <w:rPr>
          <w:rFonts w:ascii="Times New Roman" w:eastAsia="Times New Roman" w:hAnsi="Times New Roman" w:cs="Times New Roman"/>
          <w:i/>
          <w:iCs/>
          <w:sz w:val="24"/>
          <w:szCs w:val="24"/>
        </w:rPr>
        <w:t>. Allikas: Statistikaamet.</w:t>
      </w:r>
    </w:p>
    <w:p w14:paraId="186EECA0" w14:textId="7E542932" w:rsidR="007C7206" w:rsidRPr="00817630" w:rsidRDefault="007C7206">
      <w:pPr>
        <w:spacing w:before="240" w:after="24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Sarnaselt Ida-Viru maakonnale on rahvastiku vähenemist näha ka Lääne-Virumaa näitajates. Lääne-</w:t>
      </w:r>
      <w:r w:rsidR="00B03376" w:rsidRPr="00817630">
        <w:rPr>
          <w:rFonts w:ascii="Times New Roman" w:eastAsia="Times New Roman" w:hAnsi="Times New Roman" w:cs="Times New Roman"/>
          <w:sz w:val="24"/>
          <w:szCs w:val="24"/>
        </w:rPr>
        <w:t xml:space="preserve">Virumaa rahvastiku vähenemine on tagasihoidlikum, kui naabermaakonnas. </w:t>
      </w:r>
    </w:p>
    <w:tbl>
      <w:tblPr>
        <w:tblStyle w:val="TableGrid"/>
        <w:tblW w:w="9483"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1069"/>
        <w:gridCol w:w="1196"/>
        <w:gridCol w:w="1203"/>
        <w:gridCol w:w="1203"/>
        <w:gridCol w:w="1203"/>
        <w:gridCol w:w="1283"/>
        <w:gridCol w:w="964"/>
        <w:gridCol w:w="1362"/>
      </w:tblGrid>
      <w:tr w:rsidR="00F36590" w:rsidRPr="00817630" w14:paraId="166243BA" w14:textId="77777777" w:rsidTr="000951CA">
        <w:trPr>
          <w:trHeight w:val="1104"/>
        </w:trPr>
        <w:tc>
          <w:tcPr>
            <w:tcW w:w="1069" w:type="dxa"/>
          </w:tcPr>
          <w:p w14:paraId="10342D1F" w14:textId="6BE853C2" w:rsidR="00F36590" w:rsidRPr="00817630" w:rsidRDefault="00C529BD" w:rsidP="000951C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lastRenderedPageBreak/>
              <w:t>Aastaarv</w:t>
            </w:r>
          </w:p>
        </w:tc>
        <w:tc>
          <w:tcPr>
            <w:tcW w:w="1196" w:type="dxa"/>
          </w:tcPr>
          <w:p w14:paraId="3CB3ACF1" w14:textId="77777777" w:rsidR="00F36590" w:rsidRPr="00817630" w:rsidRDefault="00F36590" w:rsidP="000951CA">
            <w:pPr>
              <w:rPr>
                <w:rFonts w:ascii="Times New Roman" w:eastAsia="Times New Roman" w:hAnsi="Times New Roman" w:cs="Times New Roman"/>
                <w:sz w:val="24"/>
                <w:szCs w:val="24"/>
              </w:rPr>
            </w:pPr>
            <w:r w:rsidRPr="00817630">
              <w:rPr>
                <w:rFonts w:ascii="Times New Roman" w:eastAsia="Times New Roman" w:hAnsi="Times New Roman" w:cs="Times New Roman"/>
                <w:color w:val="000000"/>
                <w:sz w:val="24"/>
                <w:szCs w:val="24"/>
              </w:rPr>
              <w:t>Rahvaarv, 1. jaanuar</w:t>
            </w:r>
          </w:p>
        </w:tc>
        <w:tc>
          <w:tcPr>
            <w:tcW w:w="1203" w:type="dxa"/>
          </w:tcPr>
          <w:p w14:paraId="53FE799C" w14:textId="77777777" w:rsidR="00F36590" w:rsidRPr="00817630" w:rsidRDefault="00F36590" w:rsidP="000951CA">
            <w:pPr>
              <w:rPr>
                <w:rFonts w:ascii="Times New Roman" w:eastAsia="Times New Roman" w:hAnsi="Times New Roman" w:cs="Times New Roman"/>
                <w:sz w:val="24"/>
                <w:szCs w:val="24"/>
              </w:rPr>
            </w:pPr>
            <w:r w:rsidRPr="00817630">
              <w:rPr>
                <w:rFonts w:ascii="Times New Roman" w:eastAsia="Times New Roman" w:hAnsi="Times New Roman" w:cs="Times New Roman"/>
                <w:color w:val="000000"/>
                <w:sz w:val="24"/>
                <w:szCs w:val="24"/>
              </w:rPr>
              <w:t>0-14-aastaste osatähtsus</w:t>
            </w:r>
          </w:p>
        </w:tc>
        <w:tc>
          <w:tcPr>
            <w:tcW w:w="1203" w:type="dxa"/>
          </w:tcPr>
          <w:p w14:paraId="648C2A44" w14:textId="77777777" w:rsidR="00F36590" w:rsidRPr="00817630" w:rsidRDefault="00F36590" w:rsidP="000951CA">
            <w:pPr>
              <w:rPr>
                <w:rFonts w:ascii="Times New Roman" w:eastAsia="Times New Roman" w:hAnsi="Times New Roman" w:cs="Times New Roman"/>
                <w:sz w:val="24"/>
                <w:szCs w:val="24"/>
              </w:rPr>
            </w:pPr>
            <w:r w:rsidRPr="00817630">
              <w:rPr>
                <w:rFonts w:ascii="Times New Roman" w:eastAsia="Times New Roman" w:hAnsi="Times New Roman" w:cs="Times New Roman"/>
                <w:color w:val="000000"/>
                <w:sz w:val="24"/>
                <w:szCs w:val="24"/>
              </w:rPr>
              <w:t>15-64-aastaste osatähtsus</w:t>
            </w:r>
          </w:p>
        </w:tc>
        <w:tc>
          <w:tcPr>
            <w:tcW w:w="1203" w:type="dxa"/>
          </w:tcPr>
          <w:p w14:paraId="703E4F50" w14:textId="77777777" w:rsidR="00F36590" w:rsidRPr="00817630" w:rsidRDefault="00F36590" w:rsidP="000951CA">
            <w:pPr>
              <w:rPr>
                <w:rFonts w:ascii="Times New Roman" w:eastAsia="Times New Roman" w:hAnsi="Times New Roman" w:cs="Times New Roman"/>
                <w:sz w:val="24"/>
                <w:szCs w:val="24"/>
              </w:rPr>
            </w:pPr>
            <w:r w:rsidRPr="00817630">
              <w:rPr>
                <w:rFonts w:ascii="Times New Roman" w:eastAsia="Times New Roman" w:hAnsi="Times New Roman" w:cs="Times New Roman"/>
                <w:color w:val="000000"/>
                <w:sz w:val="24"/>
                <w:szCs w:val="24"/>
              </w:rPr>
              <w:t>65-aastaste ja vanemate osatähtsus</w:t>
            </w:r>
          </w:p>
        </w:tc>
        <w:tc>
          <w:tcPr>
            <w:tcW w:w="1283" w:type="dxa"/>
          </w:tcPr>
          <w:p w14:paraId="21759D63" w14:textId="77777777" w:rsidR="00F36590" w:rsidRPr="00817630" w:rsidRDefault="00F36590" w:rsidP="000951CA">
            <w:pPr>
              <w:rPr>
                <w:rFonts w:ascii="Times New Roman" w:eastAsia="Times New Roman" w:hAnsi="Times New Roman" w:cs="Times New Roman"/>
                <w:sz w:val="24"/>
                <w:szCs w:val="24"/>
              </w:rPr>
            </w:pPr>
            <w:r w:rsidRPr="00817630">
              <w:rPr>
                <w:rFonts w:ascii="Times New Roman" w:eastAsia="Times New Roman" w:hAnsi="Times New Roman" w:cs="Times New Roman"/>
                <w:color w:val="000000"/>
                <w:sz w:val="24"/>
                <w:szCs w:val="24"/>
              </w:rPr>
              <w:t>Elussünnid</w:t>
            </w:r>
          </w:p>
        </w:tc>
        <w:tc>
          <w:tcPr>
            <w:tcW w:w="964" w:type="dxa"/>
          </w:tcPr>
          <w:p w14:paraId="3823930A" w14:textId="77777777" w:rsidR="00F36590" w:rsidRPr="00817630" w:rsidRDefault="00F36590" w:rsidP="000951C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Surmad</w:t>
            </w:r>
          </w:p>
        </w:tc>
        <w:tc>
          <w:tcPr>
            <w:tcW w:w="1362" w:type="dxa"/>
          </w:tcPr>
          <w:p w14:paraId="47CCC9B0" w14:textId="77777777" w:rsidR="00F36590" w:rsidRPr="00817630" w:rsidRDefault="00F36590" w:rsidP="000951C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Rändesaldo</w:t>
            </w:r>
          </w:p>
        </w:tc>
      </w:tr>
      <w:tr w:rsidR="00F36590" w:rsidRPr="00817630" w14:paraId="4D75B297" w14:textId="77777777" w:rsidTr="00C529BD">
        <w:tc>
          <w:tcPr>
            <w:tcW w:w="1069" w:type="dxa"/>
          </w:tcPr>
          <w:p w14:paraId="52CCE16E" w14:textId="77777777" w:rsidR="00F36590" w:rsidRPr="00817630" w:rsidRDefault="00F36590" w:rsidP="000951C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2024</w:t>
            </w:r>
          </w:p>
        </w:tc>
        <w:tc>
          <w:tcPr>
            <w:tcW w:w="1196" w:type="dxa"/>
            <w:vAlign w:val="bottom"/>
          </w:tcPr>
          <w:p w14:paraId="18F10EE8" w14:textId="0DC9C3B5" w:rsidR="00F36590" w:rsidRPr="00817630" w:rsidRDefault="00F36590" w:rsidP="000951CA">
            <w:pPr>
              <w:rPr>
                <w:rFonts w:ascii="Times New Roman" w:eastAsia="Times New Roman" w:hAnsi="Times New Roman" w:cs="Times New Roman"/>
                <w:sz w:val="24"/>
                <w:szCs w:val="24"/>
              </w:rPr>
            </w:pPr>
            <w:r w:rsidRPr="00817630">
              <w:rPr>
                <w:rFonts w:ascii="Times New Roman" w:eastAsia="Times New Roman" w:hAnsi="Times New Roman" w:cs="Times New Roman"/>
                <w:color w:val="000000"/>
                <w:sz w:val="24"/>
                <w:szCs w:val="24"/>
              </w:rPr>
              <w:t>56238</w:t>
            </w:r>
          </w:p>
        </w:tc>
        <w:tc>
          <w:tcPr>
            <w:tcW w:w="1203" w:type="dxa"/>
            <w:vAlign w:val="bottom"/>
          </w:tcPr>
          <w:p w14:paraId="72D59ADE" w14:textId="778E92C8" w:rsidR="00F36590" w:rsidRPr="00817630" w:rsidRDefault="00F36590" w:rsidP="000951CA">
            <w:pPr>
              <w:rPr>
                <w:rFonts w:ascii="Times New Roman" w:eastAsia="Times New Roman" w:hAnsi="Times New Roman" w:cs="Times New Roman"/>
                <w:sz w:val="24"/>
                <w:szCs w:val="24"/>
              </w:rPr>
            </w:pPr>
            <w:r w:rsidRPr="00817630">
              <w:rPr>
                <w:rFonts w:ascii="Times New Roman" w:eastAsia="Times New Roman" w:hAnsi="Times New Roman" w:cs="Times New Roman"/>
                <w:color w:val="000000"/>
                <w:sz w:val="24"/>
                <w:szCs w:val="24"/>
              </w:rPr>
              <w:t>15,0</w:t>
            </w:r>
            <w:r w:rsidR="00C529BD" w:rsidRPr="00817630">
              <w:rPr>
                <w:rFonts w:ascii="Times New Roman" w:eastAsia="Times New Roman" w:hAnsi="Times New Roman" w:cs="Times New Roman"/>
                <w:color w:val="000000"/>
                <w:sz w:val="24"/>
                <w:szCs w:val="24"/>
              </w:rPr>
              <w:t xml:space="preserve"> </w:t>
            </w:r>
            <w:r w:rsidR="00C529BD" w:rsidRPr="00817630">
              <w:rPr>
                <w:rFonts w:ascii="Times New Roman" w:eastAsia="Times New Roman" w:hAnsi="Times New Roman" w:cs="Times New Roman"/>
                <w:color w:val="FF0000"/>
              </w:rPr>
              <w:t>↓</w:t>
            </w:r>
          </w:p>
        </w:tc>
        <w:tc>
          <w:tcPr>
            <w:tcW w:w="1203" w:type="dxa"/>
            <w:vAlign w:val="bottom"/>
          </w:tcPr>
          <w:p w14:paraId="07A32685" w14:textId="20D18C1E" w:rsidR="00F36590" w:rsidRPr="00817630" w:rsidRDefault="00F36590" w:rsidP="000951CA">
            <w:pPr>
              <w:rPr>
                <w:rFonts w:ascii="Times New Roman" w:eastAsia="Times New Roman" w:hAnsi="Times New Roman" w:cs="Times New Roman"/>
                <w:sz w:val="24"/>
                <w:szCs w:val="24"/>
              </w:rPr>
            </w:pPr>
            <w:r w:rsidRPr="00817630">
              <w:rPr>
                <w:rFonts w:ascii="Times New Roman" w:eastAsia="Times New Roman" w:hAnsi="Times New Roman" w:cs="Times New Roman"/>
                <w:color w:val="000000"/>
                <w:sz w:val="24"/>
                <w:szCs w:val="24"/>
              </w:rPr>
              <w:t>60,6</w:t>
            </w:r>
          </w:p>
        </w:tc>
        <w:tc>
          <w:tcPr>
            <w:tcW w:w="1203" w:type="dxa"/>
            <w:vAlign w:val="bottom"/>
          </w:tcPr>
          <w:p w14:paraId="19097723" w14:textId="054D8298" w:rsidR="00F36590" w:rsidRPr="00817630" w:rsidRDefault="00F36590" w:rsidP="000951CA">
            <w:pPr>
              <w:rPr>
                <w:rFonts w:ascii="Times New Roman" w:eastAsia="Times New Roman" w:hAnsi="Times New Roman" w:cs="Times New Roman"/>
                <w:sz w:val="24"/>
                <w:szCs w:val="24"/>
              </w:rPr>
            </w:pPr>
            <w:r w:rsidRPr="00817630">
              <w:rPr>
                <w:rFonts w:ascii="Times New Roman" w:eastAsia="Times New Roman" w:hAnsi="Times New Roman" w:cs="Times New Roman"/>
                <w:color w:val="000000"/>
                <w:sz w:val="24"/>
                <w:szCs w:val="24"/>
              </w:rPr>
              <w:t>24,4</w:t>
            </w:r>
          </w:p>
        </w:tc>
        <w:tc>
          <w:tcPr>
            <w:tcW w:w="1283" w:type="dxa"/>
            <w:vAlign w:val="bottom"/>
          </w:tcPr>
          <w:p w14:paraId="1B2C43BF" w14:textId="280CF52B" w:rsidR="00F36590" w:rsidRPr="00817630" w:rsidRDefault="00F36590" w:rsidP="000951CA">
            <w:pPr>
              <w:rPr>
                <w:rFonts w:ascii="Times New Roman" w:eastAsia="Times New Roman" w:hAnsi="Times New Roman" w:cs="Times New Roman"/>
                <w:sz w:val="24"/>
                <w:szCs w:val="24"/>
              </w:rPr>
            </w:pPr>
            <w:r w:rsidRPr="00817630">
              <w:rPr>
                <w:rFonts w:ascii="Times New Roman" w:eastAsia="Times New Roman" w:hAnsi="Times New Roman" w:cs="Times New Roman"/>
                <w:color w:val="000000"/>
                <w:sz w:val="24"/>
                <w:szCs w:val="24"/>
              </w:rPr>
              <w:t>427</w:t>
            </w:r>
          </w:p>
        </w:tc>
        <w:tc>
          <w:tcPr>
            <w:tcW w:w="964" w:type="dxa"/>
            <w:vAlign w:val="bottom"/>
          </w:tcPr>
          <w:p w14:paraId="0C2FBB8D" w14:textId="10E25B29" w:rsidR="00F36590" w:rsidRPr="00817630" w:rsidRDefault="00F36590" w:rsidP="000951C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727</w:t>
            </w:r>
          </w:p>
        </w:tc>
        <w:tc>
          <w:tcPr>
            <w:tcW w:w="1362" w:type="dxa"/>
            <w:vAlign w:val="bottom"/>
          </w:tcPr>
          <w:p w14:paraId="1E3AB670" w14:textId="3C183D53" w:rsidR="00F36590" w:rsidRPr="00817630" w:rsidRDefault="00F36590" w:rsidP="000951C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-308</w:t>
            </w:r>
          </w:p>
        </w:tc>
      </w:tr>
      <w:tr w:rsidR="00F36590" w:rsidRPr="00817630" w14:paraId="1DE8C58A" w14:textId="77777777" w:rsidTr="00C529BD">
        <w:tc>
          <w:tcPr>
            <w:tcW w:w="1069" w:type="dxa"/>
          </w:tcPr>
          <w:p w14:paraId="375124C5" w14:textId="77777777" w:rsidR="00F36590" w:rsidRPr="00817630" w:rsidRDefault="00F36590" w:rsidP="000951C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2034</w:t>
            </w:r>
          </w:p>
        </w:tc>
        <w:tc>
          <w:tcPr>
            <w:tcW w:w="1196" w:type="dxa"/>
            <w:vAlign w:val="bottom"/>
          </w:tcPr>
          <w:p w14:paraId="3EFC7235" w14:textId="779630C7" w:rsidR="00F36590" w:rsidRPr="00817630" w:rsidRDefault="00F36590" w:rsidP="000951C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49805</w:t>
            </w:r>
            <w:r w:rsidR="00C529BD" w:rsidRPr="00817630">
              <w:rPr>
                <w:rFonts w:ascii="Times New Roman" w:eastAsia="Times New Roman" w:hAnsi="Times New Roman" w:cs="Times New Roman"/>
                <w:color w:val="000000"/>
                <w:sz w:val="24"/>
                <w:szCs w:val="24"/>
              </w:rPr>
              <w:t xml:space="preserve"> </w:t>
            </w:r>
            <w:r w:rsidR="00C529BD" w:rsidRPr="00817630">
              <w:rPr>
                <w:rFonts w:ascii="Times New Roman" w:eastAsia="Times New Roman" w:hAnsi="Times New Roman" w:cs="Times New Roman"/>
                <w:color w:val="FF0000"/>
              </w:rPr>
              <w:t>↓</w:t>
            </w:r>
          </w:p>
        </w:tc>
        <w:tc>
          <w:tcPr>
            <w:tcW w:w="1203" w:type="dxa"/>
            <w:vAlign w:val="bottom"/>
          </w:tcPr>
          <w:p w14:paraId="75B63085" w14:textId="46481CF4" w:rsidR="00F36590" w:rsidRPr="00817630" w:rsidRDefault="00F36590" w:rsidP="000951C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12,3</w:t>
            </w:r>
            <w:r w:rsidR="00C529BD" w:rsidRPr="00817630">
              <w:rPr>
                <w:rFonts w:ascii="Times New Roman" w:eastAsia="Times New Roman" w:hAnsi="Times New Roman" w:cs="Times New Roman"/>
                <w:color w:val="000000"/>
                <w:sz w:val="24"/>
                <w:szCs w:val="24"/>
              </w:rPr>
              <w:t xml:space="preserve"> </w:t>
            </w:r>
            <w:r w:rsidR="00C529BD" w:rsidRPr="00817630">
              <w:rPr>
                <w:rFonts w:ascii="Times New Roman" w:eastAsia="Times New Roman" w:hAnsi="Times New Roman" w:cs="Times New Roman"/>
                <w:color w:val="FF0000"/>
              </w:rPr>
              <w:t>↓</w:t>
            </w:r>
          </w:p>
        </w:tc>
        <w:tc>
          <w:tcPr>
            <w:tcW w:w="1203" w:type="dxa"/>
            <w:vAlign w:val="bottom"/>
          </w:tcPr>
          <w:p w14:paraId="69705347" w14:textId="13D0176A" w:rsidR="00F36590" w:rsidRPr="00817630" w:rsidRDefault="00F36590" w:rsidP="000951C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57,6</w:t>
            </w:r>
            <w:r w:rsidR="00C529BD" w:rsidRPr="00817630">
              <w:rPr>
                <w:rFonts w:ascii="Times New Roman" w:eastAsia="Times New Roman" w:hAnsi="Times New Roman" w:cs="Times New Roman"/>
                <w:color w:val="000000"/>
                <w:sz w:val="24"/>
                <w:szCs w:val="24"/>
              </w:rPr>
              <w:t xml:space="preserve"> </w:t>
            </w:r>
            <w:r w:rsidR="00C529BD" w:rsidRPr="00817630">
              <w:rPr>
                <w:rFonts w:ascii="Times New Roman" w:eastAsia="Times New Roman" w:hAnsi="Times New Roman" w:cs="Times New Roman"/>
                <w:color w:val="FF0000"/>
              </w:rPr>
              <w:t>↓</w:t>
            </w:r>
          </w:p>
        </w:tc>
        <w:tc>
          <w:tcPr>
            <w:tcW w:w="1203" w:type="dxa"/>
            <w:vAlign w:val="bottom"/>
          </w:tcPr>
          <w:p w14:paraId="1537B977" w14:textId="6A517849" w:rsidR="00F36590" w:rsidRPr="00817630" w:rsidRDefault="00F36590" w:rsidP="000951C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30,1</w:t>
            </w:r>
            <w:r w:rsidR="00C529BD" w:rsidRPr="00817630">
              <w:rPr>
                <w:rFonts w:ascii="Times New Roman" w:eastAsia="Times New Roman" w:hAnsi="Times New Roman" w:cs="Times New Roman"/>
                <w:color w:val="000000"/>
                <w:sz w:val="24"/>
                <w:szCs w:val="24"/>
              </w:rPr>
              <w:t xml:space="preserve"> </w:t>
            </w:r>
            <w:r w:rsidR="00C529BD" w:rsidRPr="00817630">
              <w:rPr>
                <w:rFonts w:ascii="Times New Roman" w:eastAsia="Times New Roman" w:hAnsi="Times New Roman" w:cs="Times New Roman"/>
                <w:color w:val="FF0000"/>
              </w:rPr>
              <w:t>↑</w:t>
            </w:r>
          </w:p>
        </w:tc>
        <w:tc>
          <w:tcPr>
            <w:tcW w:w="1283" w:type="dxa"/>
            <w:vAlign w:val="bottom"/>
          </w:tcPr>
          <w:p w14:paraId="15D2C893" w14:textId="34B13C57" w:rsidR="00F36590" w:rsidRPr="00817630" w:rsidRDefault="00F36590" w:rsidP="000951C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329</w:t>
            </w:r>
            <w:r w:rsidR="00C529BD" w:rsidRPr="00817630">
              <w:rPr>
                <w:rFonts w:ascii="Times New Roman" w:eastAsia="Times New Roman" w:hAnsi="Times New Roman" w:cs="Times New Roman"/>
                <w:color w:val="000000"/>
                <w:sz w:val="24"/>
                <w:szCs w:val="24"/>
              </w:rPr>
              <w:t xml:space="preserve"> </w:t>
            </w:r>
            <w:r w:rsidR="00C529BD" w:rsidRPr="00817630">
              <w:rPr>
                <w:rFonts w:ascii="Times New Roman" w:eastAsia="Times New Roman" w:hAnsi="Times New Roman" w:cs="Times New Roman"/>
                <w:color w:val="FF0000"/>
              </w:rPr>
              <w:t>↓</w:t>
            </w:r>
          </w:p>
        </w:tc>
        <w:tc>
          <w:tcPr>
            <w:tcW w:w="964" w:type="dxa"/>
            <w:vAlign w:val="bottom"/>
          </w:tcPr>
          <w:p w14:paraId="526567AC" w14:textId="424B89BB" w:rsidR="00F36590" w:rsidRPr="00817630" w:rsidRDefault="00F36590" w:rsidP="000951C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722</w:t>
            </w:r>
            <w:r w:rsidR="00C529BD" w:rsidRPr="00817630">
              <w:rPr>
                <w:rFonts w:ascii="Times New Roman" w:eastAsia="Times New Roman" w:hAnsi="Times New Roman" w:cs="Times New Roman"/>
                <w:color w:val="000000"/>
                <w:sz w:val="24"/>
                <w:szCs w:val="24"/>
              </w:rPr>
              <w:t xml:space="preserve"> </w:t>
            </w:r>
            <w:r w:rsidR="00C529BD" w:rsidRPr="00817630">
              <w:rPr>
                <w:rFonts w:ascii="Times New Roman" w:eastAsia="Times New Roman" w:hAnsi="Times New Roman" w:cs="Times New Roman"/>
                <w:color w:val="FF0000"/>
              </w:rPr>
              <w:t>↓</w:t>
            </w:r>
          </w:p>
        </w:tc>
        <w:tc>
          <w:tcPr>
            <w:tcW w:w="1362" w:type="dxa"/>
            <w:vAlign w:val="bottom"/>
          </w:tcPr>
          <w:p w14:paraId="17471B23" w14:textId="46E7FA65" w:rsidR="00F36590" w:rsidRPr="00817630" w:rsidRDefault="00F36590" w:rsidP="000951C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-265</w:t>
            </w:r>
            <w:r w:rsidR="00C529BD" w:rsidRPr="00817630">
              <w:rPr>
                <w:rFonts w:ascii="Times New Roman" w:eastAsia="Times New Roman" w:hAnsi="Times New Roman" w:cs="Times New Roman"/>
                <w:color w:val="000000"/>
                <w:sz w:val="24"/>
                <w:szCs w:val="24"/>
              </w:rPr>
              <w:t xml:space="preserve"> </w:t>
            </w:r>
            <w:r w:rsidR="00C529BD" w:rsidRPr="00817630">
              <w:rPr>
                <w:rFonts w:ascii="Times New Roman" w:eastAsia="Times New Roman" w:hAnsi="Times New Roman" w:cs="Times New Roman"/>
                <w:color w:val="FF0000"/>
              </w:rPr>
              <w:t>↓</w:t>
            </w:r>
          </w:p>
        </w:tc>
      </w:tr>
      <w:tr w:rsidR="00F36590" w:rsidRPr="00817630" w14:paraId="36212C2E" w14:textId="77777777" w:rsidTr="00C529BD">
        <w:tc>
          <w:tcPr>
            <w:tcW w:w="1069" w:type="dxa"/>
          </w:tcPr>
          <w:p w14:paraId="05EEFEFA" w14:textId="77777777" w:rsidR="00F36590" w:rsidRPr="00817630" w:rsidRDefault="00F36590" w:rsidP="000951C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2044</w:t>
            </w:r>
          </w:p>
        </w:tc>
        <w:tc>
          <w:tcPr>
            <w:tcW w:w="1196" w:type="dxa"/>
            <w:vAlign w:val="bottom"/>
          </w:tcPr>
          <w:p w14:paraId="3CB86701" w14:textId="6C97640D" w:rsidR="00F36590" w:rsidRPr="00817630" w:rsidRDefault="00F36590" w:rsidP="000951C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43179</w:t>
            </w:r>
            <w:r w:rsidR="00C529BD" w:rsidRPr="00817630">
              <w:rPr>
                <w:rFonts w:ascii="Times New Roman" w:eastAsia="Times New Roman" w:hAnsi="Times New Roman" w:cs="Times New Roman"/>
                <w:color w:val="000000"/>
                <w:sz w:val="24"/>
                <w:szCs w:val="24"/>
              </w:rPr>
              <w:t xml:space="preserve"> </w:t>
            </w:r>
            <w:r w:rsidR="00C529BD" w:rsidRPr="00817630">
              <w:rPr>
                <w:rFonts w:ascii="Times New Roman" w:eastAsia="Times New Roman" w:hAnsi="Times New Roman" w:cs="Times New Roman"/>
                <w:color w:val="FF0000"/>
              </w:rPr>
              <w:t>↓</w:t>
            </w:r>
          </w:p>
        </w:tc>
        <w:tc>
          <w:tcPr>
            <w:tcW w:w="1203" w:type="dxa"/>
            <w:vAlign w:val="bottom"/>
          </w:tcPr>
          <w:p w14:paraId="09547552" w14:textId="1F837098" w:rsidR="00F36590" w:rsidRPr="00817630" w:rsidRDefault="00F36590" w:rsidP="000951C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11,5</w:t>
            </w:r>
            <w:r w:rsidR="00C529BD" w:rsidRPr="00817630">
              <w:rPr>
                <w:rFonts w:ascii="Times New Roman" w:eastAsia="Times New Roman" w:hAnsi="Times New Roman" w:cs="Times New Roman"/>
                <w:color w:val="000000"/>
                <w:sz w:val="24"/>
                <w:szCs w:val="24"/>
              </w:rPr>
              <w:t xml:space="preserve"> </w:t>
            </w:r>
            <w:r w:rsidR="00C529BD" w:rsidRPr="00817630">
              <w:rPr>
                <w:rFonts w:ascii="Times New Roman" w:eastAsia="Times New Roman" w:hAnsi="Times New Roman" w:cs="Times New Roman"/>
                <w:color w:val="FF0000"/>
              </w:rPr>
              <w:t>↓</w:t>
            </w:r>
          </w:p>
        </w:tc>
        <w:tc>
          <w:tcPr>
            <w:tcW w:w="1203" w:type="dxa"/>
            <w:vAlign w:val="bottom"/>
          </w:tcPr>
          <w:p w14:paraId="08258A1B" w14:textId="0E5FBF12" w:rsidR="00F36590" w:rsidRPr="00817630" w:rsidRDefault="00F36590" w:rsidP="000951C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53,2</w:t>
            </w:r>
            <w:r w:rsidR="00C529BD" w:rsidRPr="00817630">
              <w:rPr>
                <w:rFonts w:ascii="Times New Roman" w:eastAsia="Times New Roman" w:hAnsi="Times New Roman" w:cs="Times New Roman"/>
                <w:color w:val="000000"/>
                <w:sz w:val="24"/>
                <w:szCs w:val="24"/>
              </w:rPr>
              <w:t xml:space="preserve"> </w:t>
            </w:r>
            <w:r w:rsidR="00C529BD" w:rsidRPr="00817630">
              <w:rPr>
                <w:rFonts w:ascii="Times New Roman" w:eastAsia="Times New Roman" w:hAnsi="Times New Roman" w:cs="Times New Roman"/>
                <w:color w:val="FF0000"/>
              </w:rPr>
              <w:t>↓</w:t>
            </w:r>
          </w:p>
        </w:tc>
        <w:tc>
          <w:tcPr>
            <w:tcW w:w="1203" w:type="dxa"/>
            <w:vAlign w:val="bottom"/>
          </w:tcPr>
          <w:p w14:paraId="232FF3F2" w14:textId="266925A2" w:rsidR="00F36590" w:rsidRPr="00817630" w:rsidRDefault="00F36590" w:rsidP="000951C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35,3</w:t>
            </w:r>
            <w:r w:rsidR="00C529BD" w:rsidRPr="00817630">
              <w:rPr>
                <w:rFonts w:ascii="Times New Roman" w:eastAsia="Times New Roman" w:hAnsi="Times New Roman" w:cs="Times New Roman"/>
                <w:color w:val="000000"/>
                <w:sz w:val="24"/>
                <w:szCs w:val="24"/>
              </w:rPr>
              <w:t xml:space="preserve"> </w:t>
            </w:r>
            <w:r w:rsidR="00C529BD" w:rsidRPr="00817630">
              <w:rPr>
                <w:rFonts w:ascii="Times New Roman" w:eastAsia="Times New Roman" w:hAnsi="Times New Roman" w:cs="Times New Roman"/>
                <w:color w:val="FF0000"/>
              </w:rPr>
              <w:t>↑</w:t>
            </w:r>
          </w:p>
        </w:tc>
        <w:tc>
          <w:tcPr>
            <w:tcW w:w="1283" w:type="dxa"/>
            <w:vAlign w:val="bottom"/>
          </w:tcPr>
          <w:p w14:paraId="01AE3EFE" w14:textId="451937B4" w:rsidR="00F36590" w:rsidRPr="00817630" w:rsidRDefault="00F36590" w:rsidP="000951C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300</w:t>
            </w:r>
            <w:r w:rsidR="00C529BD" w:rsidRPr="00817630">
              <w:rPr>
                <w:rFonts w:ascii="Times New Roman" w:eastAsia="Times New Roman" w:hAnsi="Times New Roman" w:cs="Times New Roman"/>
                <w:color w:val="000000"/>
                <w:sz w:val="24"/>
                <w:szCs w:val="24"/>
              </w:rPr>
              <w:t xml:space="preserve"> </w:t>
            </w:r>
            <w:r w:rsidR="00C529BD" w:rsidRPr="00817630">
              <w:rPr>
                <w:rFonts w:ascii="Times New Roman" w:eastAsia="Times New Roman" w:hAnsi="Times New Roman" w:cs="Times New Roman"/>
                <w:color w:val="FF0000"/>
              </w:rPr>
              <w:t>↓</w:t>
            </w:r>
          </w:p>
        </w:tc>
        <w:tc>
          <w:tcPr>
            <w:tcW w:w="964" w:type="dxa"/>
            <w:vAlign w:val="bottom"/>
          </w:tcPr>
          <w:p w14:paraId="14B352F8" w14:textId="5BC201D0" w:rsidR="00F36590" w:rsidRPr="00817630" w:rsidRDefault="00F36590" w:rsidP="000951C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741</w:t>
            </w:r>
            <w:r w:rsidR="00C529BD" w:rsidRPr="00817630">
              <w:rPr>
                <w:rFonts w:ascii="Times New Roman" w:eastAsia="Times New Roman" w:hAnsi="Times New Roman" w:cs="Times New Roman"/>
                <w:color w:val="000000"/>
                <w:sz w:val="24"/>
                <w:szCs w:val="24"/>
              </w:rPr>
              <w:t xml:space="preserve"> </w:t>
            </w:r>
            <w:r w:rsidR="00C529BD" w:rsidRPr="00817630">
              <w:rPr>
                <w:rFonts w:ascii="Times New Roman" w:eastAsia="Times New Roman" w:hAnsi="Times New Roman" w:cs="Times New Roman"/>
                <w:color w:val="FF0000"/>
              </w:rPr>
              <w:t>↑</w:t>
            </w:r>
          </w:p>
        </w:tc>
        <w:tc>
          <w:tcPr>
            <w:tcW w:w="1362" w:type="dxa"/>
            <w:vAlign w:val="bottom"/>
          </w:tcPr>
          <w:p w14:paraId="3E82AC84" w14:textId="0F6F1FD8" w:rsidR="00F36590" w:rsidRPr="00817630" w:rsidRDefault="00F36590" w:rsidP="000951CA">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-211</w:t>
            </w:r>
            <w:r w:rsidR="00C529BD" w:rsidRPr="00817630">
              <w:rPr>
                <w:rFonts w:ascii="Times New Roman" w:eastAsia="Times New Roman" w:hAnsi="Times New Roman" w:cs="Times New Roman"/>
                <w:color w:val="000000"/>
                <w:sz w:val="24"/>
                <w:szCs w:val="24"/>
              </w:rPr>
              <w:t xml:space="preserve"> </w:t>
            </w:r>
            <w:r w:rsidR="00C529BD" w:rsidRPr="00817630">
              <w:rPr>
                <w:rFonts w:ascii="Times New Roman" w:eastAsia="Times New Roman" w:hAnsi="Times New Roman" w:cs="Times New Roman"/>
                <w:color w:val="FF0000"/>
              </w:rPr>
              <w:t>↓</w:t>
            </w:r>
          </w:p>
        </w:tc>
      </w:tr>
    </w:tbl>
    <w:p w14:paraId="7140AE8C" w14:textId="351E8866" w:rsidR="00C529BD" w:rsidRPr="00817630" w:rsidRDefault="00A01A76" w:rsidP="00C529BD">
      <w:pPr>
        <w:spacing w:before="240" w:after="240"/>
        <w:rPr>
          <w:rFonts w:ascii="Times New Roman" w:eastAsia="Times New Roman" w:hAnsi="Times New Roman" w:cs="Times New Roman"/>
          <w:i/>
          <w:iCs/>
          <w:sz w:val="24"/>
          <w:szCs w:val="24"/>
        </w:rPr>
      </w:pPr>
      <w:r w:rsidRPr="00817630">
        <w:rPr>
          <w:rFonts w:ascii="Times New Roman" w:eastAsia="Times New Roman" w:hAnsi="Times New Roman" w:cs="Times New Roman"/>
          <w:i/>
          <w:iCs/>
          <w:sz w:val="24"/>
          <w:szCs w:val="24"/>
        </w:rPr>
        <w:t xml:space="preserve">Joonis 9: </w:t>
      </w:r>
      <w:r w:rsidR="00C529BD" w:rsidRPr="00817630">
        <w:rPr>
          <w:rFonts w:ascii="Times New Roman" w:eastAsia="Times New Roman" w:hAnsi="Times New Roman" w:cs="Times New Roman"/>
          <w:i/>
          <w:iCs/>
          <w:sz w:val="24"/>
          <w:szCs w:val="24"/>
        </w:rPr>
        <w:t>Lääne-Virumaa rahvastiku näitajad prognoosi järgi  2034. ja 2044. aastaks</w:t>
      </w:r>
      <w:r w:rsidRPr="00817630">
        <w:rPr>
          <w:rFonts w:ascii="Times New Roman" w:eastAsia="Times New Roman" w:hAnsi="Times New Roman" w:cs="Times New Roman"/>
          <w:i/>
          <w:iCs/>
          <w:sz w:val="24"/>
          <w:szCs w:val="24"/>
        </w:rPr>
        <w:t xml:space="preserve">. Allikas: Statistikaamet. </w:t>
      </w:r>
    </w:p>
    <w:p w14:paraId="20F011CF" w14:textId="124EDE9D" w:rsidR="00C77784" w:rsidRPr="00817630" w:rsidRDefault="000C7872" w:rsidP="00C529BD">
      <w:pPr>
        <w:pStyle w:val="Heading2"/>
        <w:rPr>
          <w:rFonts w:ascii="Times New Roman" w:hAnsi="Times New Roman" w:cs="Times New Roman"/>
          <w:color w:val="00B050"/>
          <w:sz w:val="24"/>
          <w:szCs w:val="24"/>
        </w:rPr>
      </w:pPr>
      <w:bookmarkStart w:id="8" w:name="_Toc173933356"/>
      <w:r w:rsidRPr="00817630">
        <w:rPr>
          <w:rFonts w:ascii="Times New Roman" w:hAnsi="Times New Roman" w:cs="Times New Roman"/>
          <w:color w:val="00B050"/>
          <w:sz w:val="24"/>
          <w:szCs w:val="24"/>
        </w:rPr>
        <w:t xml:space="preserve">1.4 </w:t>
      </w:r>
      <w:r w:rsidR="00C77784" w:rsidRPr="00817630">
        <w:rPr>
          <w:rFonts w:ascii="Times New Roman" w:hAnsi="Times New Roman" w:cs="Times New Roman"/>
          <w:color w:val="00B050"/>
          <w:sz w:val="24"/>
          <w:szCs w:val="24"/>
        </w:rPr>
        <w:t>Rah</w:t>
      </w:r>
      <w:r w:rsidR="00F36590" w:rsidRPr="00817630">
        <w:rPr>
          <w:rFonts w:ascii="Times New Roman" w:hAnsi="Times New Roman" w:cs="Times New Roman"/>
          <w:color w:val="00B050"/>
          <w:sz w:val="24"/>
          <w:szCs w:val="24"/>
        </w:rPr>
        <w:t>v</w:t>
      </w:r>
      <w:r w:rsidR="00C77784" w:rsidRPr="00817630">
        <w:rPr>
          <w:rFonts w:ascii="Times New Roman" w:hAnsi="Times New Roman" w:cs="Times New Roman"/>
          <w:color w:val="00B050"/>
          <w:sz w:val="24"/>
          <w:szCs w:val="24"/>
        </w:rPr>
        <w:t>astiku statistika ja prognoos Lüganuse naabervaldades</w:t>
      </w:r>
      <w:bookmarkEnd w:id="8"/>
      <w:r w:rsidR="00C77784" w:rsidRPr="00817630">
        <w:rPr>
          <w:rFonts w:ascii="Times New Roman" w:hAnsi="Times New Roman" w:cs="Times New Roman"/>
          <w:color w:val="00B050"/>
          <w:sz w:val="24"/>
          <w:szCs w:val="24"/>
        </w:rPr>
        <w:t xml:space="preserve"> </w:t>
      </w:r>
    </w:p>
    <w:p w14:paraId="14D658DF" w14:textId="18A74FF5" w:rsidR="00C77784" w:rsidRPr="00817630" w:rsidRDefault="00E12B78">
      <w:pPr>
        <w:spacing w:before="240" w:after="240"/>
        <w:rPr>
          <w:rFonts w:ascii="Times New Roman" w:eastAsia="Times New Roman" w:hAnsi="Times New Roman" w:cs="Times New Roman"/>
          <w:color w:val="FF0000"/>
          <w:sz w:val="24"/>
          <w:szCs w:val="24"/>
        </w:rPr>
      </w:pPr>
      <w:r w:rsidRPr="00817630">
        <w:rPr>
          <w:rFonts w:ascii="Times New Roman" w:eastAsia="Times New Roman" w:hAnsi="Times New Roman" w:cs="Times New Roman"/>
          <w:noProof/>
          <w:color w:val="FF0000"/>
          <w:sz w:val="24"/>
          <w:szCs w:val="24"/>
        </w:rPr>
        <w:drawing>
          <wp:inline distT="0" distB="0" distL="0" distR="0" wp14:anchorId="65B32532" wp14:editId="274536CC">
            <wp:extent cx="4997450" cy="3046730"/>
            <wp:effectExtent l="0" t="0" r="0" b="1270"/>
            <wp:docPr id="1053136314"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36314" name="Pilt 1" descr="Pilt, millel on kujutatud kaart, tekst, Atlas&#10;&#10;Kirjeldus on genereeritud automaatselt"/>
                    <pic:cNvPicPr/>
                  </pic:nvPicPr>
                  <pic:blipFill rotWithShape="1">
                    <a:blip r:embed="rId13"/>
                    <a:srcRect l="7428" b="6098"/>
                    <a:stretch/>
                  </pic:blipFill>
                  <pic:spPr bwMode="auto">
                    <a:xfrm>
                      <a:off x="0" y="0"/>
                      <a:ext cx="5005824" cy="3051835"/>
                    </a:xfrm>
                    <a:prstGeom prst="rect">
                      <a:avLst/>
                    </a:prstGeom>
                    <a:ln>
                      <a:noFill/>
                    </a:ln>
                    <a:extLst>
                      <a:ext uri="{53640926-AAD7-44D8-BBD7-CCE9431645EC}">
                        <a14:shadowObscured xmlns:a14="http://schemas.microsoft.com/office/drawing/2010/main"/>
                      </a:ext>
                    </a:extLst>
                  </pic:spPr>
                </pic:pic>
              </a:graphicData>
            </a:graphic>
          </wp:inline>
        </w:drawing>
      </w:r>
    </w:p>
    <w:p w14:paraId="57C61105" w14:textId="24B5958A" w:rsidR="00A01A76" w:rsidRPr="00817630" w:rsidRDefault="00A01A76">
      <w:pPr>
        <w:spacing w:before="240" w:after="240"/>
        <w:rPr>
          <w:rFonts w:ascii="Times New Roman" w:eastAsia="Times New Roman" w:hAnsi="Times New Roman" w:cs="Times New Roman"/>
          <w:i/>
          <w:iCs/>
          <w:sz w:val="24"/>
          <w:szCs w:val="24"/>
        </w:rPr>
      </w:pPr>
      <w:r w:rsidRPr="00817630">
        <w:rPr>
          <w:rFonts w:ascii="Times New Roman" w:eastAsia="Times New Roman" w:hAnsi="Times New Roman" w:cs="Times New Roman"/>
          <w:i/>
          <w:iCs/>
          <w:sz w:val="24"/>
          <w:szCs w:val="24"/>
        </w:rPr>
        <w:t xml:space="preserve">Joonis 10: Lüganuse valla naaberomavalitsuste paiknemine. Allikas: Maa-ameti kaardirakendus. </w:t>
      </w:r>
    </w:p>
    <w:p w14:paraId="533F322C" w14:textId="3D803526" w:rsidR="005157E4" w:rsidRPr="00817630" w:rsidRDefault="005157E4">
      <w:pPr>
        <w:spacing w:before="240" w:after="240"/>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 xml:space="preserve">Lüganuse valla analüüsi seisukohast on oluline vaadelda näitajaid naaberomavalitsustes. </w:t>
      </w:r>
      <w:r w:rsidR="00A554D6" w:rsidRPr="00817630">
        <w:rPr>
          <w:rFonts w:ascii="Times New Roman" w:eastAsia="Times New Roman" w:hAnsi="Times New Roman" w:cs="Times New Roman"/>
          <w:sz w:val="24"/>
          <w:szCs w:val="24"/>
        </w:rPr>
        <w:t>Lüganuse valla naaberomavalitsusteks on Toila vald, Kohtla-Järve linn, Alutaguse vald</w:t>
      </w:r>
      <w:r w:rsidR="0083039E" w:rsidRPr="00817630">
        <w:rPr>
          <w:rFonts w:ascii="Times New Roman" w:eastAsia="Times New Roman" w:hAnsi="Times New Roman" w:cs="Times New Roman"/>
          <w:sz w:val="24"/>
          <w:szCs w:val="24"/>
        </w:rPr>
        <w:t xml:space="preserve">, Vinni vald ning Viru-Nigula vald. </w:t>
      </w:r>
    </w:p>
    <w:p w14:paraId="0F9ED587" w14:textId="532F9A60" w:rsidR="00E06198" w:rsidRPr="00817630" w:rsidRDefault="00E06198" w:rsidP="00F44F57">
      <w:pPr>
        <w:spacing w:after="240"/>
        <w:jc w:val="center"/>
        <w:rPr>
          <w:rFonts w:ascii="Times New Roman" w:eastAsia="Times New Roman" w:hAnsi="Times New Roman" w:cs="Times New Roman"/>
          <w:color w:val="FF0000"/>
          <w:sz w:val="24"/>
          <w:szCs w:val="24"/>
        </w:rPr>
      </w:pPr>
      <w:r w:rsidRPr="00817630">
        <w:rPr>
          <w:rFonts w:ascii="Times New Roman" w:hAnsi="Times New Roman" w:cs="Times New Roman"/>
          <w:noProof/>
        </w:rPr>
        <w:lastRenderedPageBreak/>
        <w:drawing>
          <wp:inline distT="0" distB="0" distL="0" distR="0" wp14:anchorId="38D0775B" wp14:editId="1F09CCBB">
            <wp:extent cx="4286250" cy="2471008"/>
            <wp:effectExtent l="0" t="0" r="0" b="5715"/>
            <wp:docPr id="880143638" name="Pilt 6" descr="Pilt, millel on kujutatud tekst, kuvatõmmis, Font, järjekor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43638" name="Pilt 6" descr="Pilt, millel on kujutatud tekst, kuvatõmmis, Font, järjekord&#10;&#10;Kirjeldus on genereeritud automaatsel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304" b="2456"/>
                    <a:stretch/>
                  </pic:blipFill>
                  <pic:spPr bwMode="auto">
                    <a:xfrm>
                      <a:off x="0" y="0"/>
                      <a:ext cx="4295708" cy="2476460"/>
                    </a:xfrm>
                    <a:prstGeom prst="rect">
                      <a:avLst/>
                    </a:prstGeom>
                    <a:noFill/>
                    <a:ln>
                      <a:noFill/>
                    </a:ln>
                    <a:extLst>
                      <a:ext uri="{53640926-AAD7-44D8-BBD7-CCE9431645EC}">
                        <a14:shadowObscured xmlns:a14="http://schemas.microsoft.com/office/drawing/2010/main"/>
                      </a:ext>
                    </a:extLst>
                  </pic:spPr>
                </pic:pic>
              </a:graphicData>
            </a:graphic>
          </wp:inline>
        </w:drawing>
      </w:r>
    </w:p>
    <w:p w14:paraId="400C2AB4" w14:textId="1592FEAF" w:rsidR="00A01A76" w:rsidRPr="00817630" w:rsidRDefault="00A01A76" w:rsidP="00F44F57">
      <w:pPr>
        <w:spacing w:after="240"/>
        <w:jc w:val="center"/>
        <w:rPr>
          <w:rFonts w:ascii="Times New Roman" w:eastAsia="Times New Roman" w:hAnsi="Times New Roman" w:cs="Times New Roman"/>
          <w:i/>
          <w:iCs/>
          <w:sz w:val="24"/>
          <w:szCs w:val="24"/>
        </w:rPr>
      </w:pPr>
      <w:r w:rsidRPr="00817630">
        <w:rPr>
          <w:rFonts w:ascii="Times New Roman" w:eastAsia="Times New Roman" w:hAnsi="Times New Roman" w:cs="Times New Roman"/>
          <w:i/>
          <w:iCs/>
          <w:sz w:val="24"/>
          <w:szCs w:val="24"/>
        </w:rPr>
        <w:t>Joonis 11: Rahvastiku arv Toila vallas 2015.-2024. aastal</w:t>
      </w:r>
    </w:p>
    <w:p w14:paraId="6295C5BA" w14:textId="77777777" w:rsidR="008D53CD" w:rsidRPr="00817630" w:rsidRDefault="008D53CD" w:rsidP="008D53CD">
      <w:pPr>
        <w:jc w:val="center"/>
        <w:rPr>
          <w:rFonts w:ascii="Times New Roman" w:eastAsia="Times New Roman" w:hAnsi="Times New Roman" w:cs="Times New Roman"/>
          <w:color w:val="FF0000"/>
          <w:sz w:val="24"/>
          <w:szCs w:val="24"/>
        </w:rPr>
      </w:pPr>
      <w:r w:rsidRPr="00817630">
        <w:rPr>
          <w:rFonts w:ascii="Times New Roman" w:hAnsi="Times New Roman" w:cs="Times New Roman"/>
          <w:noProof/>
        </w:rPr>
        <w:drawing>
          <wp:inline distT="0" distB="0" distL="0" distR="0" wp14:anchorId="7BC214A8" wp14:editId="5F9F5B5A">
            <wp:extent cx="3606800" cy="2143110"/>
            <wp:effectExtent l="0" t="0" r="0" b="0"/>
            <wp:docPr id="140999997" name="Pilt 9" descr="Pilt, millel on kujutatud tekst, kuvatõmmis, Font, järjekor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9997" name="Pilt 9" descr="Pilt, millel on kujutatud tekst, kuvatõmmis, Font, järjekord&#10;&#10;Kirjeldus on genereeritud automaatsel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28" t="3765" r="2328" b="4608"/>
                    <a:stretch/>
                  </pic:blipFill>
                  <pic:spPr bwMode="auto">
                    <a:xfrm>
                      <a:off x="0" y="0"/>
                      <a:ext cx="3614091" cy="2147442"/>
                    </a:xfrm>
                    <a:prstGeom prst="rect">
                      <a:avLst/>
                    </a:prstGeom>
                    <a:noFill/>
                    <a:ln>
                      <a:noFill/>
                    </a:ln>
                    <a:extLst>
                      <a:ext uri="{53640926-AAD7-44D8-BBD7-CCE9431645EC}">
                        <a14:shadowObscured xmlns:a14="http://schemas.microsoft.com/office/drawing/2010/main"/>
                      </a:ext>
                    </a:extLst>
                  </pic:spPr>
                </pic:pic>
              </a:graphicData>
            </a:graphic>
          </wp:inline>
        </w:drawing>
      </w:r>
    </w:p>
    <w:p w14:paraId="26CF5A25" w14:textId="0013D8C9" w:rsidR="008D53CD" w:rsidRPr="00817630" w:rsidRDefault="008D53CD" w:rsidP="008D53CD">
      <w:pPr>
        <w:jc w:val="center"/>
        <w:rPr>
          <w:rFonts w:ascii="Times New Roman" w:eastAsia="Times New Roman" w:hAnsi="Times New Roman" w:cs="Times New Roman"/>
          <w:i/>
          <w:iCs/>
          <w:sz w:val="24"/>
          <w:szCs w:val="24"/>
        </w:rPr>
      </w:pPr>
      <w:r w:rsidRPr="00817630">
        <w:rPr>
          <w:rFonts w:ascii="Times New Roman" w:eastAsia="Times New Roman" w:hAnsi="Times New Roman" w:cs="Times New Roman"/>
          <w:i/>
          <w:iCs/>
          <w:sz w:val="24"/>
          <w:szCs w:val="24"/>
        </w:rPr>
        <w:t>Joonis 12: Rahvastiku arv Kohtla-Järve linnas 2015.-2024. aastal</w:t>
      </w:r>
    </w:p>
    <w:p w14:paraId="12D25BC7" w14:textId="77777777" w:rsidR="008D53CD" w:rsidRPr="00817630" w:rsidRDefault="008D53CD" w:rsidP="008D53CD">
      <w:pPr>
        <w:spacing w:before="240" w:after="240"/>
        <w:jc w:val="center"/>
        <w:rPr>
          <w:rFonts w:ascii="Times New Roman" w:eastAsia="Times New Roman" w:hAnsi="Times New Roman" w:cs="Times New Roman"/>
          <w:color w:val="FF0000"/>
          <w:sz w:val="24"/>
          <w:szCs w:val="24"/>
        </w:rPr>
      </w:pPr>
      <w:r w:rsidRPr="00817630">
        <w:rPr>
          <w:rFonts w:ascii="Times New Roman" w:hAnsi="Times New Roman" w:cs="Times New Roman"/>
          <w:noProof/>
        </w:rPr>
        <w:drawing>
          <wp:inline distT="0" distB="0" distL="0" distR="0" wp14:anchorId="43C9EEB2" wp14:editId="34D6EBF2">
            <wp:extent cx="4095750" cy="2455543"/>
            <wp:effectExtent l="0" t="0" r="0" b="2540"/>
            <wp:docPr id="1718649137" name="Pilt 7" descr="Pilt, millel on kujutatud tekst, kuvatõmmis, Font, järjekor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49137" name="Pilt 7" descr="Pilt, millel on kujutatud tekst, kuvatõmmis, Font, järjekord&#10;&#10;Kirjeldus on genereeritud automaatsel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38" t="4125" r="2328" b="3532"/>
                    <a:stretch/>
                  </pic:blipFill>
                  <pic:spPr bwMode="auto">
                    <a:xfrm>
                      <a:off x="0" y="0"/>
                      <a:ext cx="4110635" cy="2464467"/>
                    </a:xfrm>
                    <a:prstGeom prst="rect">
                      <a:avLst/>
                    </a:prstGeom>
                    <a:noFill/>
                    <a:ln>
                      <a:noFill/>
                    </a:ln>
                    <a:extLst>
                      <a:ext uri="{53640926-AAD7-44D8-BBD7-CCE9431645EC}">
                        <a14:shadowObscured xmlns:a14="http://schemas.microsoft.com/office/drawing/2010/main"/>
                      </a:ext>
                    </a:extLst>
                  </pic:spPr>
                </pic:pic>
              </a:graphicData>
            </a:graphic>
          </wp:inline>
        </w:drawing>
      </w:r>
    </w:p>
    <w:p w14:paraId="2B179C0A" w14:textId="77777777" w:rsidR="008D53CD" w:rsidRPr="00817630" w:rsidRDefault="008D53CD" w:rsidP="008D53CD">
      <w:pPr>
        <w:spacing w:before="240" w:after="240"/>
        <w:jc w:val="center"/>
        <w:rPr>
          <w:rFonts w:ascii="Times New Roman" w:eastAsia="Times New Roman" w:hAnsi="Times New Roman" w:cs="Times New Roman"/>
          <w:i/>
          <w:iCs/>
          <w:sz w:val="24"/>
          <w:szCs w:val="24"/>
        </w:rPr>
      </w:pPr>
      <w:r w:rsidRPr="00817630">
        <w:rPr>
          <w:rFonts w:ascii="Times New Roman" w:eastAsia="Times New Roman" w:hAnsi="Times New Roman" w:cs="Times New Roman"/>
          <w:i/>
          <w:iCs/>
          <w:sz w:val="24"/>
          <w:szCs w:val="24"/>
        </w:rPr>
        <w:t>Joonis 13: Rahvastiku arv Alutaguse vallas 2015.-2024. aastal</w:t>
      </w:r>
    </w:p>
    <w:p w14:paraId="6672F109" w14:textId="77777777" w:rsidR="008D53CD" w:rsidRPr="00817630" w:rsidRDefault="008D53CD" w:rsidP="00F44F57">
      <w:pPr>
        <w:spacing w:after="240"/>
        <w:jc w:val="center"/>
        <w:rPr>
          <w:rFonts w:ascii="Times New Roman" w:eastAsia="Times New Roman" w:hAnsi="Times New Roman" w:cs="Times New Roman"/>
          <w:i/>
          <w:iCs/>
          <w:sz w:val="24"/>
          <w:szCs w:val="24"/>
        </w:rPr>
      </w:pPr>
    </w:p>
    <w:p w14:paraId="1C1E7F5C" w14:textId="7794FF8F" w:rsidR="002B7A37" w:rsidRPr="00817630" w:rsidRDefault="002B7A37" w:rsidP="00F44F57">
      <w:pPr>
        <w:spacing w:before="240" w:after="240"/>
        <w:jc w:val="center"/>
        <w:rPr>
          <w:rFonts w:ascii="Times New Roman" w:eastAsia="Times New Roman" w:hAnsi="Times New Roman" w:cs="Times New Roman"/>
          <w:color w:val="FF0000"/>
          <w:sz w:val="24"/>
          <w:szCs w:val="24"/>
        </w:rPr>
      </w:pPr>
      <w:r w:rsidRPr="00817630">
        <w:rPr>
          <w:rFonts w:ascii="Times New Roman" w:hAnsi="Times New Roman" w:cs="Times New Roman"/>
          <w:noProof/>
        </w:rPr>
        <w:lastRenderedPageBreak/>
        <w:drawing>
          <wp:inline distT="0" distB="0" distL="0" distR="0" wp14:anchorId="48D6D7CA" wp14:editId="11164961">
            <wp:extent cx="4073919" cy="2432050"/>
            <wp:effectExtent l="0" t="0" r="3175" b="6350"/>
            <wp:docPr id="1940714722" name="Pilt 10" descr="Pilt, millel on kujutatud tekst, kuvatõmmis, Font, järjekor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14722" name="Pilt 10" descr="Pilt, millel on kujutatud tekst, kuvatõmmis, Font, järjekord&#10;&#10;Kirjeldus on genereeritud automaatsel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07" t="3946" r="2439" b="3890"/>
                    <a:stretch/>
                  </pic:blipFill>
                  <pic:spPr bwMode="auto">
                    <a:xfrm>
                      <a:off x="0" y="0"/>
                      <a:ext cx="4094120" cy="2444110"/>
                    </a:xfrm>
                    <a:prstGeom prst="rect">
                      <a:avLst/>
                    </a:prstGeom>
                    <a:noFill/>
                    <a:ln>
                      <a:noFill/>
                    </a:ln>
                    <a:extLst>
                      <a:ext uri="{53640926-AAD7-44D8-BBD7-CCE9431645EC}">
                        <a14:shadowObscured xmlns:a14="http://schemas.microsoft.com/office/drawing/2010/main"/>
                      </a:ext>
                    </a:extLst>
                  </pic:spPr>
                </pic:pic>
              </a:graphicData>
            </a:graphic>
          </wp:inline>
        </w:drawing>
      </w:r>
    </w:p>
    <w:p w14:paraId="594AA999" w14:textId="4181A153" w:rsidR="00A01A76" w:rsidRPr="00817630" w:rsidRDefault="00A01A76" w:rsidP="00F44F57">
      <w:pPr>
        <w:spacing w:before="240" w:after="240"/>
        <w:jc w:val="center"/>
        <w:rPr>
          <w:rFonts w:ascii="Times New Roman" w:eastAsia="Times New Roman" w:hAnsi="Times New Roman" w:cs="Times New Roman"/>
          <w:i/>
          <w:iCs/>
          <w:sz w:val="24"/>
          <w:szCs w:val="24"/>
        </w:rPr>
      </w:pPr>
      <w:r w:rsidRPr="00817630">
        <w:rPr>
          <w:rFonts w:ascii="Times New Roman" w:eastAsia="Times New Roman" w:hAnsi="Times New Roman" w:cs="Times New Roman"/>
          <w:i/>
          <w:iCs/>
          <w:sz w:val="24"/>
          <w:szCs w:val="24"/>
        </w:rPr>
        <w:t>Joonis 1</w:t>
      </w:r>
      <w:r w:rsidR="008D53CD" w:rsidRPr="00817630">
        <w:rPr>
          <w:rFonts w:ascii="Times New Roman" w:eastAsia="Times New Roman" w:hAnsi="Times New Roman" w:cs="Times New Roman"/>
          <w:i/>
          <w:iCs/>
          <w:sz w:val="24"/>
          <w:szCs w:val="24"/>
        </w:rPr>
        <w:t>4</w:t>
      </w:r>
      <w:r w:rsidRPr="00817630">
        <w:rPr>
          <w:rFonts w:ascii="Times New Roman" w:eastAsia="Times New Roman" w:hAnsi="Times New Roman" w:cs="Times New Roman"/>
          <w:i/>
          <w:iCs/>
          <w:sz w:val="24"/>
          <w:szCs w:val="24"/>
        </w:rPr>
        <w:t>: Rahvastiku arv Viru-Nigula vallas 2015.-2024. aastal</w:t>
      </w:r>
    </w:p>
    <w:p w14:paraId="4BBBED2B" w14:textId="0F4BB22B" w:rsidR="00C55B13" w:rsidRPr="00817630" w:rsidRDefault="00C55B13" w:rsidP="00F44F57">
      <w:pPr>
        <w:jc w:val="center"/>
        <w:rPr>
          <w:rFonts w:ascii="Times New Roman" w:eastAsia="Times New Roman" w:hAnsi="Times New Roman" w:cs="Times New Roman"/>
          <w:color w:val="FF0000"/>
          <w:sz w:val="24"/>
          <w:szCs w:val="24"/>
        </w:rPr>
      </w:pPr>
      <w:r w:rsidRPr="00817630">
        <w:rPr>
          <w:rFonts w:ascii="Times New Roman" w:hAnsi="Times New Roman" w:cs="Times New Roman"/>
          <w:noProof/>
        </w:rPr>
        <w:drawing>
          <wp:inline distT="0" distB="0" distL="0" distR="0" wp14:anchorId="73ADBF01" wp14:editId="2332B357">
            <wp:extent cx="4013200" cy="2438935"/>
            <wp:effectExtent l="0" t="0" r="6350" b="0"/>
            <wp:docPr id="1714130854" name="Pilt 8" descr="Pilt, millel on kujutatud tekst, kuvatõmmis, Font, järjekor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30854" name="Pilt 8" descr="Pilt, millel on kujutatud tekst, kuvatõmmis, Font, järjekord&#10;&#10;Kirjeldus on genereeritud automaatsel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93" t="3586" r="2328" b="3353"/>
                    <a:stretch/>
                  </pic:blipFill>
                  <pic:spPr bwMode="auto">
                    <a:xfrm>
                      <a:off x="0" y="0"/>
                      <a:ext cx="4017053" cy="2441277"/>
                    </a:xfrm>
                    <a:prstGeom prst="rect">
                      <a:avLst/>
                    </a:prstGeom>
                    <a:noFill/>
                    <a:ln>
                      <a:noFill/>
                    </a:ln>
                    <a:extLst>
                      <a:ext uri="{53640926-AAD7-44D8-BBD7-CCE9431645EC}">
                        <a14:shadowObscured xmlns:a14="http://schemas.microsoft.com/office/drawing/2010/main"/>
                      </a:ext>
                    </a:extLst>
                  </pic:spPr>
                </pic:pic>
              </a:graphicData>
            </a:graphic>
          </wp:inline>
        </w:drawing>
      </w:r>
    </w:p>
    <w:p w14:paraId="11263F45" w14:textId="73366E77" w:rsidR="00A01A76" w:rsidRPr="00817630" w:rsidRDefault="00A01A76" w:rsidP="00F44F57">
      <w:pPr>
        <w:jc w:val="center"/>
        <w:rPr>
          <w:rFonts w:ascii="Times New Roman" w:eastAsia="Times New Roman" w:hAnsi="Times New Roman" w:cs="Times New Roman"/>
          <w:i/>
          <w:iCs/>
          <w:sz w:val="24"/>
          <w:szCs w:val="24"/>
        </w:rPr>
      </w:pPr>
      <w:r w:rsidRPr="00817630">
        <w:rPr>
          <w:rFonts w:ascii="Times New Roman" w:eastAsia="Times New Roman" w:hAnsi="Times New Roman" w:cs="Times New Roman"/>
          <w:i/>
          <w:iCs/>
          <w:sz w:val="24"/>
          <w:szCs w:val="24"/>
        </w:rPr>
        <w:t>Joonis 1</w:t>
      </w:r>
      <w:r w:rsidR="008D53CD" w:rsidRPr="00817630">
        <w:rPr>
          <w:rFonts w:ascii="Times New Roman" w:eastAsia="Times New Roman" w:hAnsi="Times New Roman" w:cs="Times New Roman"/>
          <w:i/>
          <w:iCs/>
          <w:sz w:val="24"/>
          <w:szCs w:val="24"/>
        </w:rPr>
        <w:t>5</w:t>
      </w:r>
      <w:r w:rsidRPr="00817630">
        <w:rPr>
          <w:rFonts w:ascii="Times New Roman" w:eastAsia="Times New Roman" w:hAnsi="Times New Roman" w:cs="Times New Roman"/>
          <w:i/>
          <w:iCs/>
          <w:sz w:val="24"/>
          <w:szCs w:val="24"/>
        </w:rPr>
        <w:t>: Rahvastiku arv Vinni vallas 2015.-2024. aastal</w:t>
      </w:r>
    </w:p>
    <w:p w14:paraId="012CAE98" w14:textId="77777777" w:rsidR="006568A7" w:rsidRPr="00817630" w:rsidRDefault="006568A7" w:rsidP="00F44F57">
      <w:pPr>
        <w:jc w:val="center"/>
        <w:rPr>
          <w:rFonts w:ascii="Times New Roman" w:eastAsia="Times New Roman" w:hAnsi="Times New Roman" w:cs="Times New Roman"/>
          <w:i/>
          <w:iCs/>
          <w:sz w:val="24"/>
          <w:szCs w:val="24"/>
        </w:rPr>
      </w:pPr>
    </w:p>
    <w:p w14:paraId="73026D3E" w14:textId="4CDE1E55" w:rsidR="006568A7" w:rsidRPr="00817630" w:rsidRDefault="00A46AF1" w:rsidP="00A46AF1">
      <w:pPr>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 xml:space="preserve">Rahvastiku arv on langustrendis </w:t>
      </w:r>
      <w:r w:rsidR="00693220" w:rsidRPr="00817630">
        <w:rPr>
          <w:rFonts w:ascii="Times New Roman" w:eastAsia="Times New Roman" w:hAnsi="Times New Roman" w:cs="Times New Roman"/>
          <w:sz w:val="24"/>
          <w:szCs w:val="24"/>
        </w:rPr>
        <w:t xml:space="preserve">kogu Virumaal. </w:t>
      </w:r>
      <w:r w:rsidR="00AD1829" w:rsidRPr="00817630">
        <w:rPr>
          <w:rFonts w:ascii="Times New Roman" w:eastAsia="Times New Roman" w:hAnsi="Times New Roman" w:cs="Times New Roman"/>
          <w:sz w:val="24"/>
          <w:szCs w:val="24"/>
        </w:rPr>
        <w:t xml:space="preserve">Siiski näitab statistika Lääne-Virumaal mõnel määral </w:t>
      </w:r>
      <w:r w:rsidR="001D46DA" w:rsidRPr="00817630">
        <w:rPr>
          <w:rFonts w:ascii="Times New Roman" w:eastAsia="Times New Roman" w:hAnsi="Times New Roman" w:cs="Times New Roman"/>
          <w:sz w:val="24"/>
          <w:szCs w:val="24"/>
        </w:rPr>
        <w:t>väiksemat langust</w:t>
      </w:r>
      <w:r w:rsidR="006C6535" w:rsidRPr="00817630">
        <w:rPr>
          <w:rFonts w:ascii="Times New Roman" w:eastAsia="Times New Roman" w:hAnsi="Times New Roman" w:cs="Times New Roman"/>
          <w:sz w:val="24"/>
          <w:szCs w:val="24"/>
        </w:rPr>
        <w:t xml:space="preserve">rendi, kui Ida-Virumaal. </w:t>
      </w:r>
    </w:p>
    <w:p w14:paraId="5AC6A148" w14:textId="77777777" w:rsidR="00A01A76" w:rsidRPr="00817630" w:rsidRDefault="00A01A76">
      <w:pPr>
        <w:spacing w:before="240" w:after="240"/>
        <w:rPr>
          <w:rFonts w:ascii="Times New Roman" w:eastAsia="Times New Roman" w:hAnsi="Times New Roman" w:cs="Times New Roman"/>
          <w:color w:val="FF0000"/>
          <w:sz w:val="24"/>
          <w:szCs w:val="24"/>
        </w:rPr>
      </w:pPr>
    </w:p>
    <w:p w14:paraId="7EF537A2" w14:textId="77777777" w:rsidR="00E06198" w:rsidRPr="00817630" w:rsidRDefault="00E06198">
      <w:pPr>
        <w:spacing w:before="240" w:after="240"/>
        <w:rPr>
          <w:rFonts w:ascii="Times New Roman" w:eastAsia="Times New Roman" w:hAnsi="Times New Roman" w:cs="Times New Roman"/>
          <w:color w:val="FF0000"/>
          <w:sz w:val="24"/>
          <w:szCs w:val="24"/>
        </w:rPr>
      </w:pPr>
    </w:p>
    <w:p w14:paraId="4E97F92B" w14:textId="191068A2" w:rsidR="00CF3042" w:rsidRPr="00817630" w:rsidRDefault="000C7872" w:rsidP="0092156A">
      <w:pPr>
        <w:pStyle w:val="Heading2"/>
        <w:rPr>
          <w:rFonts w:ascii="Times New Roman" w:hAnsi="Times New Roman" w:cs="Times New Roman"/>
          <w:color w:val="00B050"/>
          <w:sz w:val="24"/>
          <w:szCs w:val="24"/>
        </w:rPr>
      </w:pPr>
      <w:bookmarkStart w:id="9" w:name="_Toc173933357"/>
      <w:r w:rsidRPr="00817630">
        <w:rPr>
          <w:rFonts w:ascii="Times New Roman" w:hAnsi="Times New Roman" w:cs="Times New Roman"/>
          <w:color w:val="00B050"/>
          <w:sz w:val="24"/>
          <w:szCs w:val="24"/>
        </w:rPr>
        <w:lastRenderedPageBreak/>
        <w:t xml:space="preserve">1.5 </w:t>
      </w:r>
      <w:r w:rsidR="00AA5BFB" w:rsidRPr="00817630">
        <w:rPr>
          <w:rFonts w:ascii="Times New Roman" w:hAnsi="Times New Roman" w:cs="Times New Roman"/>
          <w:color w:val="00B050"/>
          <w:sz w:val="24"/>
          <w:szCs w:val="24"/>
        </w:rPr>
        <w:t xml:space="preserve">Rahvastiku statistika ja prognoos </w:t>
      </w:r>
      <w:r w:rsidR="0026634B" w:rsidRPr="00817630">
        <w:rPr>
          <w:rFonts w:ascii="Times New Roman" w:hAnsi="Times New Roman" w:cs="Times New Roman"/>
          <w:color w:val="00B050"/>
          <w:sz w:val="24"/>
          <w:szCs w:val="24"/>
        </w:rPr>
        <w:t>Lüganuse vallas</w:t>
      </w:r>
      <w:bookmarkEnd w:id="9"/>
      <w:r w:rsidR="0026634B" w:rsidRPr="00817630">
        <w:rPr>
          <w:rFonts w:ascii="Times New Roman" w:hAnsi="Times New Roman" w:cs="Times New Roman"/>
          <w:color w:val="00B050"/>
          <w:sz w:val="24"/>
          <w:szCs w:val="24"/>
        </w:rPr>
        <w:t xml:space="preserve"> </w:t>
      </w:r>
    </w:p>
    <w:p w14:paraId="373EB479" w14:textId="77777777" w:rsidR="00CF3042" w:rsidRPr="00817630" w:rsidRDefault="0026634B">
      <w:pPr>
        <w:spacing w:before="240" w:after="240"/>
        <w:rPr>
          <w:rFonts w:ascii="Times New Roman" w:eastAsia="Times New Roman" w:hAnsi="Times New Roman" w:cs="Times New Roman"/>
          <w:b/>
          <w:i/>
          <w:sz w:val="24"/>
          <w:szCs w:val="24"/>
        </w:rPr>
      </w:pPr>
      <w:r w:rsidRPr="00817630">
        <w:rPr>
          <w:rFonts w:ascii="Times New Roman" w:eastAsia="Times New Roman" w:hAnsi="Times New Roman" w:cs="Times New Roman"/>
          <w:b/>
          <w:i/>
          <w:noProof/>
          <w:sz w:val="24"/>
          <w:szCs w:val="24"/>
        </w:rPr>
        <w:drawing>
          <wp:inline distT="114300" distB="114300" distL="114300" distR="114300" wp14:anchorId="4112D23A" wp14:editId="130F294A">
            <wp:extent cx="5730142" cy="3251200"/>
            <wp:effectExtent l="0" t="0" r="0" b="6350"/>
            <wp:docPr id="7" name="image4.png" descr="Points scored"/>
            <wp:cNvGraphicFramePr/>
            <a:graphic xmlns:a="http://schemas.openxmlformats.org/drawingml/2006/main">
              <a:graphicData uri="http://schemas.openxmlformats.org/drawingml/2006/picture">
                <pic:pic xmlns:pic="http://schemas.openxmlformats.org/drawingml/2006/picture">
                  <pic:nvPicPr>
                    <pic:cNvPr id="0" name="image4.png" descr="Points scored"/>
                    <pic:cNvPicPr preferRelativeResize="0"/>
                  </pic:nvPicPr>
                  <pic:blipFill rotWithShape="1">
                    <a:blip r:embed="rId19"/>
                    <a:srcRect t="4122" b="4104"/>
                    <a:stretch/>
                  </pic:blipFill>
                  <pic:spPr bwMode="auto">
                    <a:xfrm>
                      <a:off x="0" y="0"/>
                      <a:ext cx="5731200" cy="3251800"/>
                    </a:xfrm>
                    <a:prstGeom prst="rect">
                      <a:avLst/>
                    </a:prstGeom>
                    <a:ln>
                      <a:noFill/>
                    </a:ln>
                    <a:extLst>
                      <a:ext uri="{53640926-AAD7-44D8-BBD7-CCE9431645EC}">
                        <a14:shadowObscured xmlns:a14="http://schemas.microsoft.com/office/drawing/2010/main"/>
                      </a:ext>
                    </a:extLst>
                  </pic:spPr>
                </pic:pic>
              </a:graphicData>
            </a:graphic>
          </wp:inline>
        </w:drawing>
      </w:r>
    </w:p>
    <w:p w14:paraId="04389905" w14:textId="2C06C72A" w:rsidR="00CF3042" w:rsidRPr="00817630" w:rsidRDefault="0026634B">
      <w:pPr>
        <w:spacing w:before="240" w:after="240"/>
        <w:rPr>
          <w:rFonts w:ascii="Times New Roman" w:eastAsia="Times New Roman" w:hAnsi="Times New Roman" w:cs="Times New Roman"/>
          <w:b/>
          <w:i/>
          <w:sz w:val="24"/>
          <w:szCs w:val="24"/>
        </w:rPr>
      </w:pPr>
      <w:r w:rsidRPr="00817630">
        <w:rPr>
          <w:rFonts w:ascii="Times New Roman" w:eastAsia="Times New Roman" w:hAnsi="Times New Roman" w:cs="Times New Roman"/>
          <w:b/>
          <w:i/>
          <w:noProof/>
          <w:sz w:val="24"/>
          <w:szCs w:val="24"/>
        </w:rPr>
        <w:drawing>
          <wp:inline distT="114300" distB="114300" distL="114300" distR="114300" wp14:anchorId="4EFF43F0" wp14:editId="192F6928">
            <wp:extent cx="5730142" cy="3251200"/>
            <wp:effectExtent l="0" t="0" r="4445" b="6350"/>
            <wp:docPr id="8" name="image8.png" descr="Diagramm"/>
            <wp:cNvGraphicFramePr/>
            <a:graphic xmlns:a="http://schemas.openxmlformats.org/drawingml/2006/main">
              <a:graphicData uri="http://schemas.openxmlformats.org/drawingml/2006/picture">
                <pic:pic xmlns:pic="http://schemas.openxmlformats.org/drawingml/2006/picture">
                  <pic:nvPicPr>
                    <pic:cNvPr id="0" name="image8.png" descr="Diagramm"/>
                    <pic:cNvPicPr preferRelativeResize="0"/>
                  </pic:nvPicPr>
                  <pic:blipFill rotWithShape="1">
                    <a:blip r:embed="rId20"/>
                    <a:srcRect t="4300" b="3926"/>
                    <a:stretch/>
                  </pic:blipFill>
                  <pic:spPr bwMode="auto">
                    <a:xfrm>
                      <a:off x="0" y="0"/>
                      <a:ext cx="5731200" cy="3251800"/>
                    </a:xfrm>
                    <a:prstGeom prst="rect">
                      <a:avLst/>
                    </a:prstGeom>
                    <a:ln>
                      <a:noFill/>
                    </a:ln>
                    <a:extLst>
                      <a:ext uri="{53640926-AAD7-44D8-BBD7-CCE9431645EC}">
                        <a14:shadowObscured xmlns:a14="http://schemas.microsoft.com/office/drawing/2010/main"/>
                      </a:ext>
                    </a:extLst>
                  </pic:spPr>
                </pic:pic>
              </a:graphicData>
            </a:graphic>
          </wp:inline>
        </w:drawing>
      </w:r>
    </w:p>
    <w:p w14:paraId="0A530D8A" w14:textId="2E646ACE" w:rsidR="00CF3042" w:rsidRPr="00817630" w:rsidRDefault="0026634B">
      <w:pPr>
        <w:spacing w:before="240" w:after="240"/>
        <w:rPr>
          <w:rFonts w:ascii="Times New Roman" w:eastAsia="Times New Roman" w:hAnsi="Times New Roman" w:cs="Times New Roman"/>
          <w:i/>
          <w:iCs/>
          <w:sz w:val="24"/>
          <w:szCs w:val="24"/>
        </w:rPr>
      </w:pPr>
      <w:r w:rsidRPr="00817630">
        <w:rPr>
          <w:rFonts w:ascii="Times New Roman" w:eastAsia="Times New Roman" w:hAnsi="Times New Roman" w:cs="Times New Roman"/>
          <w:i/>
          <w:iCs/>
          <w:sz w:val="24"/>
          <w:szCs w:val="24"/>
        </w:rPr>
        <w:t xml:space="preserve">Joonis </w:t>
      </w:r>
      <w:r w:rsidR="00A01A76" w:rsidRPr="00817630">
        <w:rPr>
          <w:rFonts w:ascii="Times New Roman" w:eastAsia="Times New Roman" w:hAnsi="Times New Roman" w:cs="Times New Roman"/>
          <w:i/>
          <w:iCs/>
          <w:sz w:val="24"/>
          <w:szCs w:val="24"/>
        </w:rPr>
        <w:t>1</w:t>
      </w:r>
      <w:r w:rsidR="00B269AC" w:rsidRPr="00817630">
        <w:rPr>
          <w:rFonts w:ascii="Times New Roman" w:eastAsia="Times New Roman" w:hAnsi="Times New Roman" w:cs="Times New Roman"/>
          <w:i/>
          <w:iCs/>
          <w:sz w:val="24"/>
          <w:szCs w:val="24"/>
        </w:rPr>
        <w:t>6</w:t>
      </w:r>
      <w:r w:rsidRPr="00817630">
        <w:rPr>
          <w:rFonts w:ascii="Times New Roman" w:eastAsia="Times New Roman" w:hAnsi="Times New Roman" w:cs="Times New Roman"/>
          <w:i/>
          <w:iCs/>
          <w:sz w:val="24"/>
          <w:szCs w:val="24"/>
        </w:rPr>
        <w:t xml:space="preserve">: Elanikkonna vanuseline jaotumine Lüganuse vallas 2015. ja 2024. aasta võrdlusena. Allikas: Statistikaamet. </w:t>
      </w:r>
    </w:p>
    <w:p w14:paraId="2F3B2DDE" w14:textId="2512EC8B" w:rsidR="00CF3042" w:rsidRPr="00817630" w:rsidRDefault="0026634B">
      <w:pPr>
        <w:spacing w:before="240" w:after="240"/>
        <w:jc w:val="both"/>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sz w:val="24"/>
          <w:szCs w:val="24"/>
        </w:rPr>
        <w:t xml:space="preserve">Statistikaameti andmetel elas 01.01.2024 seisuga Lüganuse vallas </w:t>
      </w:r>
      <w:r w:rsidRPr="00817630">
        <w:rPr>
          <w:rFonts w:ascii="Times New Roman" w:eastAsia="Times New Roman" w:hAnsi="Times New Roman" w:cs="Times New Roman"/>
          <w:color w:val="262626"/>
          <w:sz w:val="24"/>
          <w:szCs w:val="24"/>
          <w:highlight w:val="white"/>
        </w:rPr>
        <w:t xml:space="preserve">8 112 inimest. Rahvastiku arv vahemikus 2015-2024 on vähenenud 1320 inimese võrra, sh 14 %. Lüganuse valla elanikkonna vanuselist muutumist on kujutatud joonisel </w:t>
      </w:r>
      <w:r w:rsidR="001635E6" w:rsidRPr="00817630">
        <w:rPr>
          <w:rFonts w:ascii="Times New Roman" w:eastAsia="Times New Roman" w:hAnsi="Times New Roman" w:cs="Times New Roman"/>
          <w:color w:val="262626"/>
          <w:sz w:val="24"/>
          <w:szCs w:val="24"/>
          <w:highlight w:val="white"/>
        </w:rPr>
        <w:t>18</w:t>
      </w:r>
      <w:r w:rsidRPr="00817630">
        <w:rPr>
          <w:rFonts w:ascii="Times New Roman" w:eastAsia="Times New Roman" w:hAnsi="Times New Roman" w:cs="Times New Roman"/>
          <w:color w:val="262626"/>
          <w:sz w:val="24"/>
          <w:szCs w:val="24"/>
          <w:highlight w:val="white"/>
        </w:rPr>
        <w:t xml:space="preserve">. Andmetest nähtub, et viimase kümne aasta jooksul on vähenenud 0-18. aastaste arv 260 inimese ja 19-65. aastaste arv 1303 inimese võrra. Samas 66 ja vanema elanikkonna arv suurenenud 243 inimese võrra. </w:t>
      </w:r>
    </w:p>
    <w:tbl>
      <w:tblPr>
        <w:tblStyle w:val="a2"/>
        <w:tblW w:w="4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2002"/>
        <w:gridCol w:w="1148"/>
      </w:tblGrid>
      <w:tr w:rsidR="00CF3042" w:rsidRPr="00817630" w14:paraId="604201E3" w14:textId="77777777" w:rsidTr="00FD5F51">
        <w:tc>
          <w:tcPr>
            <w:tcW w:w="960"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0C5B631C"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b/>
                <w:bCs/>
                <w:color w:val="262626"/>
                <w:sz w:val="24"/>
                <w:szCs w:val="24"/>
                <w:highlight w:val="white"/>
              </w:rPr>
            </w:pPr>
            <w:r w:rsidRPr="00817630">
              <w:rPr>
                <w:rFonts w:ascii="Times New Roman" w:eastAsia="Times New Roman" w:hAnsi="Times New Roman" w:cs="Times New Roman"/>
                <w:b/>
                <w:bCs/>
                <w:color w:val="262626"/>
                <w:sz w:val="24"/>
                <w:szCs w:val="24"/>
                <w:highlight w:val="white"/>
              </w:rPr>
              <w:lastRenderedPageBreak/>
              <w:t>Aasta</w:t>
            </w:r>
          </w:p>
        </w:tc>
        <w:tc>
          <w:tcPr>
            <w:tcW w:w="2002"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28F5EB43"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b/>
                <w:bCs/>
                <w:color w:val="262626"/>
                <w:sz w:val="24"/>
                <w:szCs w:val="24"/>
                <w:highlight w:val="white"/>
              </w:rPr>
            </w:pPr>
            <w:r w:rsidRPr="00817630">
              <w:rPr>
                <w:rFonts w:ascii="Times New Roman" w:eastAsia="Times New Roman" w:hAnsi="Times New Roman" w:cs="Times New Roman"/>
                <w:b/>
                <w:bCs/>
                <w:color w:val="262626"/>
                <w:sz w:val="24"/>
                <w:szCs w:val="24"/>
                <w:highlight w:val="white"/>
              </w:rPr>
              <w:t>Elanikkonna arv</w:t>
            </w:r>
          </w:p>
        </w:tc>
        <w:tc>
          <w:tcPr>
            <w:tcW w:w="1148"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7D4F24C1"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b/>
                <w:bCs/>
                <w:color w:val="262626"/>
                <w:sz w:val="24"/>
                <w:szCs w:val="24"/>
                <w:highlight w:val="white"/>
              </w:rPr>
            </w:pPr>
            <w:r w:rsidRPr="00817630">
              <w:rPr>
                <w:rFonts w:ascii="Times New Roman" w:eastAsia="Times New Roman" w:hAnsi="Times New Roman" w:cs="Times New Roman"/>
                <w:b/>
                <w:bCs/>
                <w:color w:val="262626"/>
                <w:sz w:val="24"/>
                <w:szCs w:val="24"/>
                <w:highlight w:val="white"/>
              </w:rPr>
              <w:t>Muutus</w:t>
            </w:r>
          </w:p>
        </w:tc>
      </w:tr>
      <w:tr w:rsidR="00CF3042" w:rsidRPr="00817630" w14:paraId="1A28D294" w14:textId="77777777" w:rsidTr="00FD5F51">
        <w:tc>
          <w:tcPr>
            <w:tcW w:w="960"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5F4F5261"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2015</w:t>
            </w:r>
          </w:p>
        </w:tc>
        <w:tc>
          <w:tcPr>
            <w:tcW w:w="2002"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0118492E"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9432</w:t>
            </w:r>
          </w:p>
        </w:tc>
        <w:tc>
          <w:tcPr>
            <w:tcW w:w="1148"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1BBC1971" w14:textId="77777777" w:rsidR="00CF3042" w:rsidRPr="00817630" w:rsidRDefault="00CF3042">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p>
        </w:tc>
      </w:tr>
      <w:tr w:rsidR="00CF3042" w:rsidRPr="00817630" w14:paraId="4CDB403F" w14:textId="77777777" w:rsidTr="00FD5F51">
        <w:tc>
          <w:tcPr>
            <w:tcW w:w="960"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2B234488"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2016</w:t>
            </w:r>
          </w:p>
        </w:tc>
        <w:tc>
          <w:tcPr>
            <w:tcW w:w="2002"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0308DF8D"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9218</w:t>
            </w:r>
          </w:p>
        </w:tc>
        <w:tc>
          <w:tcPr>
            <w:tcW w:w="1148"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0674E0A8"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-214</w:t>
            </w:r>
          </w:p>
        </w:tc>
      </w:tr>
      <w:tr w:rsidR="00CF3042" w:rsidRPr="00817630" w14:paraId="3238C680" w14:textId="77777777" w:rsidTr="00FD5F51">
        <w:tc>
          <w:tcPr>
            <w:tcW w:w="960"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123C9459"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2017</w:t>
            </w:r>
          </w:p>
        </w:tc>
        <w:tc>
          <w:tcPr>
            <w:tcW w:w="2002"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3913D6A6"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8957</w:t>
            </w:r>
          </w:p>
        </w:tc>
        <w:tc>
          <w:tcPr>
            <w:tcW w:w="1148"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491E809C"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-261</w:t>
            </w:r>
          </w:p>
        </w:tc>
      </w:tr>
      <w:tr w:rsidR="00CF3042" w:rsidRPr="00817630" w14:paraId="7215E3AF" w14:textId="77777777" w:rsidTr="00FD5F51">
        <w:tc>
          <w:tcPr>
            <w:tcW w:w="960"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4723F092"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2018</w:t>
            </w:r>
          </w:p>
        </w:tc>
        <w:tc>
          <w:tcPr>
            <w:tcW w:w="2002"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48D0E33C"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8743</w:t>
            </w:r>
          </w:p>
        </w:tc>
        <w:tc>
          <w:tcPr>
            <w:tcW w:w="1148"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10AA589B"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-214</w:t>
            </w:r>
          </w:p>
        </w:tc>
      </w:tr>
      <w:tr w:rsidR="00CF3042" w:rsidRPr="00817630" w14:paraId="2C3E0C3F" w14:textId="77777777" w:rsidTr="00FD5F51">
        <w:tc>
          <w:tcPr>
            <w:tcW w:w="960"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4CCCA550"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2019</w:t>
            </w:r>
          </w:p>
        </w:tc>
        <w:tc>
          <w:tcPr>
            <w:tcW w:w="2002"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61EEC7E6"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8552</w:t>
            </w:r>
          </w:p>
        </w:tc>
        <w:tc>
          <w:tcPr>
            <w:tcW w:w="1148"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2077BA98"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-191</w:t>
            </w:r>
          </w:p>
        </w:tc>
      </w:tr>
      <w:tr w:rsidR="00CF3042" w:rsidRPr="00817630" w14:paraId="2D933DCE" w14:textId="77777777" w:rsidTr="00FD5F51">
        <w:tc>
          <w:tcPr>
            <w:tcW w:w="960"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63689B1C"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2020</w:t>
            </w:r>
          </w:p>
        </w:tc>
        <w:tc>
          <w:tcPr>
            <w:tcW w:w="2002"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3F13734A"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8374</w:t>
            </w:r>
          </w:p>
        </w:tc>
        <w:tc>
          <w:tcPr>
            <w:tcW w:w="1148"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683AA9DC"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-178</w:t>
            </w:r>
          </w:p>
        </w:tc>
      </w:tr>
      <w:tr w:rsidR="00CF3042" w:rsidRPr="00817630" w14:paraId="017B8DBD" w14:textId="77777777" w:rsidTr="00FD5F51">
        <w:trPr>
          <w:trHeight w:val="314"/>
        </w:trPr>
        <w:tc>
          <w:tcPr>
            <w:tcW w:w="960"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04B6DC5C"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2021</w:t>
            </w:r>
          </w:p>
        </w:tc>
        <w:tc>
          <w:tcPr>
            <w:tcW w:w="2002"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763064B3"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8219</w:t>
            </w:r>
          </w:p>
        </w:tc>
        <w:tc>
          <w:tcPr>
            <w:tcW w:w="1148"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39941878"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-155</w:t>
            </w:r>
          </w:p>
        </w:tc>
      </w:tr>
      <w:tr w:rsidR="00CF3042" w:rsidRPr="00817630" w14:paraId="75BB58BF" w14:textId="77777777" w:rsidTr="00FD5F51">
        <w:tc>
          <w:tcPr>
            <w:tcW w:w="960"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7BF92C7A"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2022</w:t>
            </w:r>
          </w:p>
        </w:tc>
        <w:tc>
          <w:tcPr>
            <w:tcW w:w="2002"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212C3398"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8223</w:t>
            </w:r>
          </w:p>
        </w:tc>
        <w:tc>
          <w:tcPr>
            <w:tcW w:w="1148"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37C40332"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4</w:t>
            </w:r>
          </w:p>
        </w:tc>
      </w:tr>
      <w:tr w:rsidR="00CF3042" w:rsidRPr="00817630" w14:paraId="5E4FE2D0" w14:textId="77777777" w:rsidTr="00FD5F51">
        <w:tc>
          <w:tcPr>
            <w:tcW w:w="960"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2F489172"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2023</w:t>
            </w:r>
          </w:p>
        </w:tc>
        <w:tc>
          <w:tcPr>
            <w:tcW w:w="2002"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0E009836"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8250</w:t>
            </w:r>
          </w:p>
        </w:tc>
        <w:tc>
          <w:tcPr>
            <w:tcW w:w="1148"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47DC0245"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27</w:t>
            </w:r>
          </w:p>
        </w:tc>
      </w:tr>
      <w:tr w:rsidR="00CF3042" w:rsidRPr="00817630" w14:paraId="0C3B9242" w14:textId="77777777" w:rsidTr="00FD5F51">
        <w:tc>
          <w:tcPr>
            <w:tcW w:w="960"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39BD25EC"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2024</w:t>
            </w:r>
          </w:p>
        </w:tc>
        <w:tc>
          <w:tcPr>
            <w:tcW w:w="2002"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286498D7"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8112</w:t>
            </w:r>
          </w:p>
        </w:tc>
        <w:tc>
          <w:tcPr>
            <w:tcW w:w="1148" w:type="dxa"/>
            <w:tcBorders>
              <w:top w:val="single" w:sz="12" w:space="0" w:color="00B050"/>
              <w:left w:val="single" w:sz="12" w:space="0" w:color="00B050"/>
              <w:bottom w:val="single" w:sz="12" w:space="0" w:color="00B050"/>
              <w:right w:val="single" w:sz="12" w:space="0" w:color="00B050"/>
            </w:tcBorders>
            <w:tcMar>
              <w:top w:w="100" w:type="dxa"/>
              <w:left w:w="100" w:type="dxa"/>
              <w:bottom w:w="100" w:type="dxa"/>
              <w:right w:w="100" w:type="dxa"/>
            </w:tcMar>
          </w:tcPr>
          <w:p w14:paraId="36483C3C" w14:textId="77777777" w:rsidR="00CF3042" w:rsidRPr="00817630" w:rsidRDefault="0026634B">
            <w:pPr>
              <w:widowControl w:val="0"/>
              <w:pBdr>
                <w:top w:val="nil"/>
                <w:left w:val="nil"/>
                <w:bottom w:val="nil"/>
                <w:right w:val="nil"/>
                <w:between w:val="nil"/>
              </w:pBdr>
              <w:spacing w:line="240" w:lineRule="auto"/>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color w:val="262626"/>
                <w:sz w:val="24"/>
                <w:szCs w:val="24"/>
                <w:highlight w:val="white"/>
              </w:rPr>
              <w:t>-138</w:t>
            </w:r>
          </w:p>
        </w:tc>
      </w:tr>
    </w:tbl>
    <w:p w14:paraId="713DE1FF" w14:textId="07B792A0" w:rsidR="005F27EE" w:rsidRPr="00817630" w:rsidRDefault="0026634B">
      <w:pPr>
        <w:spacing w:before="240" w:after="240"/>
        <w:rPr>
          <w:rFonts w:ascii="Times New Roman" w:eastAsia="Times New Roman" w:hAnsi="Times New Roman" w:cs="Times New Roman"/>
          <w:i/>
          <w:iCs/>
          <w:sz w:val="24"/>
          <w:szCs w:val="24"/>
        </w:rPr>
      </w:pPr>
      <w:r w:rsidRPr="00817630">
        <w:rPr>
          <w:rFonts w:ascii="Times New Roman" w:eastAsia="Times New Roman" w:hAnsi="Times New Roman" w:cs="Times New Roman"/>
          <w:i/>
          <w:iCs/>
          <w:color w:val="262626"/>
          <w:sz w:val="24"/>
          <w:szCs w:val="24"/>
          <w:highlight w:val="white"/>
        </w:rPr>
        <w:t xml:space="preserve">Joonis </w:t>
      </w:r>
      <w:r w:rsidR="00A01A76" w:rsidRPr="00817630">
        <w:rPr>
          <w:rFonts w:ascii="Times New Roman" w:eastAsia="Times New Roman" w:hAnsi="Times New Roman" w:cs="Times New Roman"/>
          <w:i/>
          <w:iCs/>
          <w:color w:val="262626"/>
          <w:sz w:val="24"/>
          <w:szCs w:val="24"/>
          <w:highlight w:val="white"/>
        </w:rPr>
        <w:t>1</w:t>
      </w:r>
      <w:r w:rsidR="00B269AC" w:rsidRPr="00817630">
        <w:rPr>
          <w:rFonts w:ascii="Times New Roman" w:eastAsia="Times New Roman" w:hAnsi="Times New Roman" w:cs="Times New Roman"/>
          <w:i/>
          <w:iCs/>
          <w:color w:val="262626"/>
          <w:sz w:val="24"/>
          <w:szCs w:val="24"/>
          <w:highlight w:val="white"/>
        </w:rPr>
        <w:t>7</w:t>
      </w:r>
      <w:r w:rsidRPr="00817630">
        <w:rPr>
          <w:rFonts w:ascii="Times New Roman" w:eastAsia="Times New Roman" w:hAnsi="Times New Roman" w:cs="Times New Roman"/>
          <w:i/>
          <w:iCs/>
          <w:color w:val="262626"/>
          <w:sz w:val="24"/>
          <w:szCs w:val="24"/>
          <w:highlight w:val="white"/>
        </w:rPr>
        <w:t>: Elanikkonna arv aastate lõikes Lüganu</w:t>
      </w:r>
      <w:r w:rsidR="003F751E" w:rsidRPr="00817630">
        <w:rPr>
          <w:rFonts w:ascii="Times New Roman" w:eastAsia="Times New Roman" w:hAnsi="Times New Roman" w:cs="Times New Roman"/>
          <w:i/>
          <w:iCs/>
          <w:color w:val="262626"/>
          <w:sz w:val="24"/>
          <w:szCs w:val="24"/>
          <w:highlight w:val="white"/>
        </w:rPr>
        <w:t>s</w:t>
      </w:r>
      <w:r w:rsidRPr="00817630">
        <w:rPr>
          <w:rFonts w:ascii="Times New Roman" w:eastAsia="Times New Roman" w:hAnsi="Times New Roman" w:cs="Times New Roman"/>
          <w:i/>
          <w:iCs/>
          <w:color w:val="262626"/>
          <w:sz w:val="24"/>
          <w:szCs w:val="24"/>
          <w:highlight w:val="white"/>
        </w:rPr>
        <w:t xml:space="preserve">e vallas. Allikas: Statistikaamet. </w:t>
      </w:r>
      <w:r w:rsidRPr="00817630">
        <w:rPr>
          <w:rFonts w:ascii="Times New Roman" w:eastAsia="Times New Roman" w:hAnsi="Times New Roman" w:cs="Times New Roman"/>
          <w:i/>
          <w:iCs/>
          <w:sz w:val="24"/>
          <w:szCs w:val="24"/>
        </w:rPr>
        <w:t xml:space="preserve"> </w:t>
      </w:r>
    </w:p>
    <w:p w14:paraId="4E446838" w14:textId="77777777" w:rsidR="00CF3042" w:rsidRPr="00817630" w:rsidRDefault="0026634B">
      <w:pPr>
        <w:spacing w:before="240" w:after="240"/>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noProof/>
          <w:color w:val="262626"/>
          <w:sz w:val="24"/>
          <w:szCs w:val="24"/>
          <w:highlight w:val="white"/>
        </w:rPr>
        <w:drawing>
          <wp:inline distT="114300" distB="114300" distL="114300" distR="114300" wp14:anchorId="32ACA679" wp14:editId="573DD076">
            <wp:extent cx="5041900" cy="2597150"/>
            <wp:effectExtent l="0" t="0" r="6350" b="0"/>
            <wp:docPr id="5" name="image7.png" descr="Diagramm"/>
            <wp:cNvGraphicFramePr/>
            <a:graphic xmlns:a="http://schemas.openxmlformats.org/drawingml/2006/main">
              <a:graphicData uri="http://schemas.openxmlformats.org/drawingml/2006/picture">
                <pic:pic xmlns:pic="http://schemas.openxmlformats.org/drawingml/2006/picture">
                  <pic:nvPicPr>
                    <pic:cNvPr id="0" name="image7.png" descr="Diagramm"/>
                    <pic:cNvPicPr preferRelativeResize="0"/>
                  </pic:nvPicPr>
                  <pic:blipFill rotWithShape="1">
                    <a:blip r:embed="rId21"/>
                    <a:srcRect l="2327" t="4660" r="2472" b="3746"/>
                    <a:stretch/>
                  </pic:blipFill>
                  <pic:spPr bwMode="auto">
                    <a:xfrm>
                      <a:off x="0" y="0"/>
                      <a:ext cx="5043886" cy="2598173"/>
                    </a:xfrm>
                    <a:prstGeom prst="rect">
                      <a:avLst/>
                    </a:prstGeom>
                    <a:ln>
                      <a:noFill/>
                    </a:ln>
                    <a:extLst>
                      <a:ext uri="{53640926-AAD7-44D8-BBD7-CCE9431645EC}">
                        <a14:shadowObscured xmlns:a14="http://schemas.microsoft.com/office/drawing/2010/main"/>
                      </a:ext>
                    </a:extLst>
                  </pic:spPr>
                </pic:pic>
              </a:graphicData>
            </a:graphic>
          </wp:inline>
        </w:drawing>
      </w:r>
    </w:p>
    <w:p w14:paraId="27F84E2B" w14:textId="79731C13" w:rsidR="00CF3042" w:rsidRPr="00817630" w:rsidRDefault="0026634B">
      <w:pPr>
        <w:spacing w:before="240" w:after="240"/>
        <w:jc w:val="both"/>
        <w:rPr>
          <w:rFonts w:ascii="Times New Roman" w:eastAsia="Times New Roman" w:hAnsi="Times New Roman" w:cs="Times New Roman"/>
          <w:i/>
          <w:iCs/>
          <w:color w:val="262626"/>
          <w:sz w:val="24"/>
          <w:szCs w:val="24"/>
          <w:highlight w:val="white"/>
        </w:rPr>
      </w:pPr>
      <w:r w:rsidRPr="00817630">
        <w:rPr>
          <w:rFonts w:ascii="Times New Roman" w:eastAsia="Times New Roman" w:hAnsi="Times New Roman" w:cs="Times New Roman"/>
          <w:i/>
          <w:iCs/>
          <w:color w:val="262626"/>
          <w:sz w:val="24"/>
          <w:szCs w:val="24"/>
          <w:highlight w:val="white"/>
        </w:rPr>
        <w:t xml:space="preserve">Joonis </w:t>
      </w:r>
      <w:r w:rsidR="00A01A76" w:rsidRPr="00817630">
        <w:rPr>
          <w:rFonts w:ascii="Times New Roman" w:eastAsia="Times New Roman" w:hAnsi="Times New Roman" w:cs="Times New Roman"/>
          <w:i/>
          <w:iCs/>
          <w:color w:val="262626"/>
          <w:sz w:val="24"/>
          <w:szCs w:val="24"/>
          <w:highlight w:val="white"/>
        </w:rPr>
        <w:t>1</w:t>
      </w:r>
      <w:r w:rsidR="00B269AC" w:rsidRPr="00817630">
        <w:rPr>
          <w:rFonts w:ascii="Times New Roman" w:eastAsia="Times New Roman" w:hAnsi="Times New Roman" w:cs="Times New Roman"/>
          <w:i/>
          <w:iCs/>
          <w:color w:val="262626"/>
          <w:sz w:val="24"/>
          <w:szCs w:val="24"/>
          <w:highlight w:val="white"/>
        </w:rPr>
        <w:t>8</w:t>
      </w:r>
      <w:r w:rsidRPr="00817630">
        <w:rPr>
          <w:rFonts w:ascii="Times New Roman" w:eastAsia="Times New Roman" w:hAnsi="Times New Roman" w:cs="Times New Roman"/>
          <w:i/>
          <w:iCs/>
          <w:color w:val="262626"/>
          <w:sz w:val="24"/>
          <w:szCs w:val="24"/>
          <w:highlight w:val="white"/>
        </w:rPr>
        <w:t xml:space="preserve">: Elanikkonna soolis-ealine jagunemine Lüganuse vallas seisuga 01.01.2024. Allikas: Statistikaamet. </w:t>
      </w:r>
    </w:p>
    <w:p w14:paraId="7BDB849C" w14:textId="77777777" w:rsidR="00CF3042" w:rsidRPr="00817630" w:rsidRDefault="0026634B">
      <w:pPr>
        <w:spacing w:before="240" w:after="240"/>
        <w:jc w:val="both"/>
        <w:rPr>
          <w:rFonts w:ascii="Times New Roman" w:eastAsia="Times New Roman" w:hAnsi="Times New Roman" w:cs="Times New Roman"/>
          <w:color w:val="262626"/>
          <w:sz w:val="24"/>
          <w:szCs w:val="24"/>
          <w:highlight w:val="white"/>
        </w:rPr>
      </w:pPr>
      <w:r w:rsidRPr="00817630">
        <w:rPr>
          <w:rFonts w:ascii="Times New Roman" w:eastAsia="Times New Roman" w:hAnsi="Times New Roman" w:cs="Times New Roman"/>
          <w:noProof/>
          <w:color w:val="262626"/>
          <w:sz w:val="24"/>
          <w:szCs w:val="24"/>
          <w:highlight w:val="white"/>
        </w:rPr>
        <w:lastRenderedPageBreak/>
        <w:drawing>
          <wp:inline distT="114300" distB="114300" distL="114300" distR="114300" wp14:anchorId="29F5DB55" wp14:editId="2EE72C37">
            <wp:extent cx="5353050" cy="2863850"/>
            <wp:effectExtent l="0" t="0" r="0" b="0"/>
            <wp:docPr id="1" name="image1.png" descr="Points scored"/>
            <wp:cNvGraphicFramePr/>
            <a:graphic xmlns:a="http://schemas.openxmlformats.org/drawingml/2006/main">
              <a:graphicData uri="http://schemas.openxmlformats.org/drawingml/2006/picture">
                <pic:pic xmlns:pic="http://schemas.openxmlformats.org/drawingml/2006/picture">
                  <pic:nvPicPr>
                    <pic:cNvPr id="0" name="image1.png" descr="Points scored"/>
                    <pic:cNvPicPr preferRelativeResize="0"/>
                  </pic:nvPicPr>
                  <pic:blipFill rotWithShape="1">
                    <a:blip r:embed="rId22"/>
                    <a:srcRect l="2659" t="4122" r="2702" b="3566"/>
                    <a:stretch/>
                  </pic:blipFill>
                  <pic:spPr bwMode="auto">
                    <a:xfrm>
                      <a:off x="0" y="0"/>
                      <a:ext cx="5354044" cy="2864382"/>
                    </a:xfrm>
                    <a:prstGeom prst="rect">
                      <a:avLst/>
                    </a:prstGeom>
                    <a:ln>
                      <a:noFill/>
                    </a:ln>
                    <a:extLst>
                      <a:ext uri="{53640926-AAD7-44D8-BBD7-CCE9431645EC}">
                        <a14:shadowObscured xmlns:a14="http://schemas.microsoft.com/office/drawing/2010/main"/>
                      </a:ext>
                    </a:extLst>
                  </pic:spPr>
                </pic:pic>
              </a:graphicData>
            </a:graphic>
          </wp:inline>
        </w:drawing>
      </w:r>
    </w:p>
    <w:p w14:paraId="445AC658" w14:textId="77777777" w:rsidR="002845A6" w:rsidRPr="00817630" w:rsidRDefault="0026634B" w:rsidP="005A046D">
      <w:pPr>
        <w:spacing w:before="240" w:after="240"/>
        <w:jc w:val="both"/>
        <w:rPr>
          <w:rFonts w:ascii="Times New Roman" w:eastAsia="Times New Roman" w:hAnsi="Times New Roman" w:cs="Times New Roman"/>
          <w:i/>
          <w:iCs/>
          <w:color w:val="262626"/>
          <w:sz w:val="24"/>
          <w:szCs w:val="24"/>
        </w:rPr>
      </w:pPr>
      <w:r w:rsidRPr="00817630">
        <w:rPr>
          <w:rFonts w:ascii="Times New Roman" w:eastAsia="Times New Roman" w:hAnsi="Times New Roman" w:cs="Times New Roman"/>
          <w:i/>
          <w:iCs/>
          <w:color w:val="262626"/>
          <w:sz w:val="24"/>
          <w:szCs w:val="24"/>
          <w:highlight w:val="white"/>
        </w:rPr>
        <w:t>Joonis 1</w:t>
      </w:r>
      <w:r w:rsidR="00B269AC" w:rsidRPr="00817630">
        <w:rPr>
          <w:rFonts w:ascii="Times New Roman" w:eastAsia="Times New Roman" w:hAnsi="Times New Roman" w:cs="Times New Roman"/>
          <w:i/>
          <w:iCs/>
          <w:color w:val="262626"/>
          <w:sz w:val="24"/>
          <w:szCs w:val="24"/>
          <w:highlight w:val="white"/>
        </w:rPr>
        <w:t>9</w:t>
      </w:r>
      <w:r w:rsidRPr="00817630">
        <w:rPr>
          <w:rFonts w:ascii="Times New Roman" w:eastAsia="Times New Roman" w:hAnsi="Times New Roman" w:cs="Times New Roman"/>
          <w:i/>
          <w:iCs/>
          <w:color w:val="262626"/>
          <w:sz w:val="24"/>
          <w:szCs w:val="24"/>
          <w:highlight w:val="white"/>
        </w:rPr>
        <w:t xml:space="preserve">: Sündide arv Lüganuse vallas aastate lõikes. Allikas: Statistikaamet. </w:t>
      </w:r>
    </w:p>
    <w:p w14:paraId="49DFD490" w14:textId="7307AD87" w:rsidR="00843F0D" w:rsidRPr="00817630" w:rsidRDefault="00843F0D" w:rsidP="005A046D">
      <w:pPr>
        <w:spacing w:before="240" w:after="240"/>
        <w:jc w:val="both"/>
        <w:rPr>
          <w:rFonts w:ascii="Times New Roman" w:eastAsia="Times New Roman" w:hAnsi="Times New Roman" w:cs="Times New Roman"/>
          <w:i/>
          <w:iCs/>
          <w:color w:val="262626"/>
          <w:sz w:val="24"/>
          <w:szCs w:val="24"/>
          <w:highlight w:val="white"/>
        </w:rPr>
      </w:pPr>
      <w:r w:rsidRPr="00817630">
        <w:rPr>
          <w:rFonts w:ascii="Times New Roman" w:hAnsi="Times New Roman" w:cs="Times New Roman"/>
          <w:i/>
          <w:iCs/>
          <w:noProof/>
          <w:bdr w:val="none" w:sz="0" w:space="0" w:color="auto" w:frame="1"/>
        </w:rPr>
        <w:drawing>
          <wp:anchor distT="0" distB="0" distL="114300" distR="114300" simplePos="0" relativeHeight="251658240" behindDoc="1" locked="0" layoutInCell="1" allowOverlap="1" wp14:anchorId="11BF2747" wp14:editId="652785E0">
            <wp:simplePos x="0" y="0"/>
            <wp:positionH relativeFrom="margin">
              <wp:align>left</wp:align>
            </wp:positionH>
            <wp:positionV relativeFrom="paragraph">
              <wp:posOffset>773430</wp:posOffset>
            </wp:positionV>
            <wp:extent cx="5727700" cy="2929255"/>
            <wp:effectExtent l="0" t="0" r="6350" b="4445"/>
            <wp:wrapTight wrapText="bothSides">
              <wp:wrapPolygon edited="0">
                <wp:start x="0" y="0"/>
                <wp:lineTo x="0" y="21492"/>
                <wp:lineTo x="21552" y="21492"/>
                <wp:lineTo x="21552" y="0"/>
                <wp:lineTo x="0" y="0"/>
              </wp:wrapPolygon>
            </wp:wrapTight>
            <wp:docPr id="1227687159" name="Pilt 1" descr="Pilt, millel on kujutatud tekst, kuvatõmmis, Font, number&#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87159" name="Pilt 1" descr="Pilt, millel on kujutatud tekst, kuvatõmmis, Font, number&#10;&#10;Kirjeldus on genereeritud automaatsel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7700" cy="2929255"/>
                    </a:xfrm>
                    <a:prstGeom prst="rect">
                      <a:avLst/>
                    </a:prstGeom>
                    <a:noFill/>
                    <a:ln>
                      <a:noFill/>
                    </a:ln>
                  </pic:spPr>
                </pic:pic>
              </a:graphicData>
            </a:graphic>
          </wp:anchor>
        </w:drawing>
      </w:r>
      <w:r w:rsidR="00CC4952" w:rsidRPr="00817630">
        <w:rPr>
          <w:rFonts w:ascii="Times New Roman" w:eastAsia="Times New Roman" w:hAnsi="Times New Roman" w:cs="Times New Roman"/>
          <w:color w:val="262626"/>
          <w:sz w:val="24"/>
          <w:szCs w:val="24"/>
          <w:highlight w:val="white"/>
        </w:rPr>
        <w:t xml:space="preserve">Sündide arv on aastate lõikes olnud pigem langustrendis. Prognoositav </w:t>
      </w:r>
      <w:r w:rsidR="005B01FA" w:rsidRPr="00817630">
        <w:rPr>
          <w:rFonts w:ascii="Times New Roman" w:eastAsia="Times New Roman" w:hAnsi="Times New Roman" w:cs="Times New Roman"/>
          <w:color w:val="262626"/>
          <w:sz w:val="24"/>
          <w:szCs w:val="24"/>
          <w:highlight w:val="white"/>
        </w:rPr>
        <w:t xml:space="preserve">sündide arv on 40 last aastas või vähem. Arvestades laste, noorte ja tööealiste vanusegrupi </w:t>
      </w:r>
      <w:r w:rsidR="008572E9" w:rsidRPr="00817630">
        <w:rPr>
          <w:rFonts w:ascii="Times New Roman" w:eastAsia="Times New Roman" w:hAnsi="Times New Roman" w:cs="Times New Roman"/>
          <w:color w:val="262626"/>
          <w:sz w:val="24"/>
          <w:szCs w:val="24"/>
          <w:highlight w:val="white"/>
        </w:rPr>
        <w:t xml:space="preserve">osakaalu vähenemist ei ole tõenäoline </w:t>
      </w:r>
      <w:r w:rsidR="00427BE7" w:rsidRPr="00817630">
        <w:rPr>
          <w:rFonts w:ascii="Times New Roman" w:eastAsia="Times New Roman" w:hAnsi="Times New Roman" w:cs="Times New Roman"/>
          <w:color w:val="262626"/>
          <w:sz w:val="24"/>
          <w:szCs w:val="24"/>
          <w:highlight w:val="white"/>
        </w:rPr>
        <w:t xml:space="preserve">sündide arvu stabiliseerumine ega tõusutrend. </w:t>
      </w:r>
    </w:p>
    <w:p w14:paraId="6D5298BF" w14:textId="3E0903E4" w:rsidR="00843F0D" w:rsidRPr="00817630" w:rsidRDefault="00843F0D" w:rsidP="00843F0D">
      <w:pPr>
        <w:pStyle w:val="NormalWeb"/>
        <w:spacing w:before="240" w:beforeAutospacing="0" w:after="240" w:afterAutospacing="0"/>
        <w:jc w:val="both"/>
        <w:rPr>
          <w:i/>
          <w:iCs/>
        </w:rPr>
      </w:pPr>
      <w:r w:rsidRPr="00817630">
        <w:rPr>
          <w:i/>
          <w:iCs/>
          <w:color w:val="262626"/>
          <w:shd w:val="clear" w:color="auto" w:fill="FFFFFF"/>
        </w:rPr>
        <w:t xml:space="preserve">Joonis </w:t>
      </w:r>
      <w:r w:rsidR="00B269AC" w:rsidRPr="00817630">
        <w:rPr>
          <w:i/>
          <w:iCs/>
          <w:color w:val="262626"/>
          <w:shd w:val="clear" w:color="auto" w:fill="FFFFFF"/>
        </w:rPr>
        <w:t>20</w:t>
      </w:r>
      <w:r w:rsidRPr="00817630">
        <w:rPr>
          <w:i/>
          <w:iCs/>
          <w:color w:val="262626"/>
          <w:shd w:val="clear" w:color="auto" w:fill="FFFFFF"/>
        </w:rPr>
        <w:t>: Rahvastiku jaotumine kodakondsuse järgi Lüganuse vallas seisuga 01.01.2024. Allikas: Statistikaamet. </w:t>
      </w:r>
    </w:p>
    <w:p w14:paraId="26A8B7B4" w14:textId="03FCDFF5" w:rsidR="005A046D" w:rsidRPr="00817630" w:rsidRDefault="00843F0D" w:rsidP="00843F0D">
      <w:pPr>
        <w:pStyle w:val="NormalWeb"/>
        <w:spacing w:before="240" w:beforeAutospacing="0" w:after="240" w:afterAutospacing="0"/>
        <w:jc w:val="both"/>
        <w:rPr>
          <w:color w:val="262626"/>
          <w:shd w:val="clear" w:color="auto" w:fill="FFFFFF"/>
        </w:rPr>
      </w:pPr>
      <w:r w:rsidRPr="00817630">
        <w:rPr>
          <w:color w:val="262626"/>
          <w:shd w:val="clear" w:color="auto" w:fill="FFFFFF"/>
        </w:rPr>
        <w:t>Lüganuse valla elanikest moodustavad 6300 Eesti kodakondsusega elanikku ning 1812 inimest on Eesti riigi kodakondsuseta. </w:t>
      </w:r>
    </w:p>
    <w:p w14:paraId="33965572" w14:textId="77777777" w:rsidR="00427BE7" w:rsidRPr="00817630" w:rsidRDefault="00427BE7" w:rsidP="00843F0D">
      <w:pPr>
        <w:pStyle w:val="NormalWeb"/>
        <w:spacing w:before="240" w:beforeAutospacing="0" w:after="240" w:afterAutospacing="0"/>
        <w:jc w:val="both"/>
        <w:rPr>
          <w:color w:val="262626"/>
          <w:shd w:val="clear" w:color="auto" w:fill="FFFFFF"/>
        </w:rPr>
      </w:pPr>
    </w:p>
    <w:p w14:paraId="4E42EA68" w14:textId="77777777" w:rsidR="00427BE7" w:rsidRPr="00817630" w:rsidRDefault="00427BE7" w:rsidP="00843F0D">
      <w:pPr>
        <w:pStyle w:val="NormalWeb"/>
        <w:spacing w:before="240" w:beforeAutospacing="0" w:after="240" w:afterAutospacing="0"/>
        <w:jc w:val="both"/>
        <w:rPr>
          <w:color w:val="262626"/>
          <w:shd w:val="clear" w:color="auto" w:fill="FFFFFF"/>
        </w:rPr>
      </w:pPr>
    </w:p>
    <w:tbl>
      <w:tblPr>
        <w:tblStyle w:val="TableGrid"/>
        <w:tblW w:w="5807" w:type="dxa"/>
        <w:tblLook w:val="04A0" w:firstRow="1" w:lastRow="0" w:firstColumn="1" w:lastColumn="0" w:noHBand="0" w:noVBand="1"/>
      </w:tblPr>
      <w:tblGrid>
        <w:gridCol w:w="2689"/>
        <w:gridCol w:w="1559"/>
        <w:gridCol w:w="1559"/>
      </w:tblGrid>
      <w:tr w:rsidR="000722C8" w:rsidRPr="00817630" w14:paraId="0E544989" w14:textId="77777777" w:rsidTr="0087676D">
        <w:tc>
          <w:tcPr>
            <w:tcW w:w="2689" w:type="dxa"/>
          </w:tcPr>
          <w:p w14:paraId="3DF4DE51" w14:textId="00BD1A3C" w:rsidR="000722C8" w:rsidRPr="00817630" w:rsidRDefault="000722C8" w:rsidP="00B94754">
            <w:pPr>
              <w:rPr>
                <w:rFonts w:ascii="Times New Roman" w:hAnsi="Times New Roman" w:cs="Times New Roman"/>
                <w:b/>
                <w:bCs/>
                <w:sz w:val="24"/>
                <w:szCs w:val="24"/>
              </w:rPr>
            </w:pPr>
            <w:r w:rsidRPr="00817630">
              <w:rPr>
                <w:rFonts w:ascii="Times New Roman" w:hAnsi="Times New Roman" w:cs="Times New Roman"/>
                <w:b/>
                <w:bCs/>
                <w:sz w:val="24"/>
                <w:szCs w:val="24"/>
              </w:rPr>
              <w:lastRenderedPageBreak/>
              <w:t xml:space="preserve">Asustusüksus </w:t>
            </w:r>
          </w:p>
        </w:tc>
        <w:tc>
          <w:tcPr>
            <w:tcW w:w="1559" w:type="dxa"/>
          </w:tcPr>
          <w:p w14:paraId="7601AE34" w14:textId="505E446B" w:rsidR="000722C8" w:rsidRPr="00817630" w:rsidRDefault="000722C8" w:rsidP="00B94754">
            <w:pPr>
              <w:rPr>
                <w:rFonts w:ascii="Times New Roman" w:hAnsi="Times New Roman" w:cs="Times New Roman"/>
                <w:b/>
                <w:bCs/>
                <w:sz w:val="24"/>
                <w:szCs w:val="24"/>
              </w:rPr>
            </w:pPr>
            <w:r w:rsidRPr="00817630">
              <w:rPr>
                <w:rFonts w:ascii="Times New Roman" w:hAnsi="Times New Roman" w:cs="Times New Roman"/>
                <w:b/>
                <w:bCs/>
                <w:sz w:val="24"/>
                <w:szCs w:val="24"/>
              </w:rPr>
              <w:t>Elanike arv seisuga 01.09.2019</w:t>
            </w:r>
          </w:p>
        </w:tc>
        <w:tc>
          <w:tcPr>
            <w:tcW w:w="1559" w:type="dxa"/>
          </w:tcPr>
          <w:p w14:paraId="3A8B554D" w14:textId="6FB19F48" w:rsidR="000722C8" w:rsidRPr="00817630" w:rsidRDefault="000722C8" w:rsidP="00B94754">
            <w:pPr>
              <w:rPr>
                <w:rFonts w:ascii="Times New Roman" w:hAnsi="Times New Roman" w:cs="Times New Roman"/>
                <w:b/>
                <w:bCs/>
                <w:sz w:val="24"/>
                <w:szCs w:val="24"/>
              </w:rPr>
            </w:pPr>
            <w:r w:rsidRPr="00817630">
              <w:rPr>
                <w:rFonts w:ascii="Times New Roman" w:hAnsi="Times New Roman" w:cs="Times New Roman"/>
                <w:b/>
                <w:bCs/>
                <w:sz w:val="24"/>
                <w:szCs w:val="24"/>
              </w:rPr>
              <w:t>Elanike arv seisuga 01.07.2024</w:t>
            </w:r>
          </w:p>
        </w:tc>
      </w:tr>
      <w:tr w:rsidR="000722C8" w:rsidRPr="00817630" w14:paraId="6A72E0AC" w14:textId="77777777" w:rsidTr="0087676D">
        <w:tc>
          <w:tcPr>
            <w:tcW w:w="2689" w:type="dxa"/>
            <w:shd w:val="clear" w:color="auto" w:fill="D9D9D9" w:themeFill="background1" w:themeFillShade="D9"/>
            <w:vAlign w:val="bottom"/>
          </w:tcPr>
          <w:p w14:paraId="5295C916" w14:textId="227DC58D"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Aa küla</w:t>
            </w:r>
          </w:p>
        </w:tc>
        <w:tc>
          <w:tcPr>
            <w:tcW w:w="1559" w:type="dxa"/>
            <w:shd w:val="clear" w:color="auto" w:fill="D9D9D9" w:themeFill="background1" w:themeFillShade="D9"/>
          </w:tcPr>
          <w:p w14:paraId="5750334C" w14:textId="435456BC"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83</w:t>
            </w:r>
          </w:p>
        </w:tc>
        <w:tc>
          <w:tcPr>
            <w:tcW w:w="1559" w:type="dxa"/>
            <w:shd w:val="clear" w:color="auto" w:fill="D9D9D9" w:themeFill="background1" w:themeFillShade="D9"/>
          </w:tcPr>
          <w:p w14:paraId="5E652CC1" w14:textId="3E12C257"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70</w:t>
            </w:r>
          </w:p>
        </w:tc>
      </w:tr>
      <w:tr w:rsidR="000722C8" w:rsidRPr="00817630" w14:paraId="6BA7DB89" w14:textId="77777777" w:rsidTr="0087676D">
        <w:tc>
          <w:tcPr>
            <w:tcW w:w="2689" w:type="dxa"/>
            <w:vAlign w:val="bottom"/>
          </w:tcPr>
          <w:p w14:paraId="54220A4A" w14:textId="664B3380"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Aidu küla</w:t>
            </w:r>
          </w:p>
        </w:tc>
        <w:tc>
          <w:tcPr>
            <w:tcW w:w="1559" w:type="dxa"/>
          </w:tcPr>
          <w:p w14:paraId="38F190A0" w14:textId="15904843"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0</w:t>
            </w:r>
          </w:p>
        </w:tc>
        <w:tc>
          <w:tcPr>
            <w:tcW w:w="1559" w:type="dxa"/>
          </w:tcPr>
          <w:p w14:paraId="6A26C030" w14:textId="70B65CB1"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0</w:t>
            </w:r>
          </w:p>
        </w:tc>
      </w:tr>
      <w:tr w:rsidR="000722C8" w:rsidRPr="00817630" w14:paraId="543850A2" w14:textId="77777777" w:rsidTr="0087676D">
        <w:tc>
          <w:tcPr>
            <w:tcW w:w="2689" w:type="dxa"/>
            <w:vAlign w:val="bottom"/>
          </w:tcPr>
          <w:p w14:paraId="219DF867" w14:textId="1A8D638C"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Aidu-Liiva küla</w:t>
            </w:r>
          </w:p>
        </w:tc>
        <w:tc>
          <w:tcPr>
            <w:tcW w:w="1559" w:type="dxa"/>
          </w:tcPr>
          <w:p w14:paraId="444F54F8" w14:textId="7CA5A356"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6</w:t>
            </w:r>
          </w:p>
        </w:tc>
        <w:tc>
          <w:tcPr>
            <w:tcW w:w="1559" w:type="dxa"/>
          </w:tcPr>
          <w:p w14:paraId="4817CDA0" w14:textId="1F0EF162"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6</w:t>
            </w:r>
          </w:p>
        </w:tc>
      </w:tr>
      <w:tr w:rsidR="000722C8" w:rsidRPr="00817630" w14:paraId="10756817" w14:textId="77777777" w:rsidTr="0087676D">
        <w:tc>
          <w:tcPr>
            <w:tcW w:w="2689" w:type="dxa"/>
            <w:shd w:val="clear" w:color="auto" w:fill="00B050"/>
            <w:vAlign w:val="bottom"/>
          </w:tcPr>
          <w:p w14:paraId="0F7A4B12" w14:textId="0EB0E101"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Aidu-Nõmme küla</w:t>
            </w:r>
          </w:p>
        </w:tc>
        <w:tc>
          <w:tcPr>
            <w:tcW w:w="1559" w:type="dxa"/>
            <w:shd w:val="clear" w:color="auto" w:fill="00B050"/>
          </w:tcPr>
          <w:p w14:paraId="619E9A73" w14:textId="5B30DD46"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w:t>
            </w:r>
          </w:p>
        </w:tc>
        <w:tc>
          <w:tcPr>
            <w:tcW w:w="1559" w:type="dxa"/>
            <w:shd w:val="clear" w:color="auto" w:fill="00B050"/>
          </w:tcPr>
          <w:p w14:paraId="106BBE6F" w14:textId="1B4EF27A"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2</w:t>
            </w:r>
          </w:p>
        </w:tc>
      </w:tr>
      <w:tr w:rsidR="000722C8" w:rsidRPr="00817630" w14:paraId="20B776BC" w14:textId="77777777" w:rsidTr="0087676D">
        <w:tc>
          <w:tcPr>
            <w:tcW w:w="2689" w:type="dxa"/>
            <w:shd w:val="clear" w:color="auto" w:fill="00B050"/>
            <w:vAlign w:val="bottom"/>
          </w:tcPr>
          <w:p w14:paraId="032703F0" w14:textId="54818DFC"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Aidu-Sooküla</w:t>
            </w:r>
          </w:p>
        </w:tc>
        <w:tc>
          <w:tcPr>
            <w:tcW w:w="1559" w:type="dxa"/>
            <w:shd w:val="clear" w:color="auto" w:fill="00B050"/>
          </w:tcPr>
          <w:p w14:paraId="0ACECFE7" w14:textId="10F449A5"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14</w:t>
            </w:r>
          </w:p>
        </w:tc>
        <w:tc>
          <w:tcPr>
            <w:tcW w:w="1559" w:type="dxa"/>
            <w:shd w:val="clear" w:color="auto" w:fill="00B050"/>
          </w:tcPr>
          <w:p w14:paraId="1F3DCB93" w14:textId="59C70D14"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18</w:t>
            </w:r>
          </w:p>
        </w:tc>
      </w:tr>
      <w:tr w:rsidR="000722C8" w:rsidRPr="00817630" w14:paraId="7BE00C3B" w14:textId="77777777" w:rsidTr="0087676D">
        <w:tc>
          <w:tcPr>
            <w:tcW w:w="2689" w:type="dxa"/>
            <w:shd w:val="clear" w:color="auto" w:fill="D9D9D9" w:themeFill="background1" w:themeFillShade="D9"/>
            <w:vAlign w:val="bottom"/>
          </w:tcPr>
          <w:p w14:paraId="3952C3D8" w14:textId="32721C11"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Aruküla</w:t>
            </w:r>
          </w:p>
        </w:tc>
        <w:tc>
          <w:tcPr>
            <w:tcW w:w="1559" w:type="dxa"/>
            <w:shd w:val="clear" w:color="auto" w:fill="D9D9D9" w:themeFill="background1" w:themeFillShade="D9"/>
          </w:tcPr>
          <w:p w14:paraId="372FFC21" w14:textId="7DFAC49A"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10</w:t>
            </w:r>
          </w:p>
        </w:tc>
        <w:tc>
          <w:tcPr>
            <w:tcW w:w="1559" w:type="dxa"/>
            <w:shd w:val="clear" w:color="auto" w:fill="D9D9D9" w:themeFill="background1" w:themeFillShade="D9"/>
          </w:tcPr>
          <w:p w14:paraId="566500E4" w14:textId="444D927B"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6</w:t>
            </w:r>
          </w:p>
        </w:tc>
      </w:tr>
      <w:tr w:rsidR="000722C8" w:rsidRPr="00817630" w14:paraId="7B42D64D" w14:textId="77777777" w:rsidTr="0087676D">
        <w:tc>
          <w:tcPr>
            <w:tcW w:w="2689" w:type="dxa"/>
            <w:vAlign w:val="bottom"/>
          </w:tcPr>
          <w:p w14:paraId="6DE74FEA" w14:textId="0C161CDF" w:rsidR="000722C8" w:rsidRPr="00817630" w:rsidRDefault="000722C8" w:rsidP="00B94754">
            <w:pPr>
              <w:rPr>
                <w:rFonts w:ascii="Times New Roman" w:hAnsi="Times New Roman" w:cs="Times New Roman"/>
                <w:sz w:val="24"/>
                <w:szCs w:val="24"/>
              </w:rPr>
            </w:pPr>
            <w:proofErr w:type="spellStart"/>
            <w:r w:rsidRPr="00817630">
              <w:rPr>
                <w:rFonts w:ascii="Times New Roman" w:hAnsi="Times New Roman" w:cs="Times New Roman"/>
                <w:sz w:val="24"/>
                <w:szCs w:val="24"/>
              </w:rPr>
              <w:t>Arupäälse</w:t>
            </w:r>
            <w:proofErr w:type="spellEnd"/>
            <w:r w:rsidRPr="00817630">
              <w:rPr>
                <w:rFonts w:ascii="Times New Roman" w:hAnsi="Times New Roman" w:cs="Times New Roman"/>
                <w:sz w:val="24"/>
                <w:szCs w:val="24"/>
              </w:rPr>
              <w:t xml:space="preserve"> küla</w:t>
            </w:r>
          </w:p>
        </w:tc>
        <w:tc>
          <w:tcPr>
            <w:tcW w:w="1559" w:type="dxa"/>
          </w:tcPr>
          <w:p w14:paraId="5DF1C88E" w14:textId="623D7224"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3</w:t>
            </w:r>
          </w:p>
        </w:tc>
        <w:tc>
          <w:tcPr>
            <w:tcW w:w="1559" w:type="dxa"/>
          </w:tcPr>
          <w:p w14:paraId="04C456CE" w14:textId="6EF946D5"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3</w:t>
            </w:r>
          </w:p>
        </w:tc>
      </w:tr>
      <w:tr w:rsidR="000722C8" w:rsidRPr="00817630" w14:paraId="5A5082DB" w14:textId="77777777" w:rsidTr="0087676D">
        <w:tc>
          <w:tcPr>
            <w:tcW w:w="2689" w:type="dxa"/>
            <w:shd w:val="clear" w:color="auto" w:fill="D9D9D9" w:themeFill="background1" w:themeFillShade="D9"/>
            <w:vAlign w:val="bottom"/>
          </w:tcPr>
          <w:p w14:paraId="181F1811" w14:textId="2FCEF92F"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Aruvälja küla</w:t>
            </w:r>
          </w:p>
        </w:tc>
        <w:tc>
          <w:tcPr>
            <w:tcW w:w="1559" w:type="dxa"/>
            <w:shd w:val="clear" w:color="auto" w:fill="D9D9D9" w:themeFill="background1" w:themeFillShade="D9"/>
          </w:tcPr>
          <w:p w14:paraId="7BEAFB05" w14:textId="34056A31"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19</w:t>
            </w:r>
          </w:p>
        </w:tc>
        <w:tc>
          <w:tcPr>
            <w:tcW w:w="1559" w:type="dxa"/>
            <w:shd w:val="clear" w:color="auto" w:fill="D9D9D9" w:themeFill="background1" w:themeFillShade="D9"/>
          </w:tcPr>
          <w:p w14:paraId="0520E727" w14:textId="0694BF4C"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15</w:t>
            </w:r>
          </w:p>
        </w:tc>
      </w:tr>
      <w:tr w:rsidR="000722C8" w:rsidRPr="00817630" w14:paraId="6B25033E" w14:textId="77777777" w:rsidTr="0087676D">
        <w:tc>
          <w:tcPr>
            <w:tcW w:w="2689" w:type="dxa"/>
            <w:shd w:val="clear" w:color="auto" w:fill="D9D9D9" w:themeFill="background1" w:themeFillShade="D9"/>
            <w:vAlign w:val="bottom"/>
          </w:tcPr>
          <w:p w14:paraId="6629E8F3" w14:textId="2A2A88F4" w:rsidR="000722C8" w:rsidRPr="00817630" w:rsidRDefault="000722C8" w:rsidP="00B94754">
            <w:pPr>
              <w:rPr>
                <w:rFonts w:ascii="Times New Roman" w:hAnsi="Times New Roman" w:cs="Times New Roman"/>
                <w:sz w:val="24"/>
                <w:szCs w:val="24"/>
              </w:rPr>
            </w:pPr>
            <w:proofErr w:type="spellStart"/>
            <w:r w:rsidRPr="00817630">
              <w:rPr>
                <w:rFonts w:ascii="Times New Roman" w:hAnsi="Times New Roman" w:cs="Times New Roman"/>
                <w:sz w:val="24"/>
                <w:szCs w:val="24"/>
              </w:rPr>
              <w:t>Erra</w:t>
            </w:r>
            <w:proofErr w:type="spellEnd"/>
            <w:r w:rsidRPr="00817630">
              <w:rPr>
                <w:rFonts w:ascii="Times New Roman" w:hAnsi="Times New Roman" w:cs="Times New Roman"/>
                <w:sz w:val="24"/>
                <w:szCs w:val="24"/>
              </w:rPr>
              <w:t xml:space="preserve"> alevik</w:t>
            </w:r>
          </w:p>
        </w:tc>
        <w:tc>
          <w:tcPr>
            <w:tcW w:w="1559" w:type="dxa"/>
            <w:shd w:val="clear" w:color="auto" w:fill="D9D9D9" w:themeFill="background1" w:themeFillShade="D9"/>
          </w:tcPr>
          <w:p w14:paraId="70DA9C13" w14:textId="133F9B3F"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143</w:t>
            </w:r>
          </w:p>
        </w:tc>
        <w:tc>
          <w:tcPr>
            <w:tcW w:w="1559" w:type="dxa"/>
            <w:shd w:val="clear" w:color="auto" w:fill="D9D9D9" w:themeFill="background1" w:themeFillShade="D9"/>
          </w:tcPr>
          <w:p w14:paraId="2BD6D137" w14:textId="266A07F4"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106</w:t>
            </w:r>
          </w:p>
        </w:tc>
      </w:tr>
      <w:tr w:rsidR="000722C8" w:rsidRPr="00817630" w14:paraId="6BC04355" w14:textId="77777777" w:rsidTr="0087676D">
        <w:tc>
          <w:tcPr>
            <w:tcW w:w="2689" w:type="dxa"/>
            <w:shd w:val="clear" w:color="auto" w:fill="D9D9D9" w:themeFill="background1" w:themeFillShade="D9"/>
            <w:vAlign w:val="bottom"/>
          </w:tcPr>
          <w:p w14:paraId="6A452A63" w14:textId="7086242B" w:rsidR="000722C8" w:rsidRPr="00817630" w:rsidRDefault="000722C8" w:rsidP="00B94754">
            <w:pPr>
              <w:rPr>
                <w:rFonts w:ascii="Times New Roman" w:hAnsi="Times New Roman" w:cs="Times New Roman"/>
                <w:sz w:val="24"/>
                <w:szCs w:val="24"/>
              </w:rPr>
            </w:pPr>
            <w:proofErr w:type="spellStart"/>
            <w:r w:rsidRPr="00817630">
              <w:rPr>
                <w:rFonts w:ascii="Times New Roman" w:hAnsi="Times New Roman" w:cs="Times New Roman"/>
                <w:sz w:val="24"/>
                <w:szCs w:val="24"/>
              </w:rPr>
              <w:t>Erra</w:t>
            </w:r>
            <w:proofErr w:type="spellEnd"/>
            <w:r w:rsidRPr="00817630">
              <w:rPr>
                <w:rFonts w:ascii="Times New Roman" w:hAnsi="Times New Roman" w:cs="Times New Roman"/>
                <w:sz w:val="24"/>
                <w:szCs w:val="24"/>
              </w:rPr>
              <w:t>-Liiva küla</w:t>
            </w:r>
          </w:p>
        </w:tc>
        <w:tc>
          <w:tcPr>
            <w:tcW w:w="1559" w:type="dxa"/>
            <w:shd w:val="clear" w:color="auto" w:fill="D9D9D9" w:themeFill="background1" w:themeFillShade="D9"/>
          </w:tcPr>
          <w:p w14:paraId="7A7814DE" w14:textId="74D1B1F4"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61</w:t>
            </w:r>
          </w:p>
        </w:tc>
        <w:tc>
          <w:tcPr>
            <w:tcW w:w="1559" w:type="dxa"/>
            <w:shd w:val="clear" w:color="auto" w:fill="D9D9D9" w:themeFill="background1" w:themeFillShade="D9"/>
          </w:tcPr>
          <w:p w14:paraId="12F21299" w14:textId="77BB57F5"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54</w:t>
            </w:r>
          </w:p>
        </w:tc>
      </w:tr>
      <w:tr w:rsidR="000722C8" w:rsidRPr="00817630" w14:paraId="38EC755E" w14:textId="77777777" w:rsidTr="0087676D">
        <w:tc>
          <w:tcPr>
            <w:tcW w:w="2689" w:type="dxa"/>
            <w:shd w:val="clear" w:color="auto" w:fill="D9D9D9" w:themeFill="background1" w:themeFillShade="D9"/>
            <w:vAlign w:val="bottom"/>
          </w:tcPr>
          <w:p w14:paraId="4515C759" w14:textId="3A1DF41B" w:rsidR="000722C8" w:rsidRPr="00817630" w:rsidRDefault="000722C8" w:rsidP="00B94754">
            <w:pPr>
              <w:rPr>
                <w:rFonts w:ascii="Times New Roman" w:hAnsi="Times New Roman" w:cs="Times New Roman"/>
                <w:sz w:val="24"/>
                <w:szCs w:val="24"/>
              </w:rPr>
            </w:pPr>
            <w:proofErr w:type="spellStart"/>
            <w:r w:rsidRPr="00817630">
              <w:rPr>
                <w:rFonts w:ascii="Times New Roman" w:hAnsi="Times New Roman" w:cs="Times New Roman"/>
                <w:sz w:val="24"/>
                <w:szCs w:val="24"/>
              </w:rPr>
              <w:t>Hirmuse</w:t>
            </w:r>
            <w:proofErr w:type="spellEnd"/>
            <w:r w:rsidRPr="00817630">
              <w:rPr>
                <w:rFonts w:ascii="Times New Roman" w:hAnsi="Times New Roman" w:cs="Times New Roman"/>
                <w:sz w:val="24"/>
                <w:szCs w:val="24"/>
              </w:rPr>
              <w:t xml:space="preserve"> küla</w:t>
            </w:r>
          </w:p>
        </w:tc>
        <w:tc>
          <w:tcPr>
            <w:tcW w:w="1559" w:type="dxa"/>
            <w:shd w:val="clear" w:color="auto" w:fill="D9D9D9" w:themeFill="background1" w:themeFillShade="D9"/>
          </w:tcPr>
          <w:p w14:paraId="6F8D7D32" w14:textId="4E770122"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18</w:t>
            </w:r>
          </w:p>
        </w:tc>
        <w:tc>
          <w:tcPr>
            <w:tcW w:w="1559" w:type="dxa"/>
            <w:shd w:val="clear" w:color="auto" w:fill="D9D9D9" w:themeFill="background1" w:themeFillShade="D9"/>
          </w:tcPr>
          <w:p w14:paraId="468D61C4" w14:textId="19301B1A"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14</w:t>
            </w:r>
          </w:p>
        </w:tc>
      </w:tr>
      <w:tr w:rsidR="000722C8" w:rsidRPr="00817630" w14:paraId="4131DED8" w14:textId="77777777" w:rsidTr="0087676D">
        <w:tc>
          <w:tcPr>
            <w:tcW w:w="2689" w:type="dxa"/>
            <w:vAlign w:val="bottom"/>
          </w:tcPr>
          <w:p w14:paraId="4C808D2B" w14:textId="1B0CD0F4"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Ilmaste küla</w:t>
            </w:r>
          </w:p>
        </w:tc>
        <w:tc>
          <w:tcPr>
            <w:tcW w:w="1559" w:type="dxa"/>
          </w:tcPr>
          <w:p w14:paraId="7AB47792" w14:textId="467355DC"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4</w:t>
            </w:r>
          </w:p>
        </w:tc>
        <w:tc>
          <w:tcPr>
            <w:tcW w:w="1559" w:type="dxa"/>
          </w:tcPr>
          <w:p w14:paraId="7E168679" w14:textId="658C7807"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4</w:t>
            </w:r>
          </w:p>
        </w:tc>
      </w:tr>
      <w:tr w:rsidR="000722C8" w:rsidRPr="00817630" w14:paraId="523091FC" w14:textId="77777777" w:rsidTr="0087676D">
        <w:tc>
          <w:tcPr>
            <w:tcW w:w="2689" w:type="dxa"/>
            <w:shd w:val="clear" w:color="auto" w:fill="D9D9D9" w:themeFill="background1" w:themeFillShade="D9"/>
            <w:vAlign w:val="bottom"/>
          </w:tcPr>
          <w:p w14:paraId="6444C6C3" w14:textId="04ECB236" w:rsidR="000722C8" w:rsidRPr="00817630" w:rsidRDefault="000722C8" w:rsidP="00B94754">
            <w:pPr>
              <w:rPr>
                <w:rFonts w:ascii="Times New Roman" w:hAnsi="Times New Roman" w:cs="Times New Roman"/>
                <w:sz w:val="24"/>
                <w:szCs w:val="24"/>
              </w:rPr>
            </w:pPr>
            <w:proofErr w:type="spellStart"/>
            <w:r w:rsidRPr="00817630">
              <w:rPr>
                <w:rFonts w:ascii="Times New Roman" w:hAnsi="Times New Roman" w:cs="Times New Roman"/>
                <w:sz w:val="24"/>
                <w:szCs w:val="24"/>
              </w:rPr>
              <w:t>Irvala</w:t>
            </w:r>
            <w:proofErr w:type="spellEnd"/>
            <w:r w:rsidRPr="00817630">
              <w:rPr>
                <w:rFonts w:ascii="Times New Roman" w:hAnsi="Times New Roman" w:cs="Times New Roman"/>
                <w:sz w:val="24"/>
                <w:szCs w:val="24"/>
              </w:rPr>
              <w:t xml:space="preserve"> küla</w:t>
            </w:r>
          </w:p>
        </w:tc>
        <w:tc>
          <w:tcPr>
            <w:tcW w:w="1559" w:type="dxa"/>
            <w:shd w:val="clear" w:color="auto" w:fill="D9D9D9" w:themeFill="background1" w:themeFillShade="D9"/>
          </w:tcPr>
          <w:p w14:paraId="3D8A1968" w14:textId="28DEB79E"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31</w:t>
            </w:r>
          </w:p>
        </w:tc>
        <w:tc>
          <w:tcPr>
            <w:tcW w:w="1559" w:type="dxa"/>
            <w:shd w:val="clear" w:color="auto" w:fill="D9D9D9" w:themeFill="background1" w:themeFillShade="D9"/>
          </w:tcPr>
          <w:p w14:paraId="18460B6A" w14:textId="7C024FA9"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26</w:t>
            </w:r>
          </w:p>
        </w:tc>
      </w:tr>
      <w:tr w:rsidR="000722C8" w:rsidRPr="00817630" w14:paraId="4DD29BC5" w14:textId="77777777" w:rsidTr="0087676D">
        <w:tc>
          <w:tcPr>
            <w:tcW w:w="2689" w:type="dxa"/>
            <w:shd w:val="clear" w:color="auto" w:fill="D9D9D9" w:themeFill="background1" w:themeFillShade="D9"/>
            <w:vAlign w:val="bottom"/>
          </w:tcPr>
          <w:p w14:paraId="5B2C6833" w14:textId="32E72E00" w:rsidR="000722C8" w:rsidRPr="00817630" w:rsidRDefault="000722C8" w:rsidP="00B94754">
            <w:pPr>
              <w:rPr>
                <w:rFonts w:ascii="Times New Roman" w:hAnsi="Times New Roman" w:cs="Times New Roman"/>
                <w:sz w:val="24"/>
                <w:szCs w:val="24"/>
              </w:rPr>
            </w:pPr>
            <w:proofErr w:type="spellStart"/>
            <w:r w:rsidRPr="00817630">
              <w:rPr>
                <w:rFonts w:ascii="Times New Roman" w:hAnsi="Times New Roman" w:cs="Times New Roman"/>
                <w:sz w:val="24"/>
                <w:szCs w:val="24"/>
              </w:rPr>
              <w:t>Jabara</w:t>
            </w:r>
            <w:proofErr w:type="spellEnd"/>
            <w:r w:rsidRPr="00817630">
              <w:rPr>
                <w:rFonts w:ascii="Times New Roman" w:hAnsi="Times New Roman" w:cs="Times New Roman"/>
                <w:sz w:val="24"/>
                <w:szCs w:val="24"/>
              </w:rPr>
              <w:t xml:space="preserve"> küla</w:t>
            </w:r>
          </w:p>
        </w:tc>
        <w:tc>
          <w:tcPr>
            <w:tcW w:w="1559" w:type="dxa"/>
            <w:shd w:val="clear" w:color="auto" w:fill="D9D9D9" w:themeFill="background1" w:themeFillShade="D9"/>
          </w:tcPr>
          <w:p w14:paraId="51A65833" w14:textId="6DDF8C8A"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52</w:t>
            </w:r>
          </w:p>
        </w:tc>
        <w:tc>
          <w:tcPr>
            <w:tcW w:w="1559" w:type="dxa"/>
            <w:shd w:val="clear" w:color="auto" w:fill="D9D9D9" w:themeFill="background1" w:themeFillShade="D9"/>
          </w:tcPr>
          <w:p w14:paraId="0EEDA4A9" w14:textId="2A59FAC8"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51</w:t>
            </w:r>
          </w:p>
        </w:tc>
      </w:tr>
      <w:tr w:rsidR="000722C8" w:rsidRPr="00817630" w14:paraId="52508A52" w14:textId="77777777" w:rsidTr="0087676D">
        <w:tc>
          <w:tcPr>
            <w:tcW w:w="2689" w:type="dxa"/>
            <w:shd w:val="clear" w:color="auto" w:fill="D9D9D9" w:themeFill="background1" w:themeFillShade="D9"/>
            <w:vAlign w:val="bottom"/>
          </w:tcPr>
          <w:p w14:paraId="5012CC10" w14:textId="68FFD5FB"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Kiviõli linn</w:t>
            </w:r>
          </w:p>
        </w:tc>
        <w:tc>
          <w:tcPr>
            <w:tcW w:w="1559" w:type="dxa"/>
            <w:shd w:val="clear" w:color="auto" w:fill="D9D9D9" w:themeFill="background1" w:themeFillShade="D9"/>
          </w:tcPr>
          <w:p w14:paraId="7C2B6637" w14:textId="3526CAAF"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4909</w:t>
            </w:r>
          </w:p>
        </w:tc>
        <w:tc>
          <w:tcPr>
            <w:tcW w:w="1559" w:type="dxa"/>
            <w:shd w:val="clear" w:color="auto" w:fill="D9D9D9" w:themeFill="background1" w:themeFillShade="D9"/>
          </w:tcPr>
          <w:p w14:paraId="37EB20A7" w14:textId="6199B217"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4587</w:t>
            </w:r>
          </w:p>
        </w:tc>
      </w:tr>
      <w:tr w:rsidR="000722C8" w:rsidRPr="00817630" w14:paraId="09CC4000" w14:textId="77777777" w:rsidTr="0087676D">
        <w:tc>
          <w:tcPr>
            <w:tcW w:w="2689" w:type="dxa"/>
            <w:shd w:val="clear" w:color="auto" w:fill="00B050"/>
            <w:vAlign w:val="bottom"/>
          </w:tcPr>
          <w:p w14:paraId="16667C0A" w14:textId="64FD857F" w:rsidR="000722C8" w:rsidRPr="00817630" w:rsidRDefault="000722C8" w:rsidP="00B94754">
            <w:pPr>
              <w:rPr>
                <w:rFonts w:ascii="Times New Roman" w:hAnsi="Times New Roman" w:cs="Times New Roman"/>
                <w:sz w:val="24"/>
                <w:szCs w:val="24"/>
              </w:rPr>
            </w:pPr>
            <w:proofErr w:type="spellStart"/>
            <w:r w:rsidRPr="00817630">
              <w:rPr>
                <w:rFonts w:ascii="Times New Roman" w:hAnsi="Times New Roman" w:cs="Times New Roman"/>
                <w:sz w:val="24"/>
                <w:szCs w:val="24"/>
              </w:rPr>
              <w:t>Koljala</w:t>
            </w:r>
            <w:proofErr w:type="spellEnd"/>
            <w:r w:rsidRPr="00817630">
              <w:rPr>
                <w:rFonts w:ascii="Times New Roman" w:hAnsi="Times New Roman" w:cs="Times New Roman"/>
                <w:sz w:val="24"/>
                <w:szCs w:val="24"/>
              </w:rPr>
              <w:t xml:space="preserve"> küla</w:t>
            </w:r>
          </w:p>
        </w:tc>
        <w:tc>
          <w:tcPr>
            <w:tcW w:w="1559" w:type="dxa"/>
            <w:shd w:val="clear" w:color="auto" w:fill="00B050"/>
          </w:tcPr>
          <w:p w14:paraId="74B15429" w14:textId="55EE80C3"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40</w:t>
            </w:r>
          </w:p>
        </w:tc>
        <w:tc>
          <w:tcPr>
            <w:tcW w:w="1559" w:type="dxa"/>
            <w:shd w:val="clear" w:color="auto" w:fill="00B050"/>
          </w:tcPr>
          <w:p w14:paraId="7DC50135" w14:textId="4322678E"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44</w:t>
            </w:r>
          </w:p>
        </w:tc>
      </w:tr>
      <w:tr w:rsidR="000722C8" w:rsidRPr="00817630" w14:paraId="235F2A06" w14:textId="77777777" w:rsidTr="0087676D">
        <w:tc>
          <w:tcPr>
            <w:tcW w:w="2689" w:type="dxa"/>
            <w:vAlign w:val="bottom"/>
          </w:tcPr>
          <w:p w14:paraId="2B5DB8D5" w14:textId="031C460D"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Koolma küla</w:t>
            </w:r>
          </w:p>
        </w:tc>
        <w:tc>
          <w:tcPr>
            <w:tcW w:w="1559" w:type="dxa"/>
          </w:tcPr>
          <w:p w14:paraId="45889C8B" w14:textId="39CE99F3"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w:t>
            </w:r>
          </w:p>
        </w:tc>
        <w:tc>
          <w:tcPr>
            <w:tcW w:w="1559" w:type="dxa"/>
          </w:tcPr>
          <w:p w14:paraId="5031D903" w14:textId="19EB8CBA"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w:t>
            </w:r>
          </w:p>
        </w:tc>
      </w:tr>
      <w:tr w:rsidR="000722C8" w:rsidRPr="00817630" w14:paraId="06A0FCB6" w14:textId="77777777" w:rsidTr="0087676D">
        <w:tc>
          <w:tcPr>
            <w:tcW w:w="2689" w:type="dxa"/>
            <w:shd w:val="clear" w:color="auto" w:fill="D9D9D9" w:themeFill="background1" w:themeFillShade="D9"/>
            <w:vAlign w:val="bottom"/>
          </w:tcPr>
          <w:p w14:paraId="7C8E0CA9" w14:textId="412451CC"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Kopli küla</w:t>
            </w:r>
          </w:p>
        </w:tc>
        <w:tc>
          <w:tcPr>
            <w:tcW w:w="1559" w:type="dxa"/>
            <w:shd w:val="clear" w:color="auto" w:fill="D9D9D9" w:themeFill="background1" w:themeFillShade="D9"/>
          </w:tcPr>
          <w:p w14:paraId="7088A687" w14:textId="59D04CE2"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17</w:t>
            </w:r>
          </w:p>
        </w:tc>
        <w:tc>
          <w:tcPr>
            <w:tcW w:w="1559" w:type="dxa"/>
            <w:shd w:val="clear" w:color="auto" w:fill="D9D9D9" w:themeFill="background1" w:themeFillShade="D9"/>
          </w:tcPr>
          <w:p w14:paraId="7BAF140C" w14:textId="35DEEF05"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12</w:t>
            </w:r>
          </w:p>
        </w:tc>
      </w:tr>
      <w:tr w:rsidR="000722C8" w:rsidRPr="00817630" w14:paraId="3EDBB2EA" w14:textId="77777777" w:rsidTr="0087676D">
        <w:tc>
          <w:tcPr>
            <w:tcW w:w="2689" w:type="dxa"/>
            <w:shd w:val="clear" w:color="auto" w:fill="D9D9D9" w:themeFill="background1" w:themeFillShade="D9"/>
            <w:vAlign w:val="bottom"/>
          </w:tcPr>
          <w:p w14:paraId="3B631CA9" w14:textId="05CC9867" w:rsidR="000722C8" w:rsidRPr="00817630" w:rsidRDefault="000722C8" w:rsidP="00B94754">
            <w:pPr>
              <w:rPr>
                <w:rFonts w:ascii="Times New Roman" w:hAnsi="Times New Roman" w:cs="Times New Roman"/>
                <w:sz w:val="24"/>
                <w:szCs w:val="24"/>
              </w:rPr>
            </w:pPr>
            <w:proofErr w:type="spellStart"/>
            <w:r w:rsidRPr="00817630">
              <w:rPr>
                <w:rFonts w:ascii="Times New Roman" w:hAnsi="Times New Roman" w:cs="Times New Roman"/>
                <w:sz w:val="24"/>
                <w:szCs w:val="24"/>
              </w:rPr>
              <w:t>Kulja</w:t>
            </w:r>
            <w:proofErr w:type="spellEnd"/>
            <w:r w:rsidRPr="00817630">
              <w:rPr>
                <w:rFonts w:ascii="Times New Roman" w:hAnsi="Times New Roman" w:cs="Times New Roman"/>
                <w:sz w:val="24"/>
                <w:szCs w:val="24"/>
              </w:rPr>
              <w:t xml:space="preserve"> küla</w:t>
            </w:r>
          </w:p>
        </w:tc>
        <w:tc>
          <w:tcPr>
            <w:tcW w:w="1559" w:type="dxa"/>
            <w:shd w:val="clear" w:color="auto" w:fill="D9D9D9" w:themeFill="background1" w:themeFillShade="D9"/>
          </w:tcPr>
          <w:p w14:paraId="644F6286" w14:textId="6EAFAB8B"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15</w:t>
            </w:r>
          </w:p>
        </w:tc>
        <w:tc>
          <w:tcPr>
            <w:tcW w:w="1559" w:type="dxa"/>
            <w:shd w:val="clear" w:color="auto" w:fill="D9D9D9" w:themeFill="background1" w:themeFillShade="D9"/>
          </w:tcPr>
          <w:p w14:paraId="56E2336D" w14:textId="25C80C09"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14</w:t>
            </w:r>
          </w:p>
        </w:tc>
      </w:tr>
      <w:tr w:rsidR="000722C8" w:rsidRPr="00817630" w14:paraId="1AE61A98" w14:textId="77777777" w:rsidTr="0087676D">
        <w:tc>
          <w:tcPr>
            <w:tcW w:w="2689" w:type="dxa"/>
            <w:shd w:val="clear" w:color="auto" w:fill="D9D9D9" w:themeFill="background1" w:themeFillShade="D9"/>
            <w:vAlign w:val="bottom"/>
          </w:tcPr>
          <w:p w14:paraId="62D496F2" w14:textId="4831742B"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Liimala küla</w:t>
            </w:r>
          </w:p>
        </w:tc>
        <w:tc>
          <w:tcPr>
            <w:tcW w:w="1559" w:type="dxa"/>
            <w:shd w:val="clear" w:color="auto" w:fill="D9D9D9" w:themeFill="background1" w:themeFillShade="D9"/>
          </w:tcPr>
          <w:p w14:paraId="10AFB203" w14:textId="276F8A4C"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58</w:t>
            </w:r>
          </w:p>
        </w:tc>
        <w:tc>
          <w:tcPr>
            <w:tcW w:w="1559" w:type="dxa"/>
            <w:shd w:val="clear" w:color="auto" w:fill="D9D9D9" w:themeFill="background1" w:themeFillShade="D9"/>
          </w:tcPr>
          <w:p w14:paraId="7F632DEF" w14:textId="562C9FB6"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56</w:t>
            </w:r>
          </w:p>
        </w:tc>
      </w:tr>
      <w:tr w:rsidR="000722C8" w:rsidRPr="00817630" w14:paraId="255C4547" w14:textId="77777777" w:rsidTr="0087676D">
        <w:tc>
          <w:tcPr>
            <w:tcW w:w="2689" w:type="dxa"/>
            <w:vAlign w:val="bottom"/>
          </w:tcPr>
          <w:p w14:paraId="3FDAA364" w14:textId="1806B3D4"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 xml:space="preserve">Lipu küla </w:t>
            </w:r>
          </w:p>
        </w:tc>
        <w:tc>
          <w:tcPr>
            <w:tcW w:w="1559" w:type="dxa"/>
          </w:tcPr>
          <w:p w14:paraId="41BB18EE" w14:textId="7D194D16"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0</w:t>
            </w:r>
          </w:p>
        </w:tc>
        <w:tc>
          <w:tcPr>
            <w:tcW w:w="1559" w:type="dxa"/>
          </w:tcPr>
          <w:p w14:paraId="55AE9378" w14:textId="08F7E06A"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0</w:t>
            </w:r>
          </w:p>
        </w:tc>
      </w:tr>
      <w:tr w:rsidR="000722C8" w:rsidRPr="00817630" w14:paraId="149401EA" w14:textId="77777777" w:rsidTr="0087676D">
        <w:tc>
          <w:tcPr>
            <w:tcW w:w="2689" w:type="dxa"/>
            <w:vAlign w:val="bottom"/>
          </w:tcPr>
          <w:p w14:paraId="1A367D04" w14:textId="542D90E0" w:rsidR="000722C8" w:rsidRPr="00817630" w:rsidRDefault="000722C8" w:rsidP="00B94754">
            <w:pPr>
              <w:rPr>
                <w:rFonts w:ascii="Times New Roman" w:hAnsi="Times New Roman" w:cs="Times New Roman"/>
                <w:sz w:val="24"/>
                <w:szCs w:val="24"/>
              </w:rPr>
            </w:pPr>
            <w:proofErr w:type="spellStart"/>
            <w:r w:rsidRPr="00817630">
              <w:rPr>
                <w:rFonts w:ascii="Times New Roman" w:hAnsi="Times New Roman" w:cs="Times New Roman"/>
                <w:sz w:val="24"/>
                <w:szCs w:val="24"/>
              </w:rPr>
              <w:t>Lohkuse</w:t>
            </w:r>
            <w:proofErr w:type="spellEnd"/>
            <w:r w:rsidRPr="00817630">
              <w:rPr>
                <w:rFonts w:ascii="Times New Roman" w:hAnsi="Times New Roman" w:cs="Times New Roman"/>
                <w:sz w:val="24"/>
                <w:szCs w:val="24"/>
              </w:rPr>
              <w:t xml:space="preserve"> küla</w:t>
            </w:r>
          </w:p>
        </w:tc>
        <w:tc>
          <w:tcPr>
            <w:tcW w:w="1559" w:type="dxa"/>
          </w:tcPr>
          <w:p w14:paraId="3766BC1C" w14:textId="4EAF5022"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8</w:t>
            </w:r>
          </w:p>
        </w:tc>
        <w:tc>
          <w:tcPr>
            <w:tcW w:w="1559" w:type="dxa"/>
          </w:tcPr>
          <w:p w14:paraId="160D3AC3" w14:textId="2868E713"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8</w:t>
            </w:r>
          </w:p>
        </w:tc>
      </w:tr>
      <w:tr w:rsidR="000722C8" w:rsidRPr="00817630" w14:paraId="348A04E5" w14:textId="77777777" w:rsidTr="0087676D">
        <w:tc>
          <w:tcPr>
            <w:tcW w:w="2689" w:type="dxa"/>
            <w:shd w:val="clear" w:color="auto" w:fill="D9D9D9" w:themeFill="background1" w:themeFillShade="D9"/>
            <w:vAlign w:val="bottom"/>
          </w:tcPr>
          <w:p w14:paraId="5771800F" w14:textId="70CC4FCE"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Lüganuse alevik</w:t>
            </w:r>
          </w:p>
        </w:tc>
        <w:tc>
          <w:tcPr>
            <w:tcW w:w="1559" w:type="dxa"/>
            <w:shd w:val="clear" w:color="auto" w:fill="D9D9D9" w:themeFill="background1" w:themeFillShade="D9"/>
          </w:tcPr>
          <w:p w14:paraId="384AA488" w14:textId="7DAACD11"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459</w:t>
            </w:r>
          </w:p>
        </w:tc>
        <w:tc>
          <w:tcPr>
            <w:tcW w:w="1559" w:type="dxa"/>
            <w:shd w:val="clear" w:color="auto" w:fill="D9D9D9" w:themeFill="background1" w:themeFillShade="D9"/>
          </w:tcPr>
          <w:p w14:paraId="0C7D0DE0" w14:textId="1EC8912D"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406</w:t>
            </w:r>
          </w:p>
        </w:tc>
      </w:tr>
      <w:tr w:rsidR="000722C8" w:rsidRPr="00817630" w14:paraId="584BE39C" w14:textId="77777777" w:rsidTr="0087676D">
        <w:tc>
          <w:tcPr>
            <w:tcW w:w="2689" w:type="dxa"/>
          </w:tcPr>
          <w:p w14:paraId="6A2F3217" w14:textId="691E9735" w:rsidR="000722C8" w:rsidRPr="00817630" w:rsidRDefault="000722C8" w:rsidP="00B94754">
            <w:pPr>
              <w:rPr>
                <w:rFonts w:ascii="Times New Roman" w:hAnsi="Times New Roman" w:cs="Times New Roman"/>
                <w:sz w:val="24"/>
                <w:szCs w:val="24"/>
              </w:rPr>
            </w:pPr>
            <w:proofErr w:type="spellStart"/>
            <w:r w:rsidRPr="00817630">
              <w:rPr>
                <w:rFonts w:ascii="Times New Roman" w:hAnsi="Times New Roman" w:cs="Times New Roman"/>
                <w:sz w:val="24"/>
                <w:szCs w:val="24"/>
              </w:rPr>
              <w:t>Lümatu</w:t>
            </w:r>
            <w:proofErr w:type="spellEnd"/>
            <w:r w:rsidRPr="00817630">
              <w:rPr>
                <w:rFonts w:ascii="Times New Roman" w:hAnsi="Times New Roman" w:cs="Times New Roman"/>
                <w:sz w:val="24"/>
                <w:szCs w:val="24"/>
              </w:rPr>
              <w:t xml:space="preserve"> küla</w:t>
            </w:r>
          </w:p>
        </w:tc>
        <w:tc>
          <w:tcPr>
            <w:tcW w:w="1559" w:type="dxa"/>
          </w:tcPr>
          <w:p w14:paraId="2FA19D02" w14:textId="1C8A0E99"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4</w:t>
            </w:r>
          </w:p>
        </w:tc>
        <w:tc>
          <w:tcPr>
            <w:tcW w:w="1559" w:type="dxa"/>
          </w:tcPr>
          <w:p w14:paraId="3BA5877F" w14:textId="0F761B01"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4</w:t>
            </w:r>
          </w:p>
        </w:tc>
      </w:tr>
      <w:tr w:rsidR="000722C8" w:rsidRPr="00817630" w14:paraId="574A061A" w14:textId="77777777" w:rsidTr="0087676D">
        <w:tc>
          <w:tcPr>
            <w:tcW w:w="2689" w:type="dxa"/>
            <w:shd w:val="clear" w:color="auto" w:fill="00B050"/>
          </w:tcPr>
          <w:p w14:paraId="1DF2EC44" w14:textId="7AF0187C"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Maidla küla</w:t>
            </w:r>
          </w:p>
        </w:tc>
        <w:tc>
          <w:tcPr>
            <w:tcW w:w="1559" w:type="dxa"/>
            <w:shd w:val="clear" w:color="auto" w:fill="00B050"/>
          </w:tcPr>
          <w:p w14:paraId="0B5EBB62" w14:textId="76680DC2"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113</w:t>
            </w:r>
          </w:p>
        </w:tc>
        <w:tc>
          <w:tcPr>
            <w:tcW w:w="1559" w:type="dxa"/>
            <w:shd w:val="clear" w:color="auto" w:fill="00B050"/>
          </w:tcPr>
          <w:p w14:paraId="658C6D4D" w14:textId="0F45B362"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114</w:t>
            </w:r>
          </w:p>
        </w:tc>
      </w:tr>
      <w:tr w:rsidR="000722C8" w:rsidRPr="00817630" w14:paraId="5FD3DA32" w14:textId="77777777" w:rsidTr="0087676D">
        <w:tc>
          <w:tcPr>
            <w:tcW w:w="2689" w:type="dxa"/>
            <w:shd w:val="clear" w:color="auto" w:fill="D9D9D9" w:themeFill="background1" w:themeFillShade="D9"/>
          </w:tcPr>
          <w:p w14:paraId="7D6F5F7A" w14:textId="0D61F901"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Matka küla</w:t>
            </w:r>
          </w:p>
        </w:tc>
        <w:tc>
          <w:tcPr>
            <w:tcW w:w="1559" w:type="dxa"/>
            <w:shd w:val="clear" w:color="auto" w:fill="D9D9D9" w:themeFill="background1" w:themeFillShade="D9"/>
          </w:tcPr>
          <w:p w14:paraId="34AEC60E" w14:textId="30A96F19"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52</w:t>
            </w:r>
          </w:p>
        </w:tc>
        <w:tc>
          <w:tcPr>
            <w:tcW w:w="1559" w:type="dxa"/>
            <w:shd w:val="clear" w:color="auto" w:fill="D9D9D9" w:themeFill="background1" w:themeFillShade="D9"/>
          </w:tcPr>
          <w:p w14:paraId="443FD4CF" w14:textId="06641E1F"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51</w:t>
            </w:r>
          </w:p>
        </w:tc>
      </w:tr>
      <w:tr w:rsidR="000722C8" w:rsidRPr="00817630" w14:paraId="377A8425" w14:textId="77777777" w:rsidTr="0087676D">
        <w:tc>
          <w:tcPr>
            <w:tcW w:w="2689" w:type="dxa"/>
            <w:shd w:val="clear" w:color="auto" w:fill="D9D9D9" w:themeFill="background1" w:themeFillShade="D9"/>
          </w:tcPr>
          <w:p w14:paraId="724488CE" w14:textId="4A311724" w:rsidR="000722C8" w:rsidRPr="00817630" w:rsidRDefault="000722C8" w:rsidP="00B94754">
            <w:pPr>
              <w:rPr>
                <w:rFonts w:ascii="Times New Roman" w:hAnsi="Times New Roman" w:cs="Times New Roman"/>
                <w:sz w:val="24"/>
                <w:szCs w:val="24"/>
              </w:rPr>
            </w:pPr>
            <w:proofErr w:type="spellStart"/>
            <w:r w:rsidRPr="00817630">
              <w:rPr>
                <w:rFonts w:ascii="Times New Roman" w:hAnsi="Times New Roman" w:cs="Times New Roman"/>
                <w:sz w:val="24"/>
                <w:szCs w:val="24"/>
              </w:rPr>
              <w:t>Mehide</w:t>
            </w:r>
            <w:proofErr w:type="spellEnd"/>
            <w:r w:rsidRPr="00817630">
              <w:rPr>
                <w:rFonts w:ascii="Times New Roman" w:hAnsi="Times New Roman" w:cs="Times New Roman"/>
                <w:sz w:val="24"/>
                <w:szCs w:val="24"/>
              </w:rPr>
              <w:t xml:space="preserve"> küla</w:t>
            </w:r>
          </w:p>
        </w:tc>
        <w:tc>
          <w:tcPr>
            <w:tcW w:w="1559" w:type="dxa"/>
            <w:shd w:val="clear" w:color="auto" w:fill="D9D9D9" w:themeFill="background1" w:themeFillShade="D9"/>
          </w:tcPr>
          <w:p w14:paraId="4A4135E1" w14:textId="0477A643"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16</w:t>
            </w:r>
          </w:p>
        </w:tc>
        <w:tc>
          <w:tcPr>
            <w:tcW w:w="1559" w:type="dxa"/>
            <w:shd w:val="clear" w:color="auto" w:fill="D9D9D9" w:themeFill="background1" w:themeFillShade="D9"/>
          </w:tcPr>
          <w:p w14:paraId="6206BC81" w14:textId="52873E82"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15</w:t>
            </w:r>
          </w:p>
        </w:tc>
      </w:tr>
      <w:tr w:rsidR="000722C8" w:rsidRPr="00817630" w14:paraId="3426FFDA" w14:textId="77777777" w:rsidTr="0087676D">
        <w:tc>
          <w:tcPr>
            <w:tcW w:w="2689" w:type="dxa"/>
            <w:shd w:val="clear" w:color="auto" w:fill="00B050"/>
          </w:tcPr>
          <w:p w14:paraId="3B19C11F" w14:textId="5B14D02F"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Moldova küla</w:t>
            </w:r>
          </w:p>
        </w:tc>
        <w:tc>
          <w:tcPr>
            <w:tcW w:w="1559" w:type="dxa"/>
            <w:shd w:val="clear" w:color="auto" w:fill="00B050"/>
          </w:tcPr>
          <w:p w14:paraId="6612931B" w14:textId="0543D3DC"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25</w:t>
            </w:r>
          </w:p>
        </w:tc>
        <w:tc>
          <w:tcPr>
            <w:tcW w:w="1559" w:type="dxa"/>
            <w:shd w:val="clear" w:color="auto" w:fill="00B050"/>
          </w:tcPr>
          <w:p w14:paraId="0014AC6A" w14:textId="27EC3DA9"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32</w:t>
            </w:r>
          </w:p>
        </w:tc>
      </w:tr>
      <w:tr w:rsidR="000722C8" w:rsidRPr="00817630" w14:paraId="3BCA04B7" w14:textId="77777777" w:rsidTr="0087676D">
        <w:tc>
          <w:tcPr>
            <w:tcW w:w="2689" w:type="dxa"/>
            <w:shd w:val="clear" w:color="auto" w:fill="D9D9D9" w:themeFill="background1" w:themeFillShade="D9"/>
          </w:tcPr>
          <w:p w14:paraId="3F960E62" w14:textId="753E0F75"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Mustmätta küla</w:t>
            </w:r>
          </w:p>
        </w:tc>
        <w:tc>
          <w:tcPr>
            <w:tcW w:w="1559" w:type="dxa"/>
            <w:shd w:val="clear" w:color="auto" w:fill="D9D9D9" w:themeFill="background1" w:themeFillShade="D9"/>
          </w:tcPr>
          <w:p w14:paraId="7AB29B04" w14:textId="62A175CC"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23</w:t>
            </w:r>
          </w:p>
        </w:tc>
        <w:tc>
          <w:tcPr>
            <w:tcW w:w="1559" w:type="dxa"/>
            <w:shd w:val="clear" w:color="auto" w:fill="D9D9D9" w:themeFill="background1" w:themeFillShade="D9"/>
          </w:tcPr>
          <w:p w14:paraId="4BDEC21F" w14:textId="66E21092"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21</w:t>
            </w:r>
          </w:p>
        </w:tc>
      </w:tr>
      <w:tr w:rsidR="000722C8" w:rsidRPr="00817630" w14:paraId="28ABA3E2" w14:textId="77777777" w:rsidTr="0087676D">
        <w:tc>
          <w:tcPr>
            <w:tcW w:w="2689" w:type="dxa"/>
            <w:shd w:val="clear" w:color="auto" w:fill="00B050"/>
          </w:tcPr>
          <w:p w14:paraId="1D0B9B0B" w14:textId="349A4D01"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Nüri küla</w:t>
            </w:r>
          </w:p>
        </w:tc>
        <w:tc>
          <w:tcPr>
            <w:tcW w:w="1559" w:type="dxa"/>
            <w:shd w:val="clear" w:color="auto" w:fill="00B050"/>
          </w:tcPr>
          <w:p w14:paraId="6147B67B" w14:textId="5BF62CD3"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25</w:t>
            </w:r>
          </w:p>
        </w:tc>
        <w:tc>
          <w:tcPr>
            <w:tcW w:w="1559" w:type="dxa"/>
            <w:shd w:val="clear" w:color="auto" w:fill="00B050"/>
          </w:tcPr>
          <w:p w14:paraId="3B2F826F" w14:textId="3EF845E8"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31</w:t>
            </w:r>
          </w:p>
        </w:tc>
      </w:tr>
      <w:tr w:rsidR="000722C8" w:rsidRPr="00817630" w14:paraId="0E75FA27" w14:textId="77777777" w:rsidTr="0087676D">
        <w:tc>
          <w:tcPr>
            <w:tcW w:w="2689" w:type="dxa"/>
            <w:shd w:val="clear" w:color="auto" w:fill="00B050"/>
          </w:tcPr>
          <w:p w14:paraId="18CBAD97" w14:textId="00235C61" w:rsidR="000722C8" w:rsidRPr="00817630" w:rsidRDefault="000722C8" w:rsidP="00B94754">
            <w:pPr>
              <w:rPr>
                <w:rFonts w:ascii="Times New Roman" w:hAnsi="Times New Roman" w:cs="Times New Roman"/>
                <w:sz w:val="24"/>
                <w:szCs w:val="24"/>
              </w:rPr>
            </w:pPr>
            <w:proofErr w:type="spellStart"/>
            <w:r w:rsidRPr="00817630">
              <w:rPr>
                <w:rFonts w:ascii="Times New Roman" w:hAnsi="Times New Roman" w:cs="Times New Roman"/>
                <w:sz w:val="24"/>
                <w:szCs w:val="24"/>
              </w:rPr>
              <w:t>Oandu</w:t>
            </w:r>
            <w:proofErr w:type="spellEnd"/>
            <w:r w:rsidRPr="00817630">
              <w:rPr>
                <w:rFonts w:ascii="Times New Roman" w:hAnsi="Times New Roman" w:cs="Times New Roman"/>
                <w:sz w:val="24"/>
                <w:szCs w:val="24"/>
              </w:rPr>
              <w:t xml:space="preserve"> küla</w:t>
            </w:r>
          </w:p>
        </w:tc>
        <w:tc>
          <w:tcPr>
            <w:tcW w:w="1559" w:type="dxa"/>
            <w:shd w:val="clear" w:color="auto" w:fill="00B050"/>
          </w:tcPr>
          <w:p w14:paraId="58CF3A98" w14:textId="5F2BA5C8"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19</w:t>
            </w:r>
          </w:p>
        </w:tc>
        <w:tc>
          <w:tcPr>
            <w:tcW w:w="1559" w:type="dxa"/>
            <w:shd w:val="clear" w:color="auto" w:fill="00B050"/>
          </w:tcPr>
          <w:p w14:paraId="3F111C43" w14:textId="42BF94CC"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27</w:t>
            </w:r>
          </w:p>
        </w:tc>
      </w:tr>
      <w:tr w:rsidR="000722C8" w:rsidRPr="00817630" w14:paraId="442AB3A9" w14:textId="77777777" w:rsidTr="0087676D">
        <w:tc>
          <w:tcPr>
            <w:tcW w:w="2689" w:type="dxa"/>
            <w:shd w:val="clear" w:color="auto" w:fill="D9D9D9" w:themeFill="background1" w:themeFillShade="D9"/>
          </w:tcPr>
          <w:p w14:paraId="2A116994" w14:textId="2A72B09A"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Ojamaa küla</w:t>
            </w:r>
          </w:p>
        </w:tc>
        <w:tc>
          <w:tcPr>
            <w:tcW w:w="1559" w:type="dxa"/>
            <w:shd w:val="clear" w:color="auto" w:fill="D9D9D9" w:themeFill="background1" w:themeFillShade="D9"/>
          </w:tcPr>
          <w:p w14:paraId="790C1B4B" w14:textId="2883DFD2"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7</w:t>
            </w:r>
          </w:p>
        </w:tc>
        <w:tc>
          <w:tcPr>
            <w:tcW w:w="1559" w:type="dxa"/>
            <w:shd w:val="clear" w:color="auto" w:fill="D9D9D9" w:themeFill="background1" w:themeFillShade="D9"/>
          </w:tcPr>
          <w:p w14:paraId="2A6D74E8" w14:textId="4ABC3066"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5</w:t>
            </w:r>
          </w:p>
        </w:tc>
      </w:tr>
      <w:tr w:rsidR="000722C8" w:rsidRPr="00817630" w14:paraId="5BCBFCC7" w14:textId="77777777" w:rsidTr="0087676D">
        <w:tc>
          <w:tcPr>
            <w:tcW w:w="2689" w:type="dxa"/>
            <w:shd w:val="clear" w:color="auto" w:fill="00B050"/>
          </w:tcPr>
          <w:p w14:paraId="59799DBE" w14:textId="46D203E0" w:rsidR="000722C8" w:rsidRPr="00817630" w:rsidRDefault="000722C8" w:rsidP="00B94754">
            <w:pPr>
              <w:rPr>
                <w:rFonts w:ascii="Times New Roman" w:hAnsi="Times New Roman" w:cs="Times New Roman"/>
                <w:sz w:val="24"/>
                <w:szCs w:val="24"/>
              </w:rPr>
            </w:pPr>
            <w:proofErr w:type="spellStart"/>
            <w:r w:rsidRPr="00817630">
              <w:rPr>
                <w:rFonts w:ascii="Times New Roman" w:hAnsi="Times New Roman" w:cs="Times New Roman"/>
                <w:sz w:val="24"/>
                <w:szCs w:val="24"/>
              </w:rPr>
              <w:t>Piilse</w:t>
            </w:r>
            <w:proofErr w:type="spellEnd"/>
            <w:r w:rsidRPr="00817630">
              <w:rPr>
                <w:rFonts w:ascii="Times New Roman" w:hAnsi="Times New Roman" w:cs="Times New Roman"/>
                <w:sz w:val="24"/>
                <w:szCs w:val="24"/>
              </w:rPr>
              <w:t xml:space="preserve"> küla</w:t>
            </w:r>
          </w:p>
        </w:tc>
        <w:tc>
          <w:tcPr>
            <w:tcW w:w="1559" w:type="dxa"/>
            <w:shd w:val="clear" w:color="auto" w:fill="00B050"/>
          </w:tcPr>
          <w:p w14:paraId="29A578A3" w14:textId="17572943"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22</w:t>
            </w:r>
          </w:p>
        </w:tc>
        <w:tc>
          <w:tcPr>
            <w:tcW w:w="1559" w:type="dxa"/>
            <w:shd w:val="clear" w:color="auto" w:fill="00B050"/>
          </w:tcPr>
          <w:p w14:paraId="61FDAC68" w14:textId="0DF01504"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23</w:t>
            </w:r>
          </w:p>
        </w:tc>
      </w:tr>
      <w:tr w:rsidR="000722C8" w:rsidRPr="00817630" w14:paraId="79F1E6EB" w14:textId="77777777" w:rsidTr="0087676D">
        <w:tc>
          <w:tcPr>
            <w:tcW w:w="2689" w:type="dxa"/>
            <w:shd w:val="clear" w:color="auto" w:fill="D9D9D9" w:themeFill="background1" w:themeFillShade="D9"/>
          </w:tcPr>
          <w:p w14:paraId="5F81D7D2" w14:textId="1DCD1693"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Purtse küla</w:t>
            </w:r>
          </w:p>
        </w:tc>
        <w:tc>
          <w:tcPr>
            <w:tcW w:w="1559" w:type="dxa"/>
            <w:shd w:val="clear" w:color="auto" w:fill="D9D9D9" w:themeFill="background1" w:themeFillShade="D9"/>
          </w:tcPr>
          <w:p w14:paraId="13417F7D" w14:textId="293A0037"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261</w:t>
            </w:r>
          </w:p>
        </w:tc>
        <w:tc>
          <w:tcPr>
            <w:tcW w:w="1559" w:type="dxa"/>
            <w:shd w:val="clear" w:color="auto" w:fill="D9D9D9" w:themeFill="background1" w:themeFillShade="D9"/>
          </w:tcPr>
          <w:p w14:paraId="5BC6EFFF" w14:textId="3D5A5E69"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257</w:t>
            </w:r>
          </w:p>
        </w:tc>
      </w:tr>
      <w:tr w:rsidR="000722C8" w:rsidRPr="00817630" w14:paraId="58FACA04" w14:textId="77777777" w:rsidTr="0087676D">
        <w:tc>
          <w:tcPr>
            <w:tcW w:w="2689" w:type="dxa"/>
            <w:shd w:val="clear" w:color="auto" w:fill="D9D9D9" w:themeFill="background1" w:themeFillShade="D9"/>
          </w:tcPr>
          <w:p w14:paraId="79A1BAC4" w14:textId="08C7F6B9"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Püssi linn</w:t>
            </w:r>
          </w:p>
        </w:tc>
        <w:tc>
          <w:tcPr>
            <w:tcW w:w="1559" w:type="dxa"/>
            <w:shd w:val="clear" w:color="auto" w:fill="D9D9D9" w:themeFill="background1" w:themeFillShade="D9"/>
          </w:tcPr>
          <w:p w14:paraId="4C86EA83" w14:textId="672E2EDF"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898</w:t>
            </w:r>
          </w:p>
        </w:tc>
        <w:tc>
          <w:tcPr>
            <w:tcW w:w="1559" w:type="dxa"/>
            <w:shd w:val="clear" w:color="auto" w:fill="D9D9D9" w:themeFill="background1" w:themeFillShade="D9"/>
          </w:tcPr>
          <w:p w14:paraId="0F4EB177" w14:textId="61825709"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897</w:t>
            </w:r>
          </w:p>
        </w:tc>
      </w:tr>
      <w:tr w:rsidR="000722C8" w:rsidRPr="00817630" w14:paraId="108FBA9E" w14:textId="77777777" w:rsidTr="0087676D">
        <w:tc>
          <w:tcPr>
            <w:tcW w:w="2689" w:type="dxa"/>
            <w:shd w:val="clear" w:color="auto" w:fill="00B050"/>
          </w:tcPr>
          <w:p w14:paraId="25A94FC2" w14:textId="67E6F643"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Rebu küla</w:t>
            </w:r>
          </w:p>
        </w:tc>
        <w:tc>
          <w:tcPr>
            <w:tcW w:w="1559" w:type="dxa"/>
            <w:shd w:val="clear" w:color="auto" w:fill="00B050"/>
          </w:tcPr>
          <w:p w14:paraId="6B659187" w14:textId="4B79733F"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13</w:t>
            </w:r>
          </w:p>
        </w:tc>
        <w:tc>
          <w:tcPr>
            <w:tcW w:w="1559" w:type="dxa"/>
            <w:shd w:val="clear" w:color="auto" w:fill="00B050"/>
          </w:tcPr>
          <w:p w14:paraId="5F1054BD" w14:textId="3DD2B48B"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18</w:t>
            </w:r>
          </w:p>
        </w:tc>
      </w:tr>
      <w:tr w:rsidR="000722C8" w:rsidRPr="00817630" w14:paraId="5B305543" w14:textId="77777777" w:rsidTr="0087676D">
        <w:tc>
          <w:tcPr>
            <w:tcW w:w="2689" w:type="dxa"/>
            <w:shd w:val="clear" w:color="auto" w:fill="D9D9D9" w:themeFill="background1" w:themeFillShade="D9"/>
          </w:tcPr>
          <w:p w14:paraId="5124AFCF" w14:textId="76E9254A" w:rsidR="000722C8" w:rsidRPr="00817630" w:rsidRDefault="000722C8" w:rsidP="00B94754">
            <w:pPr>
              <w:rPr>
                <w:rFonts w:ascii="Times New Roman" w:hAnsi="Times New Roman" w:cs="Times New Roman"/>
                <w:sz w:val="24"/>
                <w:szCs w:val="24"/>
              </w:rPr>
            </w:pPr>
            <w:proofErr w:type="spellStart"/>
            <w:r w:rsidRPr="00817630">
              <w:rPr>
                <w:rFonts w:ascii="Times New Roman" w:hAnsi="Times New Roman" w:cs="Times New Roman"/>
                <w:sz w:val="24"/>
                <w:szCs w:val="24"/>
              </w:rPr>
              <w:t>Rääsa</w:t>
            </w:r>
            <w:proofErr w:type="spellEnd"/>
            <w:r w:rsidRPr="00817630">
              <w:rPr>
                <w:rFonts w:ascii="Times New Roman" w:hAnsi="Times New Roman" w:cs="Times New Roman"/>
                <w:sz w:val="24"/>
                <w:szCs w:val="24"/>
              </w:rPr>
              <w:t xml:space="preserve"> küla</w:t>
            </w:r>
          </w:p>
        </w:tc>
        <w:tc>
          <w:tcPr>
            <w:tcW w:w="1559" w:type="dxa"/>
            <w:shd w:val="clear" w:color="auto" w:fill="D9D9D9" w:themeFill="background1" w:themeFillShade="D9"/>
          </w:tcPr>
          <w:p w14:paraId="0779897F" w14:textId="7D31BF33"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44</w:t>
            </w:r>
          </w:p>
        </w:tc>
        <w:tc>
          <w:tcPr>
            <w:tcW w:w="1559" w:type="dxa"/>
            <w:shd w:val="clear" w:color="auto" w:fill="D9D9D9" w:themeFill="background1" w:themeFillShade="D9"/>
          </w:tcPr>
          <w:p w14:paraId="78EDF080" w14:textId="5918FA76"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42</w:t>
            </w:r>
          </w:p>
        </w:tc>
      </w:tr>
      <w:tr w:rsidR="000722C8" w:rsidRPr="00817630" w14:paraId="2E644DB6" w14:textId="77777777" w:rsidTr="0087676D">
        <w:tc>
          <w:tcPr>
            <w:tcW w:w="2689" w:type="dxa"/>
            <w:shd w:val="clear" w:color="auto" w:fill="D9D9D9" w:themeFill="background1" w:themeFillShade="D9"/>
          </w:tcPr>
          <w:p w14:paraId="2279BFD6" w14:textId="7C5312A0"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Salaküla</w:t>
            </w:r>
          </w:p>
        </w:tc>
        <w:tc>
          <w:tcPr>
            <w:tcW w:w="1559" w:type="dxa"/>
            <w:shd w:val="clear" w:color="auto" w:fill="D9D9D9" w:themeFill="background1" w:themeFillShade="D9"/>
          </w:tcPr>
          <w:p w14:paraId="33C1491D" w14:textId="0A4314FA"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27</w:t>
            </w:r>
          </w:p>
        </w:tc>
        <w:tc>
          <w:tcPr>
            <w:tcW w:w="1559" w:type="dxa"/>
            <w:shd w:val="clear" w:color="auto" w:fill="D9D9D9" w:themeFill="background1" w:themeFillShade="D9"/>
          </w:tcPr>
          <w:p w14:paraId="47B60ED8" w14:textId="67DD0C17"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25</w:t>
            </w:r>
          </w:p>
        </w:tc>
      </w:tr>
      <w:tr w:rsidR="000722C8" w:rsidRPr="00817630" w14:paraId="0AF5B1B9" w14:textId="77777777" w:rsidTr="0087676D">
        <w:tc>
          <w:tcPr>
            <w:tcW w:w="2689" w:type="dxa"/>
            <w:shd w:val="clear" w:color="auto" w:fill="D9D9D9" w:themeFill="background1" w:themeFillShade="D9"/>
          </w:tcPr>
          <w:p w14:paraId="34D12878" w14:textId="4E3DB6BE" w:rsidR="000722C8" w:rsidRPr="00817630" w:rsidRDefault="000722C8" w:rsidP="00B94754">
            <w:pPr>
              <w:rPr>
                <w:rFonts w:ascii="Times New Roman" w:hAnsi="Times New Roman" w:cs="Times New Roman"/>
                <w:sz w:val="24"/>
                <w:szCs w:val="24"/>
              </w:rPr>
            </w:pPr>
            <w:proofErr w:type="spellStart"/>
            <w:r w:rsidRPr="00817630">
              <w:rPr>
                <w:rFonts w:ascii="Times New Roman" w:hAnsi="Times New Roman" w:cs="Times New Roman"/>
                <w:sz w:val="24"/>
                <w:szCs w:val="24"/>
              </w:rPr>
              <w:t>Satsu</w:t>
            </w:r>
            <w:proofErr w:type="spellEnd"/>
            <w:r w:rsidRPr="00817630">
              <w:rPr>
                <w:rFonts w:ascii="Times New Roman" w:hAnsi="Times New Roman" w:cs="Times New Roman"/>
                <w:sz w:val="24"/>
                <w:szCs w:val="24"/>
              </w:rPr>
              <w:t xml:space="preserve"> küla</w:t>
            </w:r>
          </w:p>
        </w:tc>
        <w:tc>
          <w:tcPr>
            <w:tcW w:w="1559" w:type="dxa"/>
            <w:shd w:val="clear" w:color="auto" w:fill="D9D9D9" w:themeFill="background1" w:themeFillShade="D9"/>
          </w:tcPr>
          <w:p w14:paraId="570A617A" w14:textId="4A88660E"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5</w:t>
            </w:r>
          </w:p>
        </w:tc>
        <w:tc>
          <w:tcPr>
            <w:tcW w:w="1559" w:type="dxa"/>
            <w:shd w:val="clear" w:color="auto" w:fill="D9D9D9" w:themeFill="background1" w:themeFillShade="D9"/>
          </w:tcPr>
          <w:p w14:paraId="779E321E" w14:textId="2625AF51"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3</w:t>
            </w:r>
          </w:p>
        </w:tc>
      </w:tr>
      <w:tr w:rsidR="000722C8" w:rsidRPr="00817630" w14:paraId="679ECF80" w14:textId="77777777" w:rsidTr="0087676D">
        <w:tc>
          <w:tcPr>
            <w:tcW w:w="2689" w:type="dxa"/>
            <w:shd w:val="clear" w:color="auto" w:fill="D9D9D9" w:themeFill="background1" w:themeFillShade="D9"/>
          </w:tcPr>
          <w:p w14:paraId="14599317" w14:textId="48C36561" w:rsidR="000722C8" w:rsidRPr="00817630" w:rsidRDefault="000722C8" w:rsidP="00B94754">
            <w:pPr>
              <w:rPr>
                <w:rFonts w:ascii="Times New Roman" w:hAnsi="Times New Roman" w:cs="Times New Roman"/>
                <w:sz w:val="24"/>
                <w:szCs w:val="24"/>
              </w:rPr>
            </w:pPr>
            <w:proofErr w:type="spellStart"/>
            <w:r w:rsidRPr="00817630">
              <w:rPr>
                <w:rFonts w:ascii="Times New Roman" w:hAnsi="Times New Roman" w:cs="Times New Roman"/>
                <w:sz w:val="24"/>
                <w:szCs w:val="24"/>
              </w:rPr>
              <w:t>Savala</w:t>
            </w:r>
            <w:proofErr w:type="spellEnd"/>
            <w:r w:rsidRPr="00817630">
              <w:rPr>
                <w:rFonts w:ascii="Times New Roman" w:hAnsi="Times New Roman" w:cs="Times New Roman"/>
                <w:sz w:val="24"/>
                <w:szCs w:val="24"/>
              </w:rPr>
              <w:t xml:space="preserve"> küla</w:t>
            </w:r>
          </w:p>
        </w:tc>
        <w:tc>
          <w:tcPr>
            <w:tcW w:w="1559" w:type="dxa"/>
            <w:shd w:val="clear" w:color="auto" w:fill="D9D9D9" w:themeFill="background1" w:themeFillShade="D9"/>
          </w:tcPr>
          <w:p w14:paraId="4B6C8B42" w14:textId="6EDC4CDA"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137</w:t>
            </w:r>
          </w:p>
        </w:tc>
        <w:tc>
          <w:tcPr>
            <w:tcW w:w="1559" w:type="dxa"/>
            <w:shd w:val="clear" w:color="auto" w:fill="D9D9D9" w:themeFill="background1" w:themeFillShade="D9"/>
          </w:tcPr>
          <w:p w14:paraId="622CB168" w14:textId="32D857D7"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124</w:t>
            </w:r>
          </w:p>
        </w:tc>
      </w:tr>
      <w:tr w:rsidR="000722C8" w:rsidRPr="00817630" w14:paraId="65BC8392" w14:textId="77777777" w:rsidTr="0087676D">
        <w:tc>
          <w:tcPr>
            <w:tcW w:w="2689" w:type="dxa"/>
            <w:shd w:val="clear" w:color="auto" w:fill="D9D9D9" w:themeFill="background1" w:themeFillShade="D9"/>
          </w:tcPr>
          <w:p w14:paraId="20601A48" w14:textId="4BC65115" w:rsidR="000722C8" w:rsidRPr="00817630" w:rsidRDefault="000722C8" w:rsidP="00B94754">
            <w:pPr>
              <w:rPr>
                <w:rFonts w:ascii="Times New Roman" w:hAnsi="Times New Roman" w:cs="Times New Roman"/>
                <w:sz w:val="24"/>
                <w:szCs w:val="24"/>
              </w:rPr>
            </w:pPr>
            <w:proofErr w:type="spellStart"/>
            <w:r w:rsidRPr="00817630">
              <w:rPr>
                <w:rFonts w:ascii="Times New Roman" w:hAnsi="Times New Roman" w:cs="Times New Roman"/>
                <w:sz w:val="24"/>
                <w:szCs w:val="24"/>
              </w:rPr>
              <w:t>Sirtsi</w:t>
            </w:r>
            <w:proofErr w:type="spellEnd"/>
            <w:r w:rsidRPr="00817630">
              <w:rPr>
                <w:rFonts w:ascii="Times New Roman" w:hAnsi="Times New Roman" w:cs="Times New Roman"/>
                <w:sz w:val="24"/>
                <w:szCs w:val="24"/>
              </w:rPr>
              <w:t xml:space="preserve"> küla</w:t>
            </w:r>
          </w:p>
        </w:tc>
        <w:tc>
          <w:tcPr>
            <w:tcW w:w="1559" w:type="dxa"/>
            <w:shd w:val="clear" w:color="auto" w:fill="D9D9D9" w:themeFill="background1" w:themeFillShade="D9"/>
          </w:tcPr>
          <w:p w14:paraId="21DD0AE8" w14:textId="4B1766FC"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15</w:t>
            </w:r>
          </w:p>
        </w:tc>
        <w:tc>
          <w:tcPr>
            <w:tcW w:w="1559" w:type="dxa"/>
            <w:shd w:val="clear" w:color="auto" w:fill="D9D9D9" w:themeFill="background1" w:themeFillShade="D9"/>
          </w:tcPr>
          <w:p w14:paraId="4933DD45" w14:textId="37AF1747"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14</w:t>
            </w:r>
          </w:p>
        </w:tc>
      </w:tr>
      <w:tr w:rsidR="000722C8" w:rsidRPr="00817630" w14:paraId="10303C65" w14:textId="77777777" w:rsidTr="0087676D">
        <w:tc>
          <w:tcPr>
            <w:tcW w:w="2689" w:type="dxa"/>
            <w:shd w:val="clear" w:color="auto" w:fill="D9D9D9" w:themeFill="background1" w:themeFillShade="D9"/>
          </w:tcPr>
          <w:p w14:paraId="01A96165" w14:textId="0E341822"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Sonda alevik</w:t>
            </w:r>
          </w:p>
        </w:tc>
        <w:tc>
          <w:tcPr>
            <w:tcW w:w="1559" w:type="dxa"/>
            <w:shd w:val="clear" w:color="auto" w:fill="D9D9D9" w:themeFill="background1" w:themeFillShade="D9"/>
          </w:tcPr>
          <w:p w14:paraId="5A0A0C0C" w14:textId="6F99553E"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402</w:t>
            </w:r>
          </w:p>
        </w:tc>
        <w:tc>
          <w:tcPr>
            <w:tcW w:w="1559" w:type="dxa"/>
            <w:shd w:val="clear" w:color="auto" w:fill="D9D9D9" w:themeFill="background1" w:themeFillShade="D9"/>
          </w:tcPr>
          <w:p w14:paraId="2FD8187D" w14:textId="4A1FDA08"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367</w:t>
            </w:r>
          </w:p>
        </w:tc>
      </w:tr>
      <w:tr w:rsidR="000722C8" w:rsidRPr="00817630" w14:paraId="7FF287ED" w14:textId="77777777" w:rsidTr="0087676D">
        <w:tc>
          <w:tcPr>
            <w:tcW w:w="2689" w:type="dxa"/>
            <w:shd w:val="clear" w:color="auto" w:fill="D9D9D9" w:themeFill="background1" w:themeFillShade="D9"/>
          </w:tcPr>
          <w:p w14:paraId="68DC2974" w14:textId="141F93BB"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Soonurme küla</w:t>
            </w:r>
          </w:p>
        </w:tc>
        <w:tc>
          <w:tcPr>
            <w:tcW w:w="1559" w:type="dxa"/>
            <w:shd w:val="clear" w:color="auto" w:fill="D9D9D9" w:themeFill="background1" w:themeFillShade="D9"/>
          </w:tcPr>
          <w:p w14:paraId="612F2C98" w14:textId="7E3D1D81"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87</w:t>
            </w:r>
          </w:p>
        </w:tc>
        <w:tc>
          <w:tcPr>
            <w:tcW w:w="1559" w:type="dxa"/>
            <w:shd w:val="clear" w:color="auto" w:fill="D9D9D9" w:themeFill="background1" w:themeFillShade="D9"/>
          </w:tcPr>
          <w:p w14:paraId="3615DE00" w14:textId="638F8515"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78</w:t>
            </w:r>
          </w:p>
        </w:tc>
      </w:tr>
      <w:tr w:rsidR="000722C8" w:rsidRPr="00817630" w14:paraId="1C3B1D24" w14:textId="77777777" w:rsidTr="0087676D">
        <w:tc>
          <w:tcPr>
            <w:tcW w:w="2689" w:type="dxa"/>
            <w:shd w:val="clear" w:color="auto" w:fill="D9D9D9" w:themeFill="background1" w:themeFillShade="D9"/>
          </w:tcPr>
          <w:p w14:paraId="4BEB978E" w14:textId="08CA0B7B"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Tarumaa küla</w:t>
            </w:r>
          </w:p>
        </w:tc>
        <w:tc>
          <w:tcPr>
            <w:tcW w:w="1559" w:type="dxa"/>
            <w:shd w:val="clear" w:color="auto" w:fill="D9D9D9" w:themeFill="background1" w:themeFillShade="D9"/>
          </w:tcPr>
          <w:p w14:paraId="28221261" w14:textId="09A1E2F1"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6</w:t>
            </w:r>
          </w:p>
        </w:tc>
        <w:tc>
          <w:tcPr>
            <w:tcW w:w="1559" w:type="dxa"/>
            <w:shd w:val="clear" w:color="auto" w:fill="D9D9D9" w:themeFill="background1" w:themeFillShade="D9"/>
          </w:tcPr>
          <w:p w14:paraId="1CCA696C" w14:textId="13F152A5"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3</w:t>
            </w:r>
          </w:p>
        </w:tc>
      </w:tr>
      <w:tr w:rsidR="000722C8" w:rsidRPr="00817630" w14:paraId="5F22D245" w14:textId="77777777" w:rsidTr="0087676D">
        <w:tc>
          <w:tcPr>
            <w:tcW w:w="2689" w:type="dxa"/>
            <w:shd w:val="clear" w:color="auto" w:fill="00B050"/>
          </w:tcPr>
          <w:p w14:paraId="05F13020" w14:textId="3166728E"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Uljaste küla</w:t>
            </w:r>
          </w:p>
        </w:tc>
        <w:tc>
          <w:tcPr>
            <w:tcW w:w="1559" w:type="dxa"/>
            <w:shd w:val="clear" w:color="auto" w:fill="00B050"/>
          </w:tcPr>
          <w:p w14:paraId="10CFF62F" w14:textId="228BDB72"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w:t>
            </w:r>
          </w:p>
        </w:tc>
        <w:tc>
          <w:tcPr>
            <w:tcW w:w="1559" w:type="dxa"/>
            <w:shd w:val="clear" w:color="auto" w:fill="00B050"/>
          </w:tcPr>
          <w:p w14:paraId="280190F5" w14:textId="2BFC3984"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2</w:t>
            </w:r>
          </w:p>
        </w:tc>
      </w:tr>
      <w:tr w:rsidR="000722C8" w:rsidRPr="00817630" w14:paraId="61C39939" w14:textId="77777777" w:rsidTr="0087676D">
        <w:tc>
          <w:tcPr>
            <w:tcW w:w="2689" w:type="dxa"/>
            <w:shd w:val="clear" w:color="auto" w:fill="D9D9D9" w:themeFill="background1" w:themeFillShade="D9"/>
          </w:tcPr>
          <w:p w14:paraId="01E1B032" w14:textId="2B47AB09"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lastRenderedPageBreak/>
              <w:t>Uniküla</w:t>
            </w:r>
          </w:p>
        </w:tc>
        <w:tc>
          <w:tcPr>
            <w:tcW w:w="1559" w:type="dxa"/>
            <w:shd w:val="clear" w:color="auto" w:fill="D9D9D9" w:themeFill="background1" w:themeFillShade="D9"/>
          </w:tcPr>
          <w:p w14:paraId="4A3114C0" w14:textId="2637371D"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94</w:t>
            </w:r>
          </w:p>
        </w:tc>
        <w:tc>
          <w:tcPr>
            <w:tcW w:w="1559" w:type="dxa"/>
            <w:shd w:val="clear" w:color="auto" w:fill="D9D9D9" w:themeFill="background1" w:themeFillShade="D9"/>
          </w:tcPr>
          <w:p w14:paraId="124AFC74" w14:textId="134EA3D4"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87</w:t>
            </w:r>
          </w:p>
        </w:tc>
      </w:tr>
      <w:tr w:rsidR="000722C8" w:rsidRPr="00817630" w14:paraId="31743932" w14:textId="77777777" w:rsidTr="0087676D">
        <w:tc>
          <w:tcPr>
            <w:tcW w:w="2689" w:type="dxa"/>
            <w:shd w:val="clear" w:color="auto" w:fill="00B050"/>
          </w:tcPr>
          <w:p w14:paraId="1B5BC80B" w14:textId="2739CF2B"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Vainu küla</w:t>
            </w:r>
          </w:p>
        </w:tc>
        <w:tc>
          <w:tcPr>
            <w:tcW w:w="1559" w:type="dxa"/>
            <w:shd w:val="clear" w:color="auto" w:fill="00B050"/>
          </w:tcPr>
          <w:p w14:paraId="2B16128F" w14:textId="49D003A9"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17</w:t>
            </w:r>
          </w:p>
        </w:tc>
        <w:tc>
          <w:tcPr>
            <w:tcW w:w="1559" w:type="dxa"/>
            <w:shd w:val="clear" w:color="auto" w:fill="00B050"/>
          </w:tcPr>
          <w:p w14:paraId="162F58F4" w14:textId="68012862"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21</w:t>
            </w:r>
          </w:p>
        </w:tc>
      </w:tr>
      <w:tr w:rsidR="000722C8" w:rsidRPr="00817630" w14:paraId="47C8B03F" w14:textId="77777777" w:rsidTr="0087676D">
        <w:tc>
          <w:tcPr>
            <w:tcW w:w="2689" w:type="dxa"/>
            <w:shd w:val="clear" w:color="auto" w:fill="D9D9D9" w:themeFill="background1" w:themeFillShade="D9"/>
          </w:tcPr>
          <w:p w14:paraId="30E7A8C3" w14:textId="0F1C5A21" w:rsidR="000722C8" w:rsidRPr="00817630" w:rsidRDefault="000722C8" w:rsidP="00B94754">
            <w:pPr>
              <w:rPr>
                <w:rFonts w:ascii="Times New Roman" w:hAnsi="Times New Roman" w:cs="Times New Roman"/>
                <w:sz w:val="24"/>
                <w:szCs w:val="24"/>
              </w:rPr>
            </w:pPr>
            <w:proofErr w:type="spellStart"/>
            <w:r w:rsidRPr="00817630">
              <w:rPr>
                <w:rFonts w:ascii="Times New Roman" w:hAnsi="Times New Roman" w:cs="Times New Roman"/>
                <w:sz w:val="24"/>
                <w:szCs w:val="24"/>
              </w:rPr>
              <w:t>Vana-Sonda</w:t>
            </w:r>
            <w:proofErr w:type="spellEnd"/>
            <w:r w:rsidRPr="00817630">
              <w:rPr>
                <w:rFonts w:ascii="Times New Roman" w:hAnsi="Times New Roman" w:cs="Times New Roman"/>
                <w:sz w:val="24"/>
                <w:szCs w:val="24"/>
              </w:rPr>
              <w:t xml:space="preserve"> küla</w:t>
            </w:r>
          </w:p>
        </w:tc>
        <w:tc>
          <w:tcPr>
            <w:tcW w:w="1559" w:type="dxa"/>
            <w:shd w:val="clear" w:color="auto" w:fill="D9D9D9" w:themeFill="background1" w:themeFillShade="D9"/>
          </w:tcPr>
          <w:p w14:paraId="4241FCC8" w14:textId="68398BCD"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17</w:t>
            </w:r>
          </w:p>
        </w:tc>
        <w:tc>
          <w:tcPr>
            <w:tcW w:w="1559" w:type="dxa"/>
            <w:shd w:val="clear" w:color="auto" w:fill="D9D9D9" w:themeFill="background1" w:themeFillShade="D9"/>
          </w:tcPr>
          <w:p w14:paraId="1780EB1F" w14:textId="69576604"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16</w:t>
            </w:r>
          </w:p>
        </w:tc>
      </w:tr>
      <w:tr w:rsidR="000722C8" w:rsidRPr="00817630" w14:paraId="46228660" w14:textId="77777777" w:rsidTr="0087676D">
        <w:tc>
          <w:tcPr>
            <w:tcW w:w="2689" w:type="dxa"/>
            <w:shd w:val="clear" w:color="auto" w:fill="D9D9D9" w:themeFill="background1" w:themeFillShade="D9"/>
          </w:tcPr>
          <w:p w14:paraId="17F1FA19" w14:textId="5724AF9F"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Varinurme küla</w:t>
            </w:r>
          </w:p>
        </w:tc>
        <w:tc>
          <w:tcPr>
            <w:tcW w:w="1559" w:type="dxa"/>
            <w:shd w:val="clear" w:color="auto" w:fill="D9D9D9" w:themeFill="background1" w:themeFillShade="D9"/>
          </w:tcPr>
          <w:p w14:paraId="39144EE6" w14:textId="754ADED3"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47</w:t>
            </w:r>
          </w:p>
        </w:tc>
        <w:tc>
          <w:tcPr>
            <w:tcW w:w="1559" w:type="dxa"/>
            <w:shd w:val="clear" w:color="auto" w:fill="D9D9D9" w:themeFill="background1" w:themeFillShade="D9"/>
          </w:tcPr>
          <w:p w14:paraId="01020911" w14:textId="49C8090E"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44</w:t>
            </w:r>
          </w:p>
        </w:tc>
      </w:tr>
      <w:tr w:rsidR="000722C8" w:rsidRPr="00817630" w14:paraId="0B89FAC2" w14:textId="77777777" w:rsidTr="0087676D">
        <w:tc>
          <w:tcPr>
            <w:tcW w:w="2689" w:type="dxa"/>
            <w:shd w:val="clear" w:color="auto" w:fill="00B050"/>
          </w:tcPr>
          <w:p w14:paraId="41F4C2A4" w14:textId="2F482EC0"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Varja küla</w:t>
            </w:r>
          </w:p>
        </w:tc>
        <w:tc>
          <w:tcPr>
            <w:tcW w:w="1559" w:type="dxa"/>
            <w:shd w:val="clear" w:color="auto" w:fill="00B050"/>
          </w:tcPr>
          <w:p w14:paraId="65DBF401" w14:textId="215F4F2F"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112</w:t>
            </w:r>
          </w:p>
        </w:tc>
        <w:tc>
          <w:tcPr>
            <w:tcW w:w="1559" w:type="dxa"/>
            <w:shd w:val="clear" w:color="auto" w:fill="00B050"/>
          </w:tcPr>
          <w:p w14:paraId="4761BC84" w14:textId="2236FBB4"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121</w:t>
            </w:r>
          </w:p>
        </w:tc>
      </w:tr>
      <w:tr w:rsidR="000722C8" w:rsidRPr="00817630" w14:paraId="2BC40D9D" w14:textId="77777777" w:rsidTr="0087676D">
        <w:tc>
          <w:tcPr>
            <w:tcW w:w="2689" w:type="dxa"/>
            <w:shd w:val="clear" w:color="auto" w:fill="00B050"/>
          </w:tcPr>
          <w:p w14:paraId="0C1ABF39" w14:textId="19D11B0E"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Veneoja küla</w:t>
            </w:r>
          </w:p>
        </w:tc>
        <w:tc>
          <w:tcPr>
            <w:tcW w:w="1559" w:type="dxa"/>
            <w:shd w:val="clear" w:color="auto" w:fill="00B050"/>
          </w:tcPr>
          <w:p w14:paraId="792696EA" w14:textId="65F9CE3B"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10</w:t>
            </w:r>
          </w:p>
        </w:tc>
        <w:tc>
          <w:tcPr>
            <w:tcW w:w="1559" w:type="dxa"/>
            <w:shd w:val="clear" w:color="auto" w:fill="00B050"/>
          </w:tcPr>
          <w:p w14:paraId="238B22D5" w14:textId="1554A86D"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11</w:t>
            </w:r>
          </w:p>
        </w:tc>
      </w:tr>
      <w:tr w:rsidR="000722C8" w:rsidRPr="00817630" w14:paraId="28781E99" w14:textId="77777777" w:rsidTr="0087676D">
        <w:tc>
          <w:tcPr>
            <w:tcW w:w="2689" w:type="dxa"/>
            <w:shd w:val="clear" w:color="auto" w:fill="00B050"/>
          </w:tcPr>
          <w:p w14:paraId="7ACBC69E" w14:textId="1C94DBA7"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Virunurme küla</w:t>
            </w:r>
          </w:p>
        </w:tc>
        <w:tc>
          <w:tcPr>
            <w:tcW w:w="1559" w:type="dxa"/>
            <w:shd w:val="clear" w:color="auto" w:fill="00B050"/>
          </w:tcPr>
          <w:p w14:paraId="768F8F76" w14:textId="3B69A399"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4</w:t>
            </w:r>
          </w:p>
        </w:tc>
        <w:tc>
          <w:tcPr>
            <w:tcW w:w="1559" w:type="dxa"/>
            <w:shd w:val="clear" w:color="auto" w:fill="00B050"/>
          </w:tcPr>
          <w:p w14:paraId="43D04872" w14:textId="6BCE26CD"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5</w:t>
            </w:r>
          </w:p>
        </w:tc>
      </w:tr>
      <w:tr w:rsidR="000722C8" w:rsidRPr="00817630" w14:paraId="30D20753" w14:textId="77777777" w:rsidTr="0087676D">
        <w:tc>
          <w:tcPr>
            <w:tcW w:w="2689" w:type="dxa"/>
            <w:shd w:val="clear" w:color="auto" w:fill="00B050"/>
          </w:tcPr>
          <w:p w14:paraId="1939D34B" w14:textId="0583E61B" w:rsidR="000722C8" w:rsidRPr="00817630" w:rsidRDefault="000722C8" w:rsidP="00B94754">
            <w:pPr>
              <w:rPr>
                <w:rFonts w:ascii="Times New Roman" w:hAnsi="Times New Roman" w:cs="Times New Roman"/>
                <w:sz w:val="24"/>
                <w:szCs w:val="24"/>
              </w:rPr>
            </w:pPr>
            <w:proofErr w:type="spellStart"/>
            <w:r w:rsidRPr="00817630">
              <w:rPr>
                <w:rFonts w:ascii="Times New Roman" w:hAnsi="Times New Roman" w:cs="Times New Roman"/>
                <w:sz w:val="24"/>
                <w:szCs w:val="24"/>
              </w:rPr>
              <w:t>Voorepera</w:t>
            </w:r>
            <w:proofErr w:type="spellEnd"/>
            <w:r w:rsidRPr="00817630">
              <w:rPr>
                <w:rFonts w:ascii="Times New Roman" w:hAnsi="Times New Roman" w:cs="Times New Roman"/>
                <w:sz w:val="24"/>
                <w:szCs w:val="24"/>
              </w:rPr>
              <w:t xml:space="preserve"> küla</w:t>
            </w:r>
          </w:p>
        </w:tc>
        <w:tc>
          <w:tcPr>
            <w:tcW w:w="1559" w:type="dxa"/>
            <w:shd w:val="clear" w:color="auto" w:fill="00B050"/>
          </w:tcPr>
          <w:p w14:paraId="5A6B9699" w14:textId="03C0CB82"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37</w:t>
            </w:r>
          </w:p>
        </w:tc>
        <w:tc>
          <w:tcPr>
            <w:tcW w:w="1559" w:type="dxa"/>
            <w:shd w:val="clear" w:color="auto" w:fill="00B050"/>
          </w:tcPr>
          <w:p w14:paraId="1D390DC5" w14:textId="252BF016"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43</w:t>
            </w:r>
          </w:p>
        </w:tc>
      </w:tr>
      <w:tr w:rsidR="000722C8" w:rsidRPr="00817630" w14:paraId="5C88BA6E" w14:textId="77777777" w:rsidTr="0087676D">
        <w:tc>
          <w:tcPr>
            <w:tcW w:w="2689" w:type="dxa"/>
            <w:shd w:val="clear" w:color="auto" w:fill="00B050"/>
          </w:tcPr>
          <w:tbl>
            <w:tblPr>
              <w:tblW w:w="1525" w:type="dxa"/>
              <w:tblCellMar>
                <w:left w:w="70" w:type="dxa"/>
                <w:right w:w="70" w:type="dxa"/>
              </w:tblCellMar>
              <w:tblLook w:val="04A0" w:firstRow="1" w:lastRow="0" w:firstColumn="1" w:lastColumn="0" w:noHBand="0" w:noVBand="1"/>
            </w:tblPr>
            <w:tblGrid>
              <w:gridCol w:w="1525"/>
            </w:tblGrid>
            <w:tr w:rsidR="000722C8" w:rsidRPr="00817630" w14:paraId="5D903901" w14:textId="77777777" w:rsidTr="00C41DED">
              <w:trPr>
                <w:trHeight w:val="290"/>
              </w:trPr>
              <w:tc>
                <w:tcPr>
                  <w:tcW w:w="1525" w:type="dxa"/>
                  <w:tcBorders>
                    <w:top w:val="nil"/>
                    <w:left w:val="nil"/>
                    <w:bottom w:val="nil"/>
                    <w:right w:val="nil"/>
                  </w:tcBorders>
                  <w:noWrap/>
                  <w:vAlign w:val="bottom"/>
                  <w:hideMark/>
                </w:tcPr>
                <w:p w14:paraId="5EFE51AD" w14:textId="0B8E6907"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KOV täpsusega</w:t>
                  </w:r>
                </w:p>
              </w:tc>
            </w:tr>
          </w:tbl>
          <w:p w14:paraId="5D6556B1" w14:textId="77777777" w:rsidR="000722C8" w:rsidRPr="00817630" w:rsidRDefault="000722C8" w:rsidP="00B94754">
            <w:pPr>
              <w:rPr>
                <w:rFonts w:ascii="Times New Roman" w:hAnsi="Times New Roman" w:cs="Times New Roman"/>
                <w:sz w:val="24"/>
                <w:szCs w:val="24"/>
              </w:rPr>
            </w:pPr>
          </w:p>
        </w:tc>
        <w:tc>
          <w:tcPr>
            <w:tcW w:w="1559" w:type="dxa"/>
            <w:shd w:val="clear" w:color="auto" w:fill="00B050"/>
          </w:tcPr>
          <w:p w14:paraId="13BBA70F" w14:textId="7C26EA53"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35</w:t>
            </w:r>
          </w:p>
        </w:tc>
        <w:tc>
          <w:tcPr>
            <w:tcW w:w="1559" w:type="dxa"/>
            <w:shd w:val="clear" w:color="auto" w:fill="00B050"/>
          </w:tcPr>
          <w:p w14:paraId="4B7B8421" w14:textId="0282DD39" w:rsidR="000722C8" w:rsidRPr="00817630" w:rsidRDefault="000722C8" w:rsidP="00B94754">
            <w:pPr>
              <w:rPr>
                <w:rFonts w:ascii="Times New Roman" w:hAnsi="Times New Roman" w:cs="Times New Roman"/>
                <w:sz w:val="24"/>
                <w:szCs w:val="24"/>
              </w:rPr>
            </w:pPr>
            <w:r w:rsidRPr="00817630">
              <w:rPr>
                <w:rFonts w:ascii="Times New Roman" w:hAnsi="Times New Roman" w:cs="Times New Roman"/>
                <w:sz w:val="24"/>
                <w:szCs w:val="24"/>
              </w:rPr>
              <w:t>43</w:t>
            </w:r>
          </w:p>
        </w:tc>
      </w:tr>
      <w:tr w:rsidR="000722C8" w:rsidRPr="00817630" w14:paraId="4A145CF6" w14:textId="77777777" w:rsidTr="0087676D">
        <w:tc>
          <w:tcPr>
            <w:tcW w:w="2689" w:type="dxa"/>
          </w:tcPr>
          <w:p w14:paraId="4E2A6B02" w14:textId="16AF7FFF" w:rsidR="000722C8" w:rsidRPr="00817630" w:rsidRDefault="000722C8" w:rsidP="00B94754">
            <w:pPr>
              <w:rPr>
                <w:rFonts w:ascii="Times New Roman" w:hAnsi="Times New Roman" w:cs="Times New Roman"/>
                <w:b/>
                <w:bCs/>
                <w:sz w:val="24"/>
                <w:szCs w:val="24"/>
              </w:rPr>
            </w:pPr>
            <w:r w:rsidRPr="00817630">
              <w:rPr>
                <w:rFonts w:ascii="Times New Roman" w:hAnsi="Times New Roman" w:cs="Times New Roman"/>
                <w:b/>
                <w:bCs/>
                <w:sz w:val="24"/>
                <w:szCs w:val="24"/>
              </w:rPr>
              <w:t>Kokku</w:t>
            </w:r>
          </w:p>
        </w:tc>
        <w:tc>
          <w:tcPr>
            <w:tcW w:w="1559" w:type="dxa"/>
          </w:tcPr>
          <w:p w14:paraId="4C57F8D4" w14:textId="72750D1E" w:rsidR="000722C8" w:rsidRPr="00817630" w:rsidRDefault="000722C8" w:rsidP="00B94754">
            <w:pPr>
              <w:rPr>
                <w:rFonts w:ascii="Times New Roman" w:hAnsi="Times New Roman" w:cs="Times New Roman"/>
                <w:b/>
                <w:bCs/>
                <w:sz w:val="24"/>
                <w:szCs w:val="24"/>
              </w:rPr>
            </w:pPr>
            <w:r w:rsidRPr="00817630">
              <w:rPr>
                <w:rFonts w:ascii="Times New Roman" w:hAnsi="Times New Roman" w:cs="Times New Roman"/>
                <w:b/>
                <w:bCs/>
                <w:sz w:val="24"/>
                <w:szCs w:val="24"/>
              </w:rPr>
              <w:t>8527</w:t>
            </w:r>
          </w:p>
        </w:tc>
        <w:tc>
          <w:tcPr>
            <w:tcW w:w="1559" w:type="dxa"/>
          </w:tcPr>
          <w:p w14:paraId="0479A750" w14:textId="7255530A" w:rsidR="000722C8" w:rsidRPr="00817630" w:rsidRDefault="000722C8" w:rsidP="00B94754">
            <w:pPr>
              <w:rPr>
                <w:rFonts w:ascii="Times New Roman" w:hAnsi="Times New Roman" w:cs="Times New Roman"/>
                <w:b/>
                <w:bCs/>
                <w:sz w:val="24"/>
                <w:szCs w:val="24"/>
              </w:rPr>
            </w:pPr>
            <w:r w:rsidRPr="00817630">
              <w:rPr>
                <w:rFonts w:ascii="Times New Roman" w:hAnsi="Times New Roman" w:cs="Times New Roman"/>
                <w:b/>
                <w:bCs/>
                <w:sz w:val="24"/>
                <w:szCs w:val="24"/>
              </w:rPr>
              <w:t>8047</w:t>
            </w:r>
          </w:p>
        </w:tc>
      </w:tr>
    </w:tbl>
    <w:p w14:paraId="366BF5D3" w14:textId="348283F7" w:rsidR="009F21BD" w:rsidRPr="00817630" w:rsidRDefault="009F21BD" w:rsidP="00843F0D">
      <w:pPr>
        <w:pStyle w:val="NormalWeb"/>
        <w:spacing w:before="240" w:beforeAutospacing="0" w:after="240" w:afterAutospacing="0"/>
        <w:jc w:val="both"/>
        <w:rPr>
          <w:i/>
          <w:iCs/>
        </w:rPr>
      </w:pPr>
      <w:bookmarkStart w:id="10" w:name="_Hlk172571008"/>
      <w:r w:rsidRPr="00817630">
        <w:rPr>
          <w:i/>
          <w:iCs/>
        </w:rPr>
        <w:t xml:space="preserve">Joonis </w:t>
      </w:r>
      <w:r w:rsidR="00B269AC" w:rsidRPr="00817630">
        <w:rPr>
          <w:i/>
          <w:iCs/>
        </w:rPr>
        <w:t>21</w:t>
      </w:r>
      <w:r w:rsidRPr="00817630">
        <w:rPr>
          <w:i/>
          <w:iCs/>
        </w:rPr>
        <w:t xml:space="preserve">: </w:t>
      </w:r>
      <w:bookmarkEnd w:id="10"/>
      <w:r w:rsidRPr="00817630">
        <w:rPr>
          <w:i/>
          <w:iCs/>
        </w:rPr>
        <w:t>Elanike arvu võrdlus Lüganuse valla asustusüksustes 01.09.2019. ja 01.0</w:t>
      </w:r>
      <w:r w:rsidR="00AC11D9" w:rsidRPr="00817630">
        <w:rPr>
          <w:i/>
          <w:iCs/>
        </w:rPr>
        <w:t>7</w:t>
      </w:r>
      <w:r w:rsidRPr="00817630">
        <w:rPr>
          <w:i/>
          <w:iCs/>
        </w:rPr>
        <w:t>.2024</w:t>
      </w:r>
      <w:r w:rsidR="00AC11D9" w:rsidRPr="00817630">
        <w:rPr>
          <w:i/>
          <w:iCs/>
        </w:rPr>
        <w:t xml:space="preserve"> </w:t>
      </w:r>
      <w:r w:rsidRPr="00817630">
        <w:rPr>
          <w:i/>
          <w:iCs/>
        </w:rPr>
        <w:t>seisuga (Rahvastikuregister)</w:t>
      </w:r>
      <w:r w:rsidR="00C650B2" w:rsidRPr="00817630">
        <w:rPr>
          <w:i/>
          <w:iCs/>
        </w:rPr>
        <w:t>. Rohelisega on märgitud asustusüksused, kus on rahvaarv</w:t>
      </w:r>
      <w:r w:rsidR="00A01ADC" w:rsidRPr="00817630">
        <w:rPr>
          <w:i/>
          <w:iCs/>
        </w:rPr>
        <w:t xml:space="preserve"> </w:t>
      </w:r>
      <w:r w:rsidR="0024440D" w:rsidRPr="00817630">
        <w:rPr>
          <w:i/>
          <w:iCs/>
        </w:rPr>
        <w:t>kasvanud</w:t>
      </w:r>
      <w:r w:rsidR="00A01ADC" w:rsidRPr="00817630">
        <w:rPr>
          <w:i/>
          <w:iCs/>
        </w:rPr>
        <w:t xml:space="preserve">, </w:t>
      </w:r>
      <w:r w:rsidR="0024440D" w:rsidRPr="00817630">
        <w:rPr>
          <w:i/>
          <w:iCs/>
        </w:rPr>
        <w:t xml:space="preserve">halliga asutusüksused, kus rahvaarv on vähenenud. </w:t>
      </w:r>
    </w:p>
    <w:p w14:paraId="389B34E5" w14:textId="748D05E8" w:rsidR="000C7872" w:rsidRPr="00817630" w:rsidRDefault="009F21BD" w:rsidP="005A046D">
      <w:pPr>
        <w:pStyle w:val="NormalWeb"/>
        <w:spacing w:before="240" w:beforeAutospacing="0" w:after="240" w:afterAutospacing="0"/>
        <w:jc w:val="both"/>
      </w:pPr>
      <w:r w:rsidRPr="00817630">
        <w:t xml:space="preserve">Seisuga 01.09.2019 elas Lüganuse vallas 8527 inimest. Seisuga 01.07.2024 elas vallas 8047 inimest. </w:t>
      </w:r>
      <w:r w:rsidR="00F20BB3" w:rsidRPr="00817630">
        <w:t>Viie</w:t>
      </w:r>
      <w:r w:rsidRPr="00817630">
        <w:t xml:space="preserve"> aasta jooksul on elanike arv vallas kahanenud 480 inimese võrra</w:t>
      </w:r>
      <w:r w:rsidR="00D54F99">
        <w:t>.</w:t>
      </w:r>
    </w:p>
    <w:tbl>
      <w:tblPr>
        <w:tblStyle w:val="TableGrid"/>
        <w:tblW w:w="0" w:type="auto"/>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9000"/>
      </w:tblGrid>
      <w:tr w:rsidR="00B7555F" w:rsidRPr="00817630" w14:paraId="2DB028EC" w14:textId="77777777" w:rsidTr="00B7555F">
        <w:tc>
          <w:tcPr>
            <w:tcW w:w="9010" w:type="dxa"/>
          </w:tcPr>
          <w:p w14:paraId="1306A267" w14:textId="77777777" w:rsidR="00B7555F" w:rsidRPr="00817630" w:rsidRDefault="00B7555F" w:rsidP="00B7555F">
            <w:pPr>
              <w:jc w:val="both"/>
              <w:rPr>
                <w:rFonts w:ascii="Times New Roman" w:eastAsia="Times New Roman" w:hAnsi="Times New Roman" w:cs="Times New Roman"/>
                <w:color w:val="FF0000"/>
                <w:sz w:val="24"/>
                <w:szCs w:val="24"/>
              </w:rPr>
            </w:pPr>
            <w:r w:rsidRPr="00817630">
              <w:rPr>
                <w:rFonts w:ascii="Times New Roman" w:eastAsia="Times New Roman" w:hAnsi="Times New Roman" w:cs="Times New Roman"/>
                <w:color w:val="262626"/>
                <w:sz w:val="24"/>
                <w:szCs w:val="24"/>
                <w:highlight w:val="white"/>
              </w:rPr>
              <w:t>Arvestades viimase kümnendi rahvastiku muutuste tendentsi on tõenäoline, et:</w:t>
            </w:r>
          </w:p>
          <w:p w14:paraId="00910D88" w14:textId="77777777" w:rsidR="00B7555F" w:rsidRPr="00817630" w:rsidRDefault="00B7555F" w:rsidP="00B7555F">
            <w:pPr>
              <w:numPr>
                <w:ilvl w:val="0"/>
                <w:numId w:val="2"/>
              </w:numPr>
              <w:spacing w:before="240"/>
              <w:jc w:val="both"/>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valla rahvaarv kahaneb aastaks 2035 ligikaudu 6500 inimeseni;</w:t>
            </w:r>
          </w:p>
          <w:p w14:paraId="57C0D227" w14:textId="77777777" w:rsidR="00B7555F" w:rsidRPr="00817630" w:rsidRDefault="00B7555F" w:rsidP="00B7555F">
            <w:pPr>
              <w:numPr>
                <w:ilvl w:val="0"/>
                <w:numId w:val="1"/>
              </w:numPr>
              <w:jc w:val="both"/>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valla rahvaarv kahaneb aastaks 2044 ligikaudu 5500 inimeseni;</w:t>
            </w:r>
          </w:p>
          <w:p w14:paraId="1B4B0168" w14:textId="77777777" w:rsidR="00B7555F" w:rsidRPr="00817630" w:rsidRDefault="00B7555F" w:rsidP="00B7555F">
            <w:pPr>
              <w:numPr>
                <w:ilvl w:val="0"/>
                <w:numId w:val="1"/>
              </w:numPr>
              <w:jc w:val="both"/>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kahanemine toimub laste, noorte ja tööealiste vanusegrupis.</w:t>
            </w:r>
          </w:p>
          <w:p w14:paraId="2781AC8E" w14:textId="77777777" w:rsidR="00B7555F" w:rsidRPr="00817630" w:rsidRDefault="00B7555F" w:rsidP="00B7555F">
            <w:pPr>
              <w:numPr>
                <w:ilvl w:val="0"/>
                <w:numId w:val="1"/>
              </w:numPr>
              <w:jc w:val="both"/>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 xml:space="preserve">65 ja vanemaealiste arv jääb samaks või suureneb. </w:t>
            </w:r>
          </w:p>
          <w:p w14:paraId="374358BD" w14:textId="13B22F1C" w:rsidR="00B7555F" w:rsidRPr="00817630" w:rsidRDefault="00B7555F" w:rsidP="00B7555F">
            <w:pPr>
              <w:numPr>
                <w:ilvl w:val="0"/>
                <w:numId w:val="1"/>
              </w:numPr>
              <w:jc w:val="both"/>
              <w:rPr>
                <w:rFonts w:ascii="Times New Roman" w:eastAsia="Times New Roman" w:hAnsi="Times New Roman" w:cs="Times New Roman"/>
                <w:sz w:val="24"/>
                <w:szCs w:val="24"/>
              </w:rPr>
            </w:pPr>
            <w:r w:rsidRPr="00817630">
              <w:rPr>
                <w:rFonts w:ascii="Times New Roman" w:eastAsia="Times New Roman" w:hAnsi="Times New Roman" w:cs="Times New Roman"/>
                <w:sz w:val="24"/>
                <w:szCs w:val="24"/>
              </w:rPr>
              <w:t>keskmine sünnipõlvkonna suurus saab olema 40-50 last aastas.</w:t>
            </w:r>
          </w:p>
        </w:tc>
      </w:tr>
    </w:tbl>
    <w:p w14:paraId="4AD8E55C" w14:textId="667CBB00" w:rsidR="000C7872" w:rsidRPr="00817630" w:rsidRDefault="000C7872">
      <w:pPr>
        <w:jc w:val="both"/>
        <w:rPr>
          <w:rFonts w:ascii="Times New Roman" w:eastAsia="Times New Roman" w:hAnsi="Times New Roman" w:cs="Times New Roman"/>
          <w:color w:val="262626"/>
          <w:sz w:val="24"/>
          <w:szCs w:val="24"/>
          <w:highlight w:val="white"/>
        </w:rPr>
      </w:pPr>
    </w:p>
    <w:p w14:paraId="7E24EDA3" w14:textId="77777777" w:rsidR="008A7327" w:rsidRPr="00817630" w:rsidRDefault="008A7327">
      <w:pPr>
        <w:rPr>
          <w:rFonts w:ascii="Times New Roman" w:hAnsi="Times New Roman" w:cs="Times New Roman"/>
          <w:color w:val="00B050"/>
          <w:sz w:val="32"/>
          <w:szCs w:val="32"/>
        </w:rPr>
      </w:pPr>
      <w:bookmarkStart w:id="11" w:name="_Toc517686690"/>
      <w:r w:rsidRPr="00817630">
        <w:rPr>
          <w:rFonts w:ascii="Times New Roman" w:hAnsi="Times New Roman" w:cs="Times New Roman"/>
          <w:color w:val="00B050"/>
        </w:rPr>
        <w:br w:type="page"/>
      </w:r>
    </w:p>
    <w:p w14:paraId="60E5E53C" w14:textId="74A1CC3B" w:rsidR="000C7872" w:rsidRPr="00817630" w:rsidRDefault="000C7872" w:rsidP="00DE0FE6">
      <w:pPr>
        <w:pStyle w:val="Heading2"/>
        <w:rPr>
          <w:rFonts w:ascii="Times New Roman" w:hAnsi="Times New Roman" w:cs="Times New Roman"/>
          <w:color w:val="00B050"/>
        </w:rPr>
      </w:pPr>
      <w:bookmarkStart w:id="12" w:name="_Toc173933358"/>
      <w:r w:rsidRPr="00817630">
        <w:rPr>
          <w:rFonts w:ascii="Times New Roman" w:hAnsi="Times New Roman" w:cs="Times New Roman"/>
          <w:color w:val="00B050"/>
        </w:rPr>
        <w:lastRenderedPageBreak/>
        <w:t>2. Elukeskkond</w:t>
      </w:r>
      <w:bookmarkStart w:id="13" w:name="_Toc510530937"/>
      <w:bookmarkEnd w:id="11"/>
      <w:bookmarkEnd w:id="12"/>
    </w:p>
    <w:p w14:paraId="6E980988" w14:textId="7437C86A" w:rsidR="000C7872" w:rsidRPr="00817630" w:rsidRDefault="000C7872" w:rsidP="00DE0FE6">
      <w:pPr>
        <w:pStyle w:val="Heading2"/>
        <w:rPr>
          <w:rFonts w:ascii="Times New Roman" w:hAnsi="Times New Roman" w:cs="Times New Roman"/>
          <w:color w:val="00B050"/>
          <w:sz w:val="24"/>
          <w:szCs w:val="24"/>
        </w:rPr>
      </w:pPr>
      <w:bookmarkStart w:id="14" w:name="_Toc517686691"/>
      <w:bookmarkStart w:id="15" w:name="_Toc173933359"/>
      <w:r w:rsidRPr="00817630">
        <w:rPr>
          <w:rFonts w:ascii="Times New Roman" w:hAnsi="Times New Roman" w:cs="Times New Roman"/>
          <w:color w:val="00B050"/>
          <w:sz w:val="24"/>
          <w:szCs w:val="24"/>
        </w:rPr>
        <w:t>2.1 Looduskeskkond</w:t>
      </w:r>
      <w:bookmarkEnd w:id="13"/>
      <w:r w:rsidRPr="00817630">
        <w:rPr>
          <w:rFonts w:ascii="Times New Roman" w:hAnsi="Times New Roman" w:cs="Times New Roman"/>
          <w:color w:val="00B050"/>
          <w:sz w:val="24"/>
          <w:szCs w:val="24"/>
        </w:rPr>
        <w:t xml:space="preserve"> ja avalik ruum</w:t>
      </w:r>
      <w:bookmarkEnd w:id="14"/>
      <w:bookmarkEnd w:id="15"/>
    </w:p>
    <w:p w14:paraId="59B2A555" w14:textId="77777777" w:rsidR="000C7872" w:rsidRPr="00817630" w:rsidRDefault="000C7872" w:rsidP="00A01A76">
      <w:pPr>
        <w:jc w:val="both"/>
        <w:rPr>
          <w:rFonts w:ascii="Times New Roman" w:hAnsi="Times New Roman" w:cs="Times New Roman"/>
        </w:rPr>
      </w:pPr>
    </w:p>
    <w:p w14:paraId="357DA2B1" w14:textId="77777777" w:rsidR="000C7872" w:rsidRPr="00817630" w:rsidRDefault="000C7872" w:rsidP="00A01A76">
      <w:pPr>
        <w:jc w:val="both"/>
        <w:rPr>
          <w:rFonts w:ascii="Times New Roman" w:hAnsi="Times New Roman" w:cs="Times New Roman"/>
          <w:sz w:val="24"/>
          <w:szCs w:val="24"/>
        </w:rPr>
      </w:pPr>
      <w:r w:rsidRPr="00817630">
        <w:rPr>
          <w:rFonts w:ascii="Times New Roman" w:hAnsi="Times New Roman" w:cs="Times New Roman"/>
          <w:sz w:val="24"/>
          <w:szCs w:val="24"/>
        </w:rPr>
        <w:t xml:space="preserve">Lüganuse vald paikneb Viru lavamaal Pandivere ja Jõhvi kõrgustike vahelisel alal. Vald ulatub põhjas Soome lahe rannikumadalikul Läänemereni ja lõunas Alutaguse madalikuni. Maastike ilmestavad peamiselt metsad ja põllud ning põlevkivi kaevandamisest jäänud mõjud. Üle poole (58%, u 35 tuhat ha) maakatastrisse kantud kõlvikutest on metsamaa, pisut vähem on haritavat maad (16%, u 9 tuhat ha). Looduslik rohumaa moodustab 4% valla pindalast. </w:t>
      </w:r>
    </w:p>
    <w:p w14:paraId="2FD740F6" w14:textId="77777777" w:rsidR="000C7872" w:rsidRPr="00817630" w:rsidRDefault="000C7872" w:rsidP="000C7872">
      <w:pPr>
        <w:rPr>
          <w:rFonts w:ascii="Times New Roman" w:hAnsi="Times New Roman" w:cs="Times New Roman"/>
          <w:sz w:val="24"/>
          <w:szCs w:val="24"/>
        </w:rPr>
      </w:pPr>
    </w:p>
    <w:p w14:paraId="6FE3DCFB" w14:textId="77777777" w:rsidR="000C7872" w:rsidRPr="00817630" w:rsidRDefault="000C7872" w:rsidP="006601A8">
      <w:pPr>
        <w:jc w:val="both"/>
        <w:rPr>
          <w:rFonts w:ascii="Times New Roman" w:hAnsi="Times New Roman" w:cs="Times New Roman"/>
          <w:sz w:val="24"/>
          <w:szCs w:val="24"/>
        </w:rPr>
      </w:pPr>
      <w:r w:rsidRPr="00817630">
        <w:rPr>
          <w:rFonts w:ascii="Times New Roman" w:hAnsi="Times New Roman" w:cs="Times New Roman"/>
          <w:sz w:val="24"/>
          <w:szCs w:val="24"/>
        </w:rPr>
        <w:t xml:space="preserve">Vallast voolab läbi 6 jõge, neist pikim on Purtse jõgi. Vallas on 17 looduslikku ning 3 pais- ja tehisjärve. Suurim järv on Uljaste järv, ülejäänud järvede näol on tegemist peamiselt Muraka raba ja </w:t>
      </w:r>
      <w:proofErr w:type="spellStart"/>
      <w:r w:rsidRPr="00817630">
        <w:rPr>
          <w:rFonts w:ascii="Times New Roman" w:hAnsi="Times New Roman" w:cs="Times New Roman"/>
          <w:sz w:val="24"/>
          <w:szCs w:val="24"/>
        </w:rPr>
        <w:t>Sirtsi</w:t>
      </w:r>
      <w:proofErr w:type="spellEnd"/>
      <w:r w:rsidRPr="00817630">
        <w:rPr>
          <w:rFonts w:ascii="Times New Roman" w:hAnsi="Times New Roman" w:cs="Times New Roman"/>
          <w:sz w:val="24"/>
          <w:szCs w:val="24"/>
        </w:rPr>
        <w:t xml:space="preserve"> soo laugastega. Lisaks on valla territooriumil 6 allikat ning 10 oja.</w:t>
      </w:r>
    </w:p>
    <w:p w14:paraId="13A16B31" w14:textId="77777777" w:rsidR="000C7872" w:rsidRPr="00817630" w:rsidRDefault="000C7872" w:rsidP="000C7872">
      <w:pPr>
        <w:rPr>
          <w:rFonts w:ascii="Times New Roman" w:hAnsi="Times New Roman" w:cs="Times New Roman"/>
          <w:color w:val="00B050"/>
          <w:sz w:val="24"/>
          <w:szCs w:val="24"/>
          <w:highlight w:val="yellow"/>
        </w:rPr>
      </w:pPr>
    </w:p>
    <w:p w14:paraId="6BAEC572" w14:textId="0AAA20E7" w:rsidR="00DB4978" w:rsidRPr="006A4F22" w:rsidRDefault="000C7872" w:rsidP="006A4F22">
      <w:pPr>
        <w:jc w:val="both"/>
        <w:rPr>
          <w:rFonts w:ascii="Times New Roman" w:hAnsi="Times New Roman" w:cs="Times New Roman"/>
          <w:sz w:val="24"/>
          <w:szCs w:val="24"/>
        </w:rPr>
      </w:pPr>
      <w:r w:rsidRPr="00817630">
        <w:rPr>
          <w:rFonts w:ascii="Times New Roman" w:hAnsi="Times New Roman" w:cs="Times New Roman"/>
          <w:sz w:val="24"/>
          <w:szCs w:val="24"/>
        </w:rPr>
        <w:t>Valla territooriumil on</w:t>
      </w:r>
      <w:r w:rsidR="00BC28DF">
        <w:rPr>
          <w:rFonts w:ascii="Times New Roman" w:hAnsi="Times New Roman" w:cs="Times New Roman"/>
          <w:sz w:val="24"/>
          <w:szCs w:val="24"/>
        </w:rPr>
        <w:t>:</w:t>
      </w:r>
      <w:r w:rsidR="006A4F22">
        <w:rPr>
          <w:rFonts w:ascii="Times New Roman" w:hAnsi="Times New Roman" w:cs="Times New Roman"/>
          <w:sz w:val="24"/>
          <w:szCs w:val="24"/>
        </w:rPr>
        <w:t xml:space="preserve"> </w:t>
      </w:r>
      <w:r w:rsidRPr="006A4F22">
        <w:rPr>
          <w:rFonts w:ascii="Times New Roman" w:hAnsi="Times New Roman" w:cs="Times New Roman"/>
          <w:sz w:val="24"/>
          <w:szCs w:val="24"/>
        </w:rPr>
        <w:t>3 looduskaitseala</w:t>
      </w:r>
      <w:r w:rsidR="00BC28DF" w:rsidRPr="006A4F22">
        <w:rPr>
          <w:rFonts w:ascii="Times New Roman" w:hAnsi="Times New Roman" w:cs="Times New Roman"/>
          <w:sz w:val="24"/>
          <w:szCs w:val="24"/>
        </w:rPr>
        <w:t xml:space="preserve"> –</w:t>
      </w:r>
      <w:r w:rsidR="00DB4978" w:rsidRPr="006A4F22">
        <w:rPr>
          <w:rFonts w:ascii="Times New Roman" w:hAnsi="Times New Roman" w:cs="Times New Roman"/>
          <w:sz w:val="24"/>
          <w:szCs w:val="24"/>
        </w:rPr>
        <w:t xml:space="preserve">Muraka, </w:t>
      </w:r>
      <w:proofErr w:type="spellStart"/>
      <w:r w:rsidR="00DB4978" w:rsidRPr="006A4F22">
        <w:rPr>
          <w:rFonts w:ascii="Times New Roman" w:hAnsi="Times New Roman" w:cs="Times New Roman"/>
          <w:sz w:val="24"/>
          <w:szCs w:val="24"/>
        </w:rPr>
        <w:t>Sirtsi</w:t>
      </w:r>
      <w:proofErr w:type="spellEnd"/>
      <w:r w:rsidR="00DB4978" w:rsidRPr="006A4F22">
        <w:rPr>
          <w:rFonts w:ascii="Times New Roman" w:hAnsi="Times New Roman" w:cs="Times New Roman"/>
          <w:sz w:val="24"/>
          <w:szCs w:val="24"/>
        </w:rPr>
        <w:t xml:space="preserve"> ja Uljaste maastikukaitseala. Väiksemad looduskaitseobjektid on Uljaste maastikukaitseala, Kiviõli looduskaitseala ja Uhaku maastikukaitseala.</w:t>
      </w:r>
      <w:r w:rsidR="006A4F22">
        <w:rPr>
          <w:rFonts w:ascii="Times New Roman" w:hAnsi="Times New Roman" w:cs="Times New Roman"/>
          <w:sz w:val="24"/>
          <w:szCs w:val="24"/>
        </w:rPr>
        <w:t xml:space="preserve"> </w:t>
      </w:r>
      <w:r w:rsidR="00DB4978" w:rsidRPr="006A4F22">
        <w:rPr>
          <w:rFonts w:ascii="Times New Roman" w:hAnsi="Times New Roman" w:cs="Times New Roman"/>
          <w:sz w:val="24"/>
          <w:szCs w:val="24"/>
        </w:rPr>
        <w:t>Lüganuse vallas on mitmeid kaitsealuseid parke, millest üks tuntumaid on Lüganuse park.</w:t>
      </w:r>
    </w:p>
    <w:p w14:paraId="0E6E26B4" w14:textId="77777777" w:rsidR="00491D9E" w:rsidRPr="00817630" w:rsidRDefault="00491D9E" w:rsidP="006601A8">
      <w:pPr>
        <w:jc w:val="both"/>
        <w:rPr>
          <w:rFonts w:ascii="Times New Roman" w:hAnsi="Times New Roman" w:cs="Times New Roman"/>
          <w:sz w:val="24"/>
          <w:szCs w:val="24"/>
        </w:rPr>
      </w:pPr>
    </w:p>
    <w:p w14:paraId="1742806B" w14:textId="77777777" w:rsidR="0087676D" w:rsidRPr="00817630" w:rsidRDefault="0087676D" w:rsidP="0087676D">
      <w:pPr>
        <w:rPr>
          <w:rFonts w:ascii="Times New Roman" w:hAnsi="Times New Roman" w:cs="Times New Roman"/>
          <w:sz w:val="24"/>
          <w:szCs w:val="24"/>
        </w:rPr>
      </w:pPr>
      <w:r w:rsidRPr="00817630">
        <w:rPr>
          <w:rFonts w:ascii="Times New Roman" w:hAnsi="Times New Roman" w:cs="Times New Roman"/>
          <w:sz w:val="24"/>
          <w:szCs w:val="24"/>
        </w:rPr>
        <w:t xml:space="preserve">Maakondliku taseme väärtuslikud maastikud on: </w:t>
      </w:r>
    </w:p>
    <w:p w14:paraId="6D455658" w14:textId="77777777" w:rsidR="0087676D" w:rsidRPr="00817630" w:rsidRDefault="0087676D" w:rsidP="0087676D">
      <w:pPr>
        <w:pStyle w:val="ListParagraph"/>
        <w:numPr>
          <w:ilvl w:val="0"/>
          <w:numId w:val="11"/>
        </w:numPr>
        <w:rPr>
          <w:rFonts w:ascii="Times New Roman" w:hAnsi="Times New Roman" w:cs="Times New Roman"/>
          <w:sz w:val="24"/>
          <w:szCs w:val="24"/>
        </w:rPr>
      </w:pPr>
      <w:r w:rsidRPr="00817630">
        <w:rPr>
          <w:rFonts w:ascii="Times New Roman" w:hAnsi="Times New Roman" w:cs="Times New Roman"/>
          <w:sz w:val="24"/>
          <w:szCs w:val="24"/>
        </w:rPr>
        <w:t>Lüganuse–Purtse maastik</w:t>
      </w:r>
    </w:p>
    <w:p w14:paraId="180E6721" w14:textId="77777777" w:rsidR="0087676D" w:rsidRPr="00817630" w:rsidRDefault="0087676D" w:rsidP="0087676D">
      <w:pPr>
        <w:pStyle w:val="ListParagraph"/>
        <w:numPr>
          <w:ilvl w:val="0"/>
          <w:numId w:val="11"/>
        </w:numPr>
        <w:rPr>
          <w:rFonts w:ascii="Times New Roman" w:hAnsi="Times New Roman" w:cs="Times New Roman"/>
          <w:sz w:val="24"/>
          <w:szCs w:val="24"/>
        </w:rPr>
      </w:pPr>
      <w:r w:rsidRPr="00817630">
        <w:rPr>
          <w:rFonts w:ascii="Times New Roman" w:hAnsi="Times New Roman" w:cs="Times New Roman"/>
          <w:sz w:val="24"/>
          <w:szCs w:val="24"/>
        </w:rPr>
        <w:t>Uljaste</w:t>
      </w:r>
    </w:p>
    <w:p w14:paraId="7B972BE2" w14:textId="77777777" w:rsidR="0087676D" w:rsidRPr="00817630" w:rsidRDefault="0087676D" w:rsidP="0087676D">
      <w:pPr>
        <w:pStyle w:val="ListParagraph"/>
        <w:numPr>
          <w:ilvl w:val="0"/>
          <w:numId w:val="11"/>
        </w:numPr>
        <w:rPr>
          <w:rFonts w:ascii="Times New Roman" w:hAnsi="Times New Roman" w:cs="Times New Roman"/>
          <w:sz w:val="24"/>
          <w:szCs w:val="24"/>
        </w:rPr>
      </w:pPr>
      <w:proofErr w:type="spellStart"/>
      <w:r w:rsidRPr="00817630">
        <w:rPr>
          <w:rFonts w:ascii="Times New Roman" w:hAnsi="Times New Roman" w:cs="Times New Roman"/>
          <w:sz w:val="24"/>
          <w:szCs w:val="24"/>
        </w:rPr>
        <w:t>Sope</w:t>
      </w:r>
      <w:proofErr w:type="spellEnd"/>
      <w:r w:rsidRPr="00817630">
        <w:rPr>
          <w:rFonts w:ascii="Times New Roman" w:hAnsi="Times New Roman" w:cs="Times New Roman"/>
          <w:sz w:val="24"/>
          <w:szCs w:val="24"/>
        </w:rPr>
        <w:t>–</w:t>
      </w:r>
      <w:proofErr w:type="spellStart"/>
      <w:r w:rsidRPr="00817630">
        <w:rPr>
          <w:rFonts w:ascii="Times New Roman" w:hAnsi="Times New Roman" w:cs="Times New Roman"/>
          <w:sz w:val="24"/>
          <w:szCs w:val="24"/>
        </w:rPr>
        <w:t>Ontika</w:t>
      </w:r>
      <w:proofErr w:type="spellEnd"/>
      <w:r w:rsidRPr="00817630">
        <w:rPr>
          <w:rFonts w:ascii="Times New Roman" w:hAnsi="Times New Roman" w:cs="Times New Roman"/>
          <w:sz w:val="24"/>
          <w:szCs w:val="24"/>
        </w:rPr>
        <w:t xml:space="preserve">. </w:t>
      </w:r>
    </w:p>
    <w:p w14:paraId="717B8791" w14:textId="77777777" w:rsidR="0087676D" w:rsidRPr="00817630" w:rsidRDefault="0087676D" w:rsidP="0087676D">
      <w:pPr>
        <w:pStyle w:val="ListParagraph"/>
        <w:numPr>
          <w:ilvl w:val="0"/>
          <w:numId w:val="11"/>
        </w:numPr>
        <w:rPr>
          <w:rFonts w:ascii="Times New Roman" w:hAnsi="Times New Roman" w:cs="Times New Roman"/>
          <w:sz w:val="24"/>
          <w:szCs w:val="24"/>
        </w:rPr>
      </w:pPr>
      <w:r w:rsidRPr="00817630">
        <w:rPr>
          <w:rFonts w:ascii="Times New Roman" w:hAnsi="Times New Roman" w:cs="Times New Roman"/>
          <w:sz w:val="24"/>
          <w:szCs w:val="24"/>
        </w:rPr>
        <w:t>Aidu-Liiva - Kohtla-Nõmme</w:t>
      </w:r>
    </w:p>
    <w:p w14:paraId="2B0CB94B" w14:textId="77777777" w:rsidR="0087676D" w:rsidRPr="00817630" w:rsidRDefault="0087676D" w:rsidP="0087676D">
      <w:pPr>
        <w:rPr>
          <w:rFonts w:ascii="Times New Roman" w:hAnsi="Times New Roman" w:cs="Times New Roman"/>
          <w:sz w:val="24"/>
          <w:szCs w:val="24"/>
        </w:rPr>
      </w:pPr>
    </w:p>
    <w:p w14:paraId="222D3037" w14:textId="77777777" w:rsidR="0087676D" w:rsidRPr="00817630" w:rsidRDefault="0087676D" w:rsidP="0087676D">
      <w:pPr>
        <w:rPr>
          <w:rFonts w:ascii="Times New Roman" w:hAnsi="Times New Roman" w:cs="Times New Roman"/>
          <w:sz w:val="24"/>
          <w:szCs w:val="24"/>
        </w:rPr>
      </w:pPr>
      <w:r w:rsidRPr="00817630">
        <w:rPr>
          <w:rFonts w:ascii="Times New Roman" w:hAnsi="Times New Roman" w:cs="Times New Roman"/>
          <w:sz w:val="24"/>
          <w:szCs w:val="24"/>
        </w:rPr>
        <w:t xml:space="preserve">Kohaliku tasandi väärtuslik maastik on: </w:t>
      </w:r>
    </w:p>
    <w:p w14:paraId="3A9F69C6" w14:textId="77777777" w:rsidR="0087676D" w:rsidRPr="00817630" w:rsidRDefault="0087676D" w:rsidP="0087676D">
      <w:pPr>
        <w:pStyle w:val="ListParagraph"/>
        <w:numPr>
          <w:ilvl w:val="0"/>
          <w:numId w:val="11"/>
        </w:numPr>
        <w:rPr>
          <w:rFonts w:ascii="Times New Roman" w:hAnsi="Times New Roman" w:cs="Times New Roman"/>
          <w:sz w:val="24"/>
          <w:szCs w:val="24"/>
        </w:rPr>
      </w:pPr>
      <w:proofErr w:type="spellStart"/>
      <w:r w:rsidRPr="00817630">
        <w:rPr>
          <w:rFonts w:ascii="Times New Roman" w:hAnsi="Times New Roman" w:cs="Times New Roman"/>
          <w:sz w:val="24"/>
          <w:szCs w:val="24"/>
        </w:rPr>
        <w:t>Oandu</w:t>
      </w:r>
      <w:proofErr w:type="spellEnd"/>
      <w:r w:rsidRPr="00817630">
        <w:rPr>
          <w:rFonts w:ascii="Times New Roman" w:hAnsi="Times New Roman" w:cs="Times New Roman"/>
          <w:sz w:val="24"/>
          <w:szCs w:val="24"/>
        </w:rPr>
        <w:t>–</w:t>
      </w:r>
      <w:proofErr w:type="spellStart"/>
      <w:r w:rsidRPr="00817630">
        <w:rPr>
          <w:rFonts w:ascii="Times New Roman" w:hAnsi="Times New Roman" w:cs="Times New Roman"/>
          <w:sz w:val="24"/>
          <w:szCs w:val="24"/>
        </w:rPr>
        <w:t>Rääsa</w:t>
      </w:r>
      <w:proofErr w:type="spellEnd"/>
    </w:p>
    <w:p w14:paraId="10A9A8D3" w14:textId="77777777" w:rsidR="0087676D" w:rsidRPr="00817630" w:rsidRDefault="0087676D" w:rsidP="0087676D">
      <w:pPr>
        <w:pStyle w:val="ListParagraph"/>
        <w:numPr>
          <w:ilvl w:val="0"/>
          <w:numId w:val="11"/>
        </w:numPr>
        <w:rPr>
          <w:rFonts w:ascii="Times New Roman" w:hAnsi="Times New Roman" w:cs="Times New Roman"/>
          <w:sz w:val="24"/>
          <w:szCs w:val="24"/>
        </w:rPr>
      </w:pPr>
      <w:r w:rsidRPr="00817630">
        <w:rPr>
          <w:rFonts w:ascii="Times New Roman" w:hAnsi="Times New Roman" w:cs="Times New Roman"/>
          <w:sz w:val="24"/>
          <w:szCs w:val="24"/>
        </w:rPr>
        <w:t>Maidla väärtuslik maastik</w:t>
      </w:r>
    </w:p>
    <w:p w14:paraId="331E9945" w14:textId="77777777" w:rsidR="00491D9E" w:rsidRPr="00817630" w:rsidRDefault="00491D9E" w:rsidP="00491D9E">
      <w:pPr>
        <w:rPr>
          <w:rFonts w:ascii="Times New Roman" w:hAnsi="Times New Roman" w:cs="Times New Roman"/>
          <w:sz w:val="24"/>
          <w:szCs w:val="24"/>
        </w:rPr>
      </w:pPr>
    </w:p>
    <w:p w14:paraId="2C68A390" w14:textId="77777777" w:rsidR="004F568E" w:rsidRPr="00817630" w:rsidRDefault="004F568E" w:rsidP="004F568E">
      <w:pPr>
        <w:rPr>
          <w:rFonts w:ascii="Times New Roman" w:hAnsi="Times New Roman" w:cs="Times New Roman"/>
          <w:sz w:val="24"/>
          <w:szCs w:val="24"/>
        </w:rPr>
      </w:pPr>
      <w:r w:rsidRPr="00817630">
        <w:rPr>
          <w:rFonts w:ascii="Times New Roman" w:hAnsi="Times New Roman" w:cs="Times New Roman"/>
          <w:sz w:val="24"/>
          <w:szCs w:val="24"/>
        </w:rPr>
        <w:t xml:space="preserve">Miljööväärtuslikud hoonestusalad asuvad Kiviõlis, Püssis ja Maidlas. </w:t>
      </w:r>
    </w:p>
    <w:p w14:paraId="45578588" w14:textId="50D6508B" w:rsidR="004F568E" w:rsidRPr="00817630" w:rsidRDefault="001802C4" w:rsidP="004F568E">
      <w:pPr>
        <w:rPr>
          <w:rFonts w:ascii="Times New Roman" w:hAnsi="Times New Roman" w:cs="Times New Roman"/>
          <w:sz w:val="24"/>
          <w:szCs w:val="24"/>
        </w:rPr>
      </w:pPr>
      <w:r>
        <w:rPr>
          <w:rFonts w:ascii="Times New Roman" w:hAnsi="Times New Roman" w:cs="Times New Roman"/>
          <w:sz w:val="24"/>
          <w:szCs w:val="24"/>
        </w:rPr>
        <w:t>M</w:t>
      </w:r>
      <w:r w:rsidR="004F568E" w:rsidRPr="00817630">
        <w:rPr>
          <w:rFonts w:ascii="Times New Roman" w:hAnsi="Times New Roman" w:cs="Times New Roman"/>
          <w:sz w:val="24"/>
          <w:szCs w:val="24"/>
        </w:rPr>
        <w:t xml:space="preserve">iljööväärtuslikeks aladeks </w:t>
      </w:r>
      <w:r w:rsidR="004F568E" w:rsidRPr="00D91D2E">
        <w:rPr>
          <w:rFonts w:ascii="Times New Roman" w:hAnsi="Times New Roman" w:cs="Times New Roman"/>
          <w:sz w:val="24"/>
          <w:szCs w:val="24"/>
        </w:rPr>
        <w:t>kehtivas üldplaneeringus</w:t>
      </w:r>
      <w:r w:rsidR="004F568E">
        <w:rPr>
          <w:rFonts w:ascii="Times New Roman" w:hAnsi="Times New Roman" w:cs="Times New Roman"/>
          <w:sz w:val="24"/>
          <w:szCs w:val="24"/>
        </w:rPr>
        <w:t xml:space="preserve"> </w:t>
      </w:r>
      <w:r w:rsidR="004F568E" w:rsidRPr="00817630">
        <w:rPr>
          <w:rFonts w:ascii="Times New Roman" w:hAnsi="Times New Roman" w:cs="Times New Roman"/>
          <w:sz w:val="24"/>
          <w:szCs w:val="24"/>
        </w:rPr>
        <w:t xml:space="preserve">märgitud: </w:t>
      </w:r>
    </w:p>
    <w:p w14:paraId="49AA916A" w14:textId="77777777" w:rsidR="004F568E" w:rsidRPr="00817630" w:rsidRDefault="004F568E" w:rsidP="004F568E">
      <w:pPr>
        <w:rPr>
          <w:rFonts w:ascii="Times New Roman" w:hAnsi="Times New Roman" w:cs="Times New Roman"/>
          <w:sz w:val="24"/>
          <w:szCs w:val="24"/>
        </w:rPr>
      </w:pPr>
      <w:r w:rsidRPr="00817630">
        <w:rPr>
          <w:rFonts w:ascii="Times New Roman" w:hAnsi="Times New Roman" w:cs="Times New Roman"/>
          <w:sz w:val="24"/>
          <w:szCs w:val="24"/>
        </w:rPr>
        <w:t>1. Keskpuiestee, Uue ja Soo tänava piirkonna hoonestusala</w:t>
      </w:r>
    </w:p>
    <w:p w14:paraId="2F9975A3" w14:textId="77777777" w:rsidR="004F568E" w:rsidRPr="00817630" w:rsidRDefault="004F568E" w:rsidP="004F568E">
      <w:pPr>
        <w:rPr>
          <w:rFonts w:ascii="Times New Roman" w:hAnsi="Times New Roman" w:cs="Times New Roman"/>
          <w:sz w:val="24"/>
          <w:szCs w:val="24"/>
        </w:rPr>
      </w:pPr>
      <w:r w:rsidRPr="00817630">
        <w:rPr>
          <w:rFonts w:ascii="Times New Roman" w:hAnsi="Times New Roman" w:cs="Times New Roman"/>
          <w:sz w:val="24"/>
          <w:szCs w:val="24"/>
        </w:rPr>
        <w:t>2. Kaevurite, Põllu, Piiri tänavate vaheline hoonestusala</w:t>
      </w:r>
    </w:p>
    <w:p w14:paraId="2D42B7CC" w14:textId="77777777" w:rsidR="004F568E" w:rsidRPr="00817630" w:rsidRDefault="004F568E" w:rsidP="004F568E">
      <w:pPr>
        <w:rPr>
          <w:rFonts w:ascii="Times New Roman" w:hAnsi="Times New Roman" w:cs="Times New Roman"/>
          <w:sz w:val="24"/>
          <w:szCs w:val="24"/>
        </w:rPr>
      </w:pPr>
      <w:r w:rsidRPr="00817630">
        <w:rPr>
          <w:rFonts w:ascii="Times New Roman" w:hAnsi="Times New Roman" w:cs="Times New Roman"/>
          <w:sz w:val="24"/>
          <w:szCs w:val="24"/>
        </w:rPr>
        <w:t>3. Alutaguse, Õpetajate ja Laste tänavate vaheline hoonestusala</w:t>
      </w:r>
    </w:p>
    <w:p w14:paraId="7391CED2" w14:textId="77777777" w:rsidR="004F568E" w:rsidRPr="00817630" w:rsidRDefault="004F568E" w:rsidP="004F568E">
      <w:pPr>
        <w:rPr>
          <w:rFonts w:ascii="Times New Roman" w:hAnsi="Times New Roman" w:cs="Times New Roman"/>
          <w:sz w:val="24"/>
          <w:szCs w:val="24"/>
        </w:rPr>
      </w:pPr>
      <w:r w:rsidRPr="00817630">
        <w:rPr>
          <w:rFonts w:ascii="Times New Roman" w:hAnsi="Times New Roman" w:cs="Times New Roman"/>
          <w:sz w:val="24"/>
          <w:szCs w:val="24"/>
        </w:rPr>
        <w:t>4. Vabaduse pst kortermajad ja Kiviõli Kunstide Kool</w:t>
      </w:r>
    </w:p>
    <w:p w14:paraId="3BB83398" w14:textId="77777777" w:rsidR="004F568E" w:rsidRPr="00817630" w:rsidRDefault="004F568E" w:rsidP="004F568E">
      <w:pPr>
        <w:rPr>
          <w:rFonts w:ascii="Times New Roman" w:hAnsi="Times New Roman" w:cs="Times New Roman"/>
          <w:sz w:val="24"/>
          <w:szCs w:val="24"/>
        </w:rPr>
      </w:pPr>
      <w:r w:rsidRPr="00817630">
        <w:rPr>
          <w:rFonts w:ascii="Times New Roman" w:hAnsi="Times New Roman" w:cs="Times New Roman"/>
          <w:sz w:val="24"/>
          <w:szCs w:val="24"/>
        </w:rPr>
        <w:t>5. Varinurme elamupiirkond: Heina, Rohu, Sambla ja Sõnajala tn</w:t>
      </w:r>
    </w:p>
    <w:p w14:paraId="24A017E0" w14:textId="77777777" w:rsidR="004F568E" w:rsidRPr="00817630" w:rsidRDefault="004F568E" w:rsidP="004F568E">
      <w:pPr>
        <w:rPr>
          <w:rFonts w:ascii="Times New Roman" w:hAnsi="Times New Roman" w:cs="Times New Roman"/>
          <w:sz w:val="24"/>
          <w:szCs w:val="24"/>
        </w:rPr>
      </w:pPr>
      <w:r w:rsidRPr="00817630">
        <w:rPr>
          <w:rFonts w:ascii="Times New Roman" w:hAnsi="Times New Roman" w:cs="Times New Roman"/>
          <w:sz w:val="24"/>
          <w:szCs w:val="24"/>
        </w:rPr>
        <w:t xml:space="preserve">6. Püssi linnakeskuse miljööalasse kuuluvad keskuse stalinistlik kultuurimajakompleks koos pargiga ja Kooli tn elumajadega. </w:t>
      </w:r>
    </w:p>
    <w:p w14:paraId="3A267C07" w14:textId="77777777" w:rsidR="005A6DB7" w:rsidRPr="00817630" w:rsidRDefault="005A6DB7" w:rsidP="00491D9E">
      <w:pPr>
        <w:rPr>
          <w:rFonts w:ascii="Times New Roman" w:hAnsi="Times New Roman" w:cs="Times New Roman"/>
          <w:sz w:val="24"/>
          <w:szCs w:val="24"/>
        </w:rPr>
      </w:pPr>
    </w:p>
    <w:p w14:paraId="116CAB47" w14:textId="4AB84292" w:rsidR="00491D9E" w:rsidRPr="00EB24F2" w:rsidRDefault="00491D9E" w:rsidP="00470B29">
      <w:pPr>
        <w:rPr>
          <w:rFonts w:ascii="Times New Roman" w:hAnsi="Times New Roman" w:cs="Times New Roman"/>
          <w:sz w:val="24"/>
          <w:szCs w:val="24"/>
        </w:rPr>
      </w:pPr>
      <w:r w:rsidRPr="00EB24F2">
        <w:rPr>
          <w:rFonts w:ascii="Times New Roman" w:hAnsi="Times New Roman" w:cs="Times New Roman"/>
          <w:sz w:val="24"/>
          <w:szCs w:val="24"/>
        </w:rPr>
        <w:t>Kultuurimälestiste riiklikku registr</w:t>
      </w:r>
      <w:r w:rsidR="00470B29" w:rsidRPr="00EB24F2">
        <w:rPr>
          <w:rFonts w:ascii="Times New Roman" w:hAnsi="Times New Roman" w:cs="Times New Roman"/>
          <w:sz w:val="24"/>
          <w:szCs w:val="24"/>
        </w:rPr>
        <w:t xml:space="preserve">i andmetel on Lüganuse vallas: </w:t>
      </w:r>
    </w:p>
    <w:p w14:paraId="0DBFE515" w14:textId="71ECD60D" w:rsidR="00470B29" w:rsidRPr="00EB24F2" w:rsidRDefault="00470B29" w:rsidP="00470B29">
      <w:pPr>
        <w:pStyle w:val="ListParagraph"/>
        <w:numPr>
          <w:ilvl w:val="0"/>
          <w:numId w:val="11"/>
        </w:numPr>
        <w:rPr>
          <w:rFonts w:ascii="Times New Roman" w:hAnsi="Times New Roman" w:cs="Times New Roman"/>
          <w:sz w:val="24"/>
          <w:szCs w:val="24"/>
        </w:rPr>
      </w:pPr>
      <w:r w:rsidRPr="00EB24F2">
        <w:rPr>
          <w:rFonts w:ascii="Times New Roman" w:hAnsi="Times New Roman" w:cs="Times New Roman"/>
          <w:sz w:val="24"/>
          <w:szCs w:val="24"/>
        </w:rPr>
        <w:t>1 arheoloogiline leiukoht</w:t>
      </w:r>
    </w:p>
    <w:p w14:paraId="1DA78F6B" w14:textId="3F6253DB" w:rsidR="00470B29" w:rsidRPr="00EB24F2" w:rsidRDefault="00470B29" w:rsidP="00470B29">
      <w:pPr>
        <w:pStyle w:val="ListParagraph"/>
        <w:numPr>
          <w:ilvl w:val="0"/>
          <w:numId w:val="11"/>
        </w:numPr>
        <w:rPr>
          <w:rFonts w:ascii="Times New Roman" w:hAnsi="Times New Roman" w:cs="Times New Roman"/>
          <w:sz w:val="24"/>
          <w:szCs w:val="24"/>
        </w:rPr>
      </w:pPr>
      <w:r w:rsidRPr="00EB24F2">
        <w:rPr>
          <w:rFonts w:ascii="Times New Roman" w:hAnsi="Times New Roman" w:cs="Times New Roman"/>
          <w:sz w:val="24"/>
          <w:szCs w:val="24"/>
        </w:rPr>
        <w:t xml:space="preserve">2 </w:t>
      </w:r>
      <w:proofErr w:type="spellStart"/>
      <w:r w:rsidRPr="00EB24F2">
        <w:rPr>
          <w:rFonts w:ascii="Times New Roman" w:hAnsi="Times New Roman" w:cs="Times New Roman"/>
          <w:sz w:val="24"/>
          <w:szCs w:val="24"/>
        </w:rPr>
        <w:t>vallasmälestist</w:t>
      </w:r>
      <w:proofErr w:type="spellEnd"/>
    </w:p>
    <w:p w14:paraId="074DCA3C" w14:textId="119FB27A" w:rsidR="00470B29" w:rsidRDefault="00470B29" w:rsidP="00470B29">
      <w:pPr>
        <w:pStyle w:val="ListParagraph"/>
        <w:numPr>
          <w:ilvl w:val="0"/>
          <w:numId w:val="11"/>
        </w:numPr>
        <w:rPr>
          <w:rFonts w:ascii="Times New Roman" w:hAnsi="Times New Roman" w:cs="Times New Roman"/>
          <w:sz w:val="24"/>
          <w:szCs w:val="24"/>
        </w:rPr>
      </w:pPr>
      <w:r w:rsidRPr="00EB24F2">
        <w:rPr>
          <w:rFonts w:ascii="Times New Roman" w:hAnsi="Times New Roman" w:cs="Times New Roman"/>
          <w:sz w:val="24"/>
          <w:szCs w:val="24"/>
        </w:rPr>
        <w:lastRenderedPageBreak/>
        <w:t>37 kinnismälestist</w:t>
      </w:r>
    </w:p>
    <w:p w14:paraId="3590859E" w14:textId="77777777" w:rsidR="00EB24F2" w:rsidRPr="00EB24F2" w:rsidRDefault="00EB24F2" w:rsidP="00491D9E">
      <w:pPr>
        <w:rPr>
          <w:rFonts w:ascii="Times New Roman" w:hAnsi="Times New Roman" w:cs="Times New Roman"/>
          <w:sz w:val="24"/>
          <w:szCs w:val="24"/>
        </w:rPr>
      </w:pPr>
    </w:p>
    <w:p w14:paraId="10F3755F" w14:textId="197B985A" w:rsidR="00491D9E" w:rsidRPr="00EB24F2" w:rsidRDefault="00491D9E" w:rsidP="00491D9E">
      <w:pPr>
        <w:rPr>
          <w:rFonts w:ascii="Times New Roman" w:hAnsi="Times New Roman" w:cs="Times New Roman"/>
          <w:sz w:val="24"/>
          <w:szCs w:val="24"/>
        </w:rPr>
      </w:pPr>
      <w:r w:rsidRPr="00EB24F2">
        <w:rPr>
          <w:rFonts w:ascii="Times New Roman" w:hAnsi="Times New Roman" w:cs="Times New Roman"/>
          <w:sz w:val="24"/>
          <w:szCs w:val="24"/>
        </w:rPr>
        <w:t xml:space="preserve">Kohaliku kaitse all olevad objektid: </w:t>
      </w:r>
    </w:p>
    <w:p w14:paraId="66EA884A" w14:textId="77777777" w:rsidR="00491D9E" w:rsidRPr="00EB24F2" w:rsidRDefault="00491D9E" w:rsidP="00232E1D">
      <w:pPr>
        <w:pStyle w:val="ListParagraph"/>
        <w:numPr>
          <w:ilvl w:val="0"/>
          <w:numId w:val="9"/>
        </w:numPr>
        <w:spacing w:after="160" w:line="278" w:lineRule="auto"/>
        <w:rPr>
          <w:rFonts w:ascii="Times New Roman" w:hAnsi="Times New Roman" w:cs="Times New Roman"/>
          <w:sz w:val="24"/>
          <w:szCs w:val="24"/>
        </w:rPr>
      </w:pPr>
      <w:proofErr w:type="spellStart"/>
      <w:r w:rsidRPr="00EB24F2">
        <w:rPr>
          <w:rFonts w:ascii="Times New Roman" w:hAnsi="Times New Roman" w:cs="Times New Roman"/>
          <w:sz w:val="24"/>
          <w:szCs w:val="24"/>
        </w:rPr>
        <w:t>Savala</w:t>
      </w:r>
      <w:proofErr w:type="spellEnd"/>
      <w:r w:rsidRPr="00EB24F2">
        <w:rPr>
          <w:rFonts w:ascii="Times New Roman" w:hAnsi="Times New Roman" w:cs="Times New Roman"/>
          <w:sz w:val="24"/>
          <w:szCs w:val="24"/>
        </w:rPr>
        <w:t xml:space="preserve"> küla allikas </w:t>
      </w:r>
    </w:p>
    <w:p w14:paraId="009F0A11" w14:textId="75BC723B" w:rsidR="006A4F22" w:rsidRPr="008E0346" w:rsidRDefault="00491D9E" w:rsidP="008E0346">
      <w:pPr>
        <w:pStyle w:val="ListParagraph"/>
        <w:numPr>
          <w:ilvl w:val="0"/>
          <w:numId w:val="9"/>
        </w:numPr>
        <w:spacing w:after="160" w:line="278" w:lineRule="auto"/>
        <w:rPr>
          <w:rFonts w:ascii="Times New Roman" w:hAnsi="Times New Roman" w:cs="Times New Roman"/>
          <w:sz w:val="24"/>
          <w:szCs w:val="24"/>
        </w:rPr>
      </w:pPr>
      <w:r w:rsidRPr="00EB24F2">
        <w:rPr>
          <w:rFonts w:ascii="Times New Roman" w:hAnsi="Times New Roman" w:cs="Times New Roman"/>
          <w:sz w:val="24"/>
          <w:szCs w:val="24"/>
        </w:rPr>
        <w:t xml:space="preserve">Maidla tuuleveski </w:t>
      </w:r>
    </w:p>
    <w:p w14:paraId="1806176E" w14:textId="65F4D49A" w:rsidR="006A4F22" w:rsidRDefault="00BC28DF" w:rsidP="006A4F22">
      <w:pPr>
        <w:rPr>
          <w:rFonts w:ascii="Times New Roman" w:hAnsi="Times New Roman" w:cs="Times New Roman"/>
          <w:sz w:val="24"/>
          <w:szCs w:val="24"/>
        </w:rPr>
      </w:pPr>
      <w:r w:rsidRPr="00BC28DF">
        <w:rPr>
          <w:rFonts w:ascii="Times New Roman" w:hAnsi="Times New Roman" w:cs="Times New Roman"/>
          <w:sz w:val="24"/>
          <w:szCs w:val="24"/>
        </w:rPr>
        <w:t>Lüganuse vallas on mitmeid kohaliku kaitse all olevaid objekte, mis hõlmavad kultuuri-, ajaloo- ja loodusväärtusi</w:t>
      </w:r>
      <w:r w:rsidR="006A4F22">
        <w:rPr>
          <w:rFonts w:ascii="Times New Roman" w:hAnsi="Times New Roman" w:cs="Times New Roman"/>
          <w:sz w:val="24"/>
          <w:szCs w:val="24"/>
        </w:rPr>
        <w:t xml:space="preserve">, näiteks </w:t>
      </w:r>
      <w:r w:rsidRPr="006A4F22">
        <w:rPr>
          <w:rFonts w:ascii="Times New Roman" w:hAnsi="Times New Roman" w:cs="Times New Roman"/>
          <w:sz w:val="24"/>
          <w:szCs w:val="24"/>
        </w:rPr>
        <w:t>Lüganuse kirik</w:t>
      </w:r>
      <w:r w:rsidR="006A4F22">
        <w:rPr>
          <w:rFonts w:ascii="Times New Roman" w:hAnsi="Times New Roman" w:cs="Times New Roman"/>
          <w:sz w:val="24"/>
          <w:szCs w:val="24"/>
        </w:rPr>
        <w:t xml:space="preserve">, </w:t>
      </w:r>
      <w:r w:rsidRPr="006A4F22">
        <w:rPr>
          <w:rFonts w:ascii="Times New Roman" w:hAnsi="Times New Roman" w:cs="Times New Roman"/>
          <w:sz w:val="24"/>
          <w:szCs w:val="24"/>
        </w:rPr>
        <w:t xml:space="preserve">Lüganuse </w:t>
      </w:r>
      <w:r w:rsidR="006A4F22" w:rsidRPr="006A4F22">
        <w:rPr>
          <w:rFonts w:ascii="Times New Roman" w:hAnsi="Times New Roman" w:cs="Times New Roman"/>
          <w:sz w:val="24"/>
          <w:szCs w:val="24"/>
        </w:rPr>
        <w:t>kiriku</w:t>
      </w:r>
      <w:r w:rsidRPr="006A4F22">
        <w:rPr>
          <w:rFonts w:ascii="Times New Roman" w:hAnsi="Times New Roman" w:cs="Times New Roman"/>
          <w:sz w:val="24"/>
          <w:szCs w:val="24"/>
        </w:rPr>
        <w:t>mõis</w:t>
      </w:r>
      <w:r w:rsidR="006A4F22">
        <w:rPr>
          <w:rFonts w:ascii="Times New Roman" w:hAnsi="Times New Roman" w:cs="Times New Roman"/>
          <w:sz w:val="24"/>
          <w:szCs w:val="24"/>
        </w:rPr>
        <w:t xml:space="preserve">, </w:t>
      </w:r>
      <w:r w:rsidRPr="006A4F22">
        <w:rPr>
          <w:rFonts w:ascii="Times New Roman" w:hAnsi="Times New Roman" w:cs="Times New Roman"/>
          <w:sz w:val="24"/>
          <w:szCs w:val="24"/>
        </w:rPr>
        <w:t>Purtse kindlus</w:t>
      </w:r>
      <w:r w:rsidR="006A4F22">
        <w:rPr>
          <w:rFonts w:ascii="Times New Roman" w:hAnsi="Times New Roman" w:cs="Times New Roman"/>
          <w:sz w:val="24"/>
          <w:szCs w:val="24"/>
        </w:rPr>
        <w:t xml:space="preserve">, </w:t>
      </w:r>
      <w:r w:rsidR="006A4F22" w:rsidRPr="006A4F22">
        <w:rPr>
          <w:rFonts w:ascii="Times New Roman" w:hAnsi="Times New Roman" w:cs="Times New Roman"/>
          <w:sz w:val="24"/>
          <w:szCs w:val="24"/>
        </w:rPr>
        <w:t>Aa rüütlimõis</w:t>
      </w:r>
      <w:r w:rsidR="006A4F22">
        <w:rPr>
          <w:rFonts w:ascii="Times New Roman" w:hAnsi="Times New Roman" w:cs="Times New Roman"/>
          <w:sz w:val="24"/>
          <w:szCs w:val="24"/>
        </w:rPr>
        <w:t xml:space="preserve">, </w:t>
      </w:r>
      <w:r w:rsidR="006A4F22" w:rsidRPr="006A4F22">
        <w:rPr>
          <w:rFonts w:ascii="Times New Roman" w:hAnsi="Times New Roman" w:cs="Times New Roman"/>
          <w:sz w:val="24"/>
          <w:szCs w:val="24"/>
        </w:rPr>
        <w:t>Maidla mõis</w:t>
      </w:r>
      <w:r w:rsidR="006A4F22">
        <w:rPr>
          <w:rFonts w:ascii="Times New Roman" w:hAnsi="Times New Roman" w:cs="Times New Roman"/>
          <w:sz w:val="24"/>
          <w:szCs w:val="24"/>
        </w:rPr>
        <w:t xml:space="preserve">. </w:t>
      </w:r>
    </w:p>
    <w:p w14:paraId="0A04D63D" w14:textId="77777777" w:rsidR="00A13241" w:rsidRDefault="00A13241" w:rsidP="006A4F22">
      <w:pPr>
        <w:rPr>
          <w:rFonts w:ascii="Times New Roman" w:hAnsi="Times New Roman" w:cs="Times New Roman"/>
          <w:sz w:val="24"/>
          <w:szCs w:val="24"/>
        </w:rPr>
      </w:pPr>
    </w:p>
    <w:p w14:paraId="61B6953C" w14:textId="77777777" w:rsidR="00A13241" w:rsidRPr="00491D9E" w:rsidRDefault="00A13241" w:rsidP="00A13241">
      <w:pPr>
        <w:rPr>
          <w:rFonts w:ascii="Times New Roman" w:hAnsi="Times New Roman" w:cs="Times New Roman"/>
          <w:sz w:val="24"/>
          <w:szCs w:val="24"/>
        </w:rPr>
      </w:pPr>
      <w:r w:rsidRPr="00491D9E">
        <w:rPr>
          <w:rFonts w:ascii="Times New Roman" w:hAnsi="Times New Roman" w:cs="Times New Roman"/>
          <w:sz w:val="24"/>
          <w:szCs w:val="24"/>
        </w:rPr>
        <w:t xml:space="preserve">Lüganuse valla territooriumile jäävad osaliselt või tervikuna järgmised maardlad: </w:t>
      </w:r>
    </w:p>
    <w:p w14:paraId="3487FF4E" w14:textId="77777777" w:rsidR="00A13241" w:rsidRPr="00491D9E" w:rsidRDefault="00A13241" w:rsidP="00A13241">
      <w:pPr>
        <w:rPr>
          <w:rFonts w:ascii="Times New Roman" w:hAnsi="Times New Roman" w:cs="Times New Roman"/>
          <w:sz w:val="24"/>
          <w:szCs w:val="24"/>
        </w:rPr>
      </w:pPr>
      <w:r w:rsidRPr="00491D9E">
        <w:rPr>
          <w:rFonts w:ascii="Times New Roman" w:hAnsi="Times New Roman" w:cs="Times New Roman"/>
          <w:sz w:val="24"/>
          <w:szCs w:val="24"/>
        </w:rPr>
        <w:t xml:space="preserve">▪ põlevkivimaardlad: </w:t>
      </w:r>
    </w:p>
    <w:p w14:paraId="605A2B60" w14:textId="22AD201C" w:rsidR="00A13241" w:rsidRPr="00EF4658" w:rsidRDefault="00A13241" w:rsidP="00A13241">
      <w:pPr>
        <w:pStyle w:val="ListParagraph"/>
        <w:numPr>
          <w:ilvl w:val="0"/>
          <w:numId w:val="10"/>
        </w:numPr>
        <w:ind w:left="644"/>
        <w:rPr>
          <w:rFonts w:ascii="Times New Roman" w:hAnsi="Times New Roman" w:cs="Times New Roman"/>
          <w:sz w:val="24"/>
          <w:szCs w:val="24"/>
        </w:rPr>
      </w:pPr>
      <w:r w:rsidRPr="00EF4658">
        <w:rPr>
          <w:rFonts w:ascii="Times New Roman" w:hAnsi="Times New Roman" w:cs="Times New Roman"/>
          <w:sz w:val="24"/>
          <w:szCs w:val="24"/>
        </w:rPr>
        <w:t xml:space="preserve">Aidu uuringuväli; </w:t>
      </w:r>
    </w:p>
    <w:p w14:paraId="7E3EEC1F" w14:textId="77777777" w:rsidR="00A13241" w:rsidRPr="00EF4658" w:rsidRDefault="00A13241" w:rsidP="00A13241">
      <w:pPr>
        <w:pStyle w:val="ListParagraph"/>
        <w:numPr>
          <w:ilvl w:val="0"/>
          <w:numId w:val="10"/>
        </w:numPr>
        <w:ind w:left="644"/>
        <w:rPr>
          <w:rFonts w:ascii="Times New Roman" w:hAnsi="Times New Roman" w:cs="Times New Roman"/>
          <w:sz w:val="24"/>
          <w:szCs w:val="24"/>
        </w:rPr>
      </w:pPr>
      <w:r w:rsidRPr="00EF4658">
        <w:rPr>
          <w:rFonts w:ascii="Times New Roman" w:hAnsi="Times New Roman" w:cs="Times New Roman"/>
          <w:sz w:val="24"/>
          <w:szCs w:val="24"/>
        </w:rPr>
        <w:t xml:space="preserve">Põhja-Kiviõli uuringuväli; </w:t>
      </w:r>
    </w:p>
    <w:p w14:paraId="4EF550D4" w14:textId="77777777" w:rsidR="00A13241" w:rsidRPr="00EF4658" w:rsidRDefault="00A13241" w:rsidP="00A13241">
      <w:pPr>
        <w:pStyle w:val="ListParagraph"/>
        <w:numPr>
          <w:ilvl w:val="0"/>
          <w:numId w:val="10"/>
        </w:numPr>
        <w:ind w:left="644"/>
        <w:rPr>
          <w:rFonts w:ascii="Times New Roman" w:hAnsi="Times New Roman" w:cs="Times New Roman"/>
          <w:sz w:val="24"/>
          <w:szCs w:val="24"/>
        </w:rPr>
      </w:pPr>
      <w:r w:rsidRPr="00EF4658">
        <w:rPr>
          <w:rFonts w:ascii="Times New Roman" w:hAnsi="Times New Roman" w:cs="Times New Roman"/>
          <w:sz w:val="24"/>
          <w:szCs w:val="24"/>
        </w:rPr>
        <w:t xml:space="preserve">Uljaste uuringuväli; </w:t>
      </w:r>
    </w:p>
    <w:p w14:paraId="342AC0B0" w14:textId="77777777" w:rsidR="00A13241" w:rsidRPr="00EF4658" w:rsidRDefault="00A13241" w:rsidP="00A13241">
      <w:pPr>
        <w:pStyle w:val="ListParagraph"/>
        <w:numPr>
          <w:ilvl w:val="0"/>
          <w:numId w:val="10"/>
        </w:numPr>
        <w:ind w:left="644"/>
        <w:rPr>
          <w:rFonts w:ascii="Times New Roman" w:hAnsi="Times New Roman" w:cs="Times New Roman"/>
          <w:sz w:val="24"/>
          <w:szCs w:val="24"/>
        </w:rPr>
      </w:pPr>
      <w:r w:rsidRPr="00EF4658">
        <w:rPr>
          <w:rFonts w:ascii="Times New Roman" w:hAnsi="Times New Roman" w:cs="Times New Roman"/>
          <w:sz w:val="24"/>
          <w:szCs w:val="24"/>
        </w:rPr>
        <w:t xml:space="preserve">Sonda uuringuväli; </w:t>
      </w:r>
    </w:p>
    <w:p w14:paraId="672EFA73" w14:textId="77777777" w:rsidR="00A13241" w:rsidRPr="00EF4658" w:rsidRDefault="00A13241" w:rsidP="00A13241">
      <w:pPr>
        <w:pStyle w:val="ListParagraph"/>
        <w:numPr>
          <w:ilvl w:val="0"/>
          <w:numId w:val="10"/>
        </w:numPr>
        <w:ind w:left="644"/>
        <w:rPr>
          <w:rFonts w:ascii="Times New Roman" w:hAnsi="Times New Roman" w:cs="Times New Roman"/>
          <w:sz w:val="24"/>
          <w:szCs w:val="24"/>
        </w:rPr>
      </w:pPr>
      <w:r w:rsidRPr="00EF4658">
        <w:rPr>
          <w:rFonts w:ascii="Times New Roman" w:hAnsi="Times New Roman" w:cs="Times New Roman"/>
          <w:sz w:val="24"/>
          <w:szCs w:val="24"/>
        </w:rPr>
        <w:t xml:space="preserve">Peipsi uuringuväli; </w:t>
      </w:r>
    </w:p>
    <w:p w14:paraId="104AF7CE" w14:textId="77777777" w:rsidR="00A13241" w:rsidRPr="00EF4658" w:rsidRDefault="00A13241" w:rsidP="00A13241">
      <w:pPr>
        <w:pStyle w:val="ListParagraph"/>
        <w:numPr>
          <w:ilvl w:val="0"/>
          <w:numId w:val="10"/>
        </w:numPr>
        <w:ind w:left="644"/>
        <w:rPr>
          <w:rFonts w:ascii="Times New Roman" w:hAnsi="Times New Roman" w:cs="Times New Roman"/>
          <w:sz w:val="24"/>
          <w:szCs w:val="24"/>
        </w:rPr>
      </w:pPr>
      <w:r w:rsidRPr="00EF4658">
        <w:rPr>
          <w:rFonts w:ascii="Times New Roman" w:hAnsi="Times New Roman" w:cs="Times New Roman"/>
          <w:sz w:val="24"/>
          <w:szCs w:val="24"/>
        </w:rPr>
        <w:t xml:space="preserve">Seli uuringuväli; </w:t>
      </w:r>
    </w:p>
    <w:p w14:paraId="27114E23" w14:textId="77777777" w:rsidR="00A13241" w:rsidRPr="00EF4658" w:rsidRDefault="00A13241" w:rsidP="00A13241">
      <w:pPr>
        <w:pStyle w:val="ListParagraph"/>
        <w:numPr>
          <w:ilvl w:val="0"/>
          <w:numId w:val="10"/>
        </w:numPr>
        <w:ind w:left="644"/>
        <w:rPr>
          <w:rFonts w:ascii="Times New Roman" w:hAnsi="Times New Roman" w:cs="Times New Roman"/>
          <w:sz w:val="24"/>
          <w:szCs w:val="24"/>
        </w:rPr>
      </w:pPr>
      <w:proofErr w:type="spellStart"/>
      <w:r w:rsidRPr="00EF4658">
        <w:rPr>
          <w:rFonts w:ascii="Times New Roman" w:hAnsi="Times New Roman" w:cs="Times New Roman"/>
          <w:sz w:val="24"/>
          <w:szCs w:val="24"/>
        </w:rPr>
        <w:t>Oandu</w:t>
      </w:r>
      <w:proofErr w:type="spellEnd"/>
      <w:r w:rsidRPr="00EF4658">
        <w:rPr>
          <w:rFonts w:ascii="Times New Roman" w:hAnsi="Times New Roman" w:cs="Times New Roman"/>
          <w:sz w:val="24"/>
          <w:szCs w:val="24"/>
        </w:rPr>
        <w:t xml:space="preserve"> uuringuväli; </w:t>
      </w:r>
    </w:p>
    <w:p w14:paraId="5DEF664F" w14:textId="77777777" w:rsidR="00A13241" w:rsidRPr="00EF4658" w:rsidRDefault="00A13241" w:rsidP="00A13241">
      <w:pPr>
        <w:pStyle w:val="ListParagraph"/>
        <w:numPr>
          <w:ilvl w:val="0"/>
          <w:numId w:val="10"/>
        </w:numPr>
        <w:ind w:left="644"/>
        <w:rPr>
          <w:rFonts w:ascii="Times New Roman" w:hAnsi="Times New Roman" w:cs="Times New Roman"/>
          <w:sz w:val="24"/>
          <w:szCs w:val="24"/>
        </w:rPr>
      </w:pPr>
      <w:r w:rsidRPr="00EF4658">
        <w:rPr>
          <w:rFonts w:ascii="Times New Roman" w:hAnsi="Times New Roman" w:cs="Times New Roman"/>
          <w:sz w:val="24"/>
          <w:szCs w:val="24"/>
        </w:rPr>
        <w:t xml:space="preserve">Ojamaa uuringuväli; </w:t>
      </w:r>
    </w:p>
    <w:p w14:paraId="4434DD7C" w14:textId="77777777" w:rsidR="00A13241" w:rsidRPr="00EF4658" w:rsidRDefault="00A13241" w:rsidP="00A13241">
      <w:pPr>
        <w:pStyle w:val="ListParagraph"/>
        <w:numPr>
          <w:ilvl w:val="0"/>
          <w:numId w:val="10"/>
        </w:numPr>
        <w:ind w:left="644"/>
        <w:rPr>
          <w:rFonts w:ascii="Times New Roman" w:hAnsi="Times New Roman" w:cs="Times New Roman"/>
          <w:sz w:val="24"/>
          <w:szCs w:val="24"/>
        </w:rPr>
      </w:pPr>
      <w:r w:rsidRPr="00EF4658">
        <w:rPr>
          <w:rFonts w:ascii="Times New Roman" w:hAnsi="Times New Roman" w:cs="Times New Roman"/>
          <w:sz w:val="24"/>
          <w:szCs w:val="24"/>
        </w:rPr>
        <w:t xml:space="preserve">Uus-Kiviõli uuringuväli; </w:t>
      </w:r>
    </w:p>
    <w:p w14:paraId="3B21B065" w14:textId="77777777" w:rsidR="00A13241" w:rsidRPr="00491D9E" w:rsidRDefault="00A13241" w:rsidP="00A13241">
      <w:pPr>
        <w:rPr>
          <w:rFonts w:ascii="Times New Roman" w:hAnsi="Times New Roman" w:cs="Times New Roman"/>
          <w:sz w:val="24"/>
          <w:szCs w:val="24"/>
        </w:rPr>
      </w:pPr>
      <w:r w:rsidRPr="00EF4658">
        <w:rPr>
          <w:rFonts w:ascii="Times New Roman" w:hAnsi="Times New Roman" w:cs="Times New Roman"/>
          <w:sz w:val="24"/>
          <w:szCs w:val="24"/>
        </w:rPr>
        <w:t>▪ turbamaardlad:</w:t>
      </w:r>
      <w:r w:rsidRPr="00491D9E">
        <w:rPr>
          <w:rFonts w:ascii="Times New Roman" w:hAnsi="Times New Roman" w:cs="Times New Roman"/>
          <w:sz w:val="24"/>
          <w:szCs w:val="24"/>
        </w:rPr>
        <w:t xml:space="preserve"> </w:t>
      </w:r>
    </w:p>
    <w:p w14:paraId="1678DE12" w14:textId="77777777" w:rsidR="00A13241" w:rsidRDefault="00A13241" w:rsidP="00A13241">
      <w:pPr>
        <w:pStyle w:val="ListParagraph"/>
        <w:numPr>
          <w:ilvl w:val="0"/>
          <w:numId w:val="10"/>
        </w:numPr>
        <w:ind w:left="644"/>
        <w:rPr>
          <w:rFonts w:ascii="Times New Roman" w:hAnsi="Times New Roman" w:cs="Times New Roman"/>
          <w:sz w:val="24"/>
          <w:szCs w:val="24"/>
        </w:rPr>
      </w:pPr>
      <w:r w:rsidRPr="005E1269">
        <w:rPr>
          <w:rFonts w:ascii="Times New Roman" w:hAnsi="Times New Roman" w:cs="Times New Roman"/>
          <w:sz w:val="24"/>
          <w:szCs w:val="24"/>
        </w:rPr>
        <w:t xml:space="preserve">Uljaste; </w:t>
      </w:r>
    </w:p>
    <w:p w14:paraId="35EC280A" w14:textId="77777777" w:rsidR="00A13241" w:rsidRDefault="00A13241" w:rsidP="00A13241">
      <w:pPr>
        <w:pStyle w:val="ListParagraph"/>
        <w:numPr>
          <w:ilvl w:val="0"/>
          <w:numId w:val="10"/>
        </w:numPr>
        <w:ind w:left="644"/>
        <w:rPr>
          <w:rFonts w:ascii="Times New Roman" w:hAnsi="Times New Roman" w:cs="Times New Roman"/>
          <w:sz w:val="24"/>
          <w:szCs w:val="24"/>
        </w:rPr>
      </w:pPr>
      <w:r w:rsidRPr="005E1269">
        <w:rPr>
          <w:rFonts w:ascii="Times New Roman" w:hAnsi="Times New Roman" w:cs="Times New Roman"/>
          <w:sz w:val="24"/>
          <w:szCs w:val="24"/>
        </w:rPr>
        <w:t xml:space="preserve">Kaasiksoo (Ruunasaare); </w:t>
      </w:r>
    </w:p>
    <w:p w14:paraId="3FC8D6C2" w14:textId="77777777" w:rsidR="00A13241" w:rsidRDefault="00A13241" w:rsidP="00A13241">
      <w:pPr>
        <w:pStyle w:val="ListParagraph"/>
        <w:numPr>
          <w:ilvl w:val="0"/>
          <w:numId w:val="10"/>
        </w:numPr>
        <w:ind w:left="644"/>
        <w:rPr>
          <w:rFonts w:ascii="Times New Roman" w:hAnsi="Times New Roman" w:cs="Times New Roman"/>
          <w:sz w:val="24"/>
          <w:szCs w:val="24"/>
        </w:rPr>
      </w:pPr>
      <w:r w:rsidRPr="005E1269">
        <w:rPr>
          <w:rFonts w:ascii="Times New Roman" w:hAnsi="Times New Roman" w:cs="Times New Roman"/>
          <w:sz w:val="24"/>
          <w:szCs w:val="24"/>
        </w:rPr>
        <w:t xml:space="preserve">Hiiesoo; </w:t>
      </w:r>
    </w:p>
    <w:p w14:paraId="16E3A320" w14:textId="77777777" w:rsidR="00A13241" w:rsidRPr="005E1269" w:rsidRDefault="00A13241" w:rsidP="00A13241">
      <w:pPr>
        <w:pStyle w:val="ListParagraph"/>
        <w:numPr>
          <w:ilvl w:val="0"/>
          <w:numId w:val="10"/>
        </w:numPr>
        <w:ind w:left="644"/>
        <w:rPr>
          <w:rFonts w:ascii="Times New Roman" w:hAnsi="Times New Roman" w:cs="Times New Roman"/>
          <w:sz w:val="24"/>
          <w:szCs w:val="24"/>
        </w:rPr>
      </w:pPr>
      <w:r w:rsidRPr="005E1269">
        <w:rPr>
          <w:rFonts w:ascii="Times New Roman" w:hAnsi="Times New Roman" w:cs="Times New Roman"/>
          <w:sz w:val="24"/>
          <w:szCs w:val="24"/>
        </w:rPr>
        <w:t xml:space="preserve">Kure; </w:t>
      </w:r>
    </w:p>
    <w:p w14:paraId="35F5C384" w14:textId="77777777" w:rsidR="00A13241" w:rsidRPr="00491D9E" w:rsidRDefault="00A13241" w:rsidP="00A13241">
      <w:pPr>
        <w:rPr>
          <w:rFonts w:ascii="Times New Roman" w:hAnsi="Times New Roman" w:cs="Times New Roman"/>
          <w:sz w:val="24"/>
          <w:szCs w:val="24"/>
        </w:rPr>
      </w:pPr>
      <w:r w:rsidRPr="00491D9E">
        <w:rPr>
          <w:rFonts w:ascii="Times New Roman" w:hAnsi="Times New Roman" w:cs="Times New Roman"/>
          <w:sz w:val="24"/>
          <w:szCs w:val="24"/>
        </w:rPr>
        <w:t>▪ lubjakivimaardlad:</w:t>
      </w:r>
    </w:p>
    <w:p w14:paraId="305A5DF8" w14:textId="77777777" w:rsidR="00A13241" w:rsidRDefault="00A13241" w:rsidP="00A13241">
      <w:pPr>
        <w:pStyle w:val="ListParagraph"/>
        <w:numPr>
          <w:ilvl w:val="0"/>
          <w:numId w:val="10"/>
        </w:numPr>
        <w:ind w:left="644"/>
        <w:rPr>
          <w:rFonts w:ascii="Times New Roman" w:hAnsi="Times New Roman" w:cs="Times New Roman"/>
          <w:sz w:val="24"/>
          <w:szCs w:val="24"/>
        </w:rPr>
      </w:pPr>
      <w:r w:rsidRPr="005E1269">
        <w:rPr>
          <w:rFonts w:ascii="Times New Roman" w:hAnsi="Times New Roman" w:cs="Times New Roman"/>
          <w:sz w:val="24"/>
          <w:szCs w:val="24"/>
        </w:rPr>
        <w:t xml:space="preserve">Lüganuse; </w:t>
      </w:r>
    </w:p>
    <w:p w14:paraId="15D3C3B8" w14:textId="77777777" w:rsidR="00A13241" w:rsidRDefault="00A13241" w:rsidP="00A13241">
      <w:pPr>
        <w:pStyle w:val="ListParagraph"/>
        <w:numPr>
          <w:ilvl w:val="0"/>
          <w:numId w:val="10"/>
        </w:numPr>
        <w:ind w:left="644"/>
        <w:rPr>
          <w:rFonts w:ascii="Times New Roman" w:hAnsi="Times New Roman" w:cs="Times New Roman"/>
          <w:sz w:val="24"/>
          <w:szCs w:val="24"/>
        </w:rPr>
      </w:pPr>
      <w:r w:rsidRPr="005E1269">
        <w:rPr>
          <w:rFonts w:ascii="Times New Roman" w:hAnsi="Times New Roman" w:cs="Times New Roman"/>
          <w:sz w:val="24"/>
          <w:szCs w:val="24"/>
        </w:rPr>
        <w:t>Kohtla-Järve (Kolga-Saka);</w:t>
      </w:r>
    </w:p>
    <w:p w14:paraId="78082E66" w14:textId="77777777" w:rsidR="00A13241" w:rsidRPr="005E1269" w:rsidRDefault="00A13241" w:rsidP="00A13241">
      <w:pPr>
        <w:pStyle w:val="ListParagraph"/>
        <w:numPr>
          <w:ilvl w:val="0"/>
          <w:numId w:val="10"/>
        </w:numPr>
        <w:ind w:left="644"/>
        <w:rPr>
          <w:rFonts w:ascii="Times New Roman" w:hAnsi="Times New Roman" w:cs="Times New Roman"/>
          <w:sz w:val="24"/>
          <w:szCs w:val="24"/>
        </w:rPr>
      </w:pPr>
      <w:r w:rsidRPr="005E1269">
        <w:rPr>
          <w:rFonts w:ascii="Times New Roman" w:hAnsi="Times New Roman" w:cs="Times New Roman"/>
          <w:sz w:val="24"/>
          <w:szCs w:val="24"/>
        </w:rPr>
        <w:t>Suurkõrtsi.</w:t>
      </w:r>
    </w:p>
    <w:p w14:paraId="6CE906F9" w14:textId="77777777" w:rsidR="00A13241" w:rsidRPr="00491D9E" w:rsidRDefault="00A13241" w:rsidP="008E0346">
      <w:pPr>
        <w:jc w:val="both"/>
        <w:rPr>
          <w:rFonts w:ascii="Times New Roman" w:hAnsi="Times New Roman" w:cs="Times New Roman"/>
          <w:sz w:val="24"/>
          <w:szCs w:val="24"/>
        </w:rPr>
      </w:pPr>
      <w:r w:rsidRPr="00491D9E">
        <w:rPr>
          <w:rFonts w:ascii="Times New Roman" w:hAnsi="Times New Roman" w:cs="Times New Roman"/>
          <w:sz w:val="24"/>
          <w:szCs w:val="24"/>
        </w:rPr>
        <w:t xml:space="preserve">Lisaks jäävad valla territooriumile ka Moldova ja Kõrtsi kruusamaardlad, Sonda liivamaardla, </w:t>
      </w:r>
      <w:proofErr w:type="spellStart"/>
      <w:r w:rsidRPr="00491D9E">
        <w:rPr>
          <w:rFonts w:ascii="Times New Roman" w:hAnsi="Times New Roman" w:cs="Times New Roman"/>
          <w:sz w:val="24"/>
          <w:szCs w:val="24"/>
        </w:rPr>
        <w:t>Lohkuse</w:t>
      </w:r>
      <w:proofErr w:type="spellEnd"/>
      <w:r w:rsidRPr="00491D9E">
        <w:rPr>
          <w:rFonts w:ascii="Times New Roman" w:hAnsi="Times New Roman" w:cs="Times New Roman"/>
          <w:sz w:val="24"/>
          <w:szCs w:val="24"/>
        </w:rPr>
        <w:t xml:space="preserve"> savimaardla ning Aseri fosforiidimaardla. </w:t>
      </w:r>
    </w:p>
    <w:p w14:paraId="42BD6B7A" w14:textId="77777777" w:rsidR="00A13241" w:rsidRPr="00491D9E" w:rsidRDefault="00A13241" w:rsidP="00A13241">
      <w:pPr>
        <w:rPr>
          <w:rFonts w:ascii="Times New Roman" w:hAnsi="Times New Roman" w:cs="Times New Roman"/>
          <w:sz w:val="24"/>
          <w:szCs w:val="24"/>
        </w:rPr>
      </w:pPr>
    </w:p>
    <w:p w14:paraId="77D10C3F" w14:textId="77777777" w:rsidR="00A13241" w:rsidRPr="00491D9E" w:rsidRDefault="00A13241" w:rsidP="00A13241">
      <w:pPr>
        <w:rPr>
          <w:rFonts w:ascii="Times New Roman" w:hAnsi="Times New Roman" w:cs="Times New Roman"/>
          <w:sz w:val="24"/>
          <w:szCs w:val="24"/>
        </w:rPr>
      </w:pPr>
      <w:r w:rsidRPr="00491D9E">
        <w:rPr>
          <w:rFonts w:ascii="Times New Roman" w:hAnsi="Times New Roman" w:cs="Times New Roman"/>
          <w:sz w:val="24"/>
          <w:szCs w:val="24"/>
        </w:rPr>
        <w:t xml:space="preserve">Lüganuse valla territooriumil paiknevad tegutsevad kaevandused ja karjäärid </w:t>
      </w:r>
    </w:p>
    <w:p w14:paraId="29CFC06E" w14:textId="77777777" w:rsidR="00A13241" w:rsidRPr="005E1269" w:rsidRDefault="00A13241" w:rsidP="00A13241">
      <w:pPr>
        <w:pStyle w:val="ListParagraph"/>
        <w:numPr>
          <w:ilvl w:val="0"/>
          <w:numId w:val="10"/>
        </w:numPr>
        <w:ind w:left="644"/>
        <w:rPr>
          <w:rFonts w:ascii="Times New Roman" w:hAnsi="Times New Roman" w:cs="Times New Roman"/>
          <w:sz w:val="24"/>
          <w:szCs w:val="24"/>
        </w:rPr>
      </w:pPr>
      <w:r w:rsidRPr="005E1269">
        <w:rPr>
          <w:rFonts w:ascii="Times New Roman" w:hAnsi="Times New Roman" w:cs="Times New Roman"/>
          <w:sz w:val="24"/>
          <w:szCs w:val="24"/>
        </w:rPr>
        <w:t xml:space="preserve">Põhja-Kiviõli põlevkivikarjäär </w:t>
      </w:r>
    </w:p>
    <w:p w14:paraId="2215F309" w14:textId="77777777" w:rsidR="00A13241" w:rsidRPr="005E1269" w:rsidRDefault="00A13241" w:rsidP="00A13241">
      <w:pPr>
        <w:pStyle w:val="ListParagraph"/>
        <w:numPr>
          <w:ilvl w:val="0"/>
          <w:numId w:val="10"/>
        </w:numPr>
        <w:ind w:left="644"/>
        <w:rPr>
          <w:rFonts w:ascii="Times New Roman" w:hAnsi="Times New Roman" w:cs="Times New Roman"/>
          <w:sz w:val="24"/>
          <w:szCs w:val="24"/>
        </w:rPr>
      </w:pPr>
      <w:r w:rsidRPr="005E1269">
        <w:rPr>
          <w:rFonts w:ascii="Times New Roman" w:hAnsi="Times New Roman" w:cs="Times New Roman"/>
          <w:sz w:val="24"/>
          <w:szCs w:val="24"/>
        </w:rPr>
        <w:t xml:space="preserve">Põhja-Kiviõli II põlevkivikarjäär </w:t>
      </w:r>
    </w:p>
    <w:p w14:paraId="3F196727" w14:textId="77777777" w:rsidR="00A13241" w:rsidRPr="005E1269" w:rsidRDefault="00A13241" w:rsidP="00A13241">
      <w:pPr>
        <w:pStyle w:val="ListParagraph"/>
        <w:numPr>
          <w:ilvl w:val="0"/>
          <w:numId w:val="10"/>
        </w:numPr>
        <w:ind w:left="644"/>
        <w:rPr>
          <w:rFonts w:ascii="Times New Roman" w:hAnsi="Times New Roman" w:cs="Times New Roman"/>
          <w:sz w:val="24"/>
          <w:szCs w:val="24"/>
        </w:rPr>
      </w:pPr>
      <w:r w:rsidRPr="005E1269">
        <w:rPr>
          <w:rFonts w:ascii="Times New Roman" w:hAnsi="Times New Roman" w:cs="Times New Roman"/>
          <w:sz w:val="24"/>
          <w:szCs w:val="24"/>
        </w:rPr>
        <w:t xml:space="preserve">Ojamaa põlevkivikaevandus </w:t>
      </w:r>
    </w:p>
    <w:p w14:paraId="4C971690" w14:textId="77777777" w:rsidR="00A13241" w:rsidRPr="00EF4658" w:rsidRDefault="00A13241" w:rsidP="00A13241">
      <w:pPr>
        <w:pStyle w:val="ListParagraph"/>
        <w:numPr>
          <w:ilvl w:val="0"/>
          <w:numId w:val="10"/>
        </w:numPr>
        <w:ind w:left="644"/>
        <w:rPr>
          <w:rFonts w:ascii="Times New Roman" w:hAnsi="Times New Roman" w:cs="Times New Roman"/>
          <w:sz w:val="24"/>
          <w:szCs w:val="24"/>
        </w:rPr>
      </w:pPr>
      <w:r w:rsidRPr="00EF4658">
        <w:rPr>
          <w:rFonts w:ascii="Times New Roman" w:hAnsi="Times New Roman" w:cs="Times New Roman"/>
          <w:sz w:val="24"/>
          <w:szCs w:val="24"/>
        </w:rPr>
        <w:t xml:space="preserve">Hiiesoo </w:t>
      </w:r>
      <w:proofErr w:type="spellStart"/>
      <w:r w:rsidRPr="00EF4658">
        <w:rPr>
          <w:rFonts w:ascii="Times New Roman" w:hAnsi="Times New Roman" w:cs="Times New Roman"/>
          <w:sz w:val="24"/>
          <w:szCs w:val="24"/>
        </w:rPr>
        <w:t>turbatootmisala</w:t>
      </w:r>
      <w:proofErr w:type="spellEnd"/>
    </w:p>
    <w:p w14:paraId="5B497285" w14:textId="77777777" w:rsidR="00A13241" w:rsidRPr="005E1269" w:rsidRDefault="00A13241" w:rsidP="00A13241">
      <w:pPr>
        <w:pStyle w:val="ListParagraph"/>
        <w:numPr>
          <w:ilvl w:val="0"/>
          <w:numId w:val="10"/>
        </w:numPr>
        <w:ind w:left="644"/>
        <w:rPr>
          <w:rFonts w:ascii="Times New Roman" w:hAnsi="Times New Roman" w:cs="Times New Roman"/>
          <w:sz w:val="24"/>
          <w:szCs w:val="24"/>
        </w:rPr>
      </w:pPr>
      <w:r w:rsidRPr="005E1269">
        <w:rPr>
          <w:rFonts w:ascii="Times New Roman" w:hAnsi="Times New Roman" w:cs="Times New Roman"/>
          <w:sz w:val="24"/>
          <w:szCs w:val="24"/>
        </w:rPr>
        <w:t>Moldova kruusakarjäär</w:t>
      </w:r>
    </w:p>
    <w:p w14:paraId="2BBB3AD9" w14:textId="77777777" w:rsidR="00A13241" w:rsidRPr="005E1269" w:rsidRDefault="00A13241" w:rsidP="00A13241">
      <w:pPr>
        <w:pStyle w:val="ListParagraph"/>
        <w:numPr>
          <w:ilvl w:val="0"/>
          <w:numId w:val="10"/>
        </w:numPr>
        <w:ind w:left="644"/>
        <w:rPr>
          <w:rFonts w:ascii="Times New Roman" w:hAnsi="Times New Roman" w:cs="Times New Roman"/>
          <w:sz w:val="24"/>
          <w:szCs w:val="24"/>
        </w:rPr>
      </w:pPr>
      <w:r w:rsidRPr="005E1269">
        <w:rPr>
          <w:rFonts w:ascii="Times New Roman" w:hAnsi="Times New Roman" w:cs="Times New Roman"/>
          <w:sz w:val="24"/>
          <w:szCs w:val="24"/>
        </w:rPr>
        <w:t xml:space="preserve">Suurkõrtsi lubjakivikarjäär </w:t>
      </w:r>
    </w:p>
    <w:p w14:paraId="0B96719A" w14:textId="77777777" w:rsidR="00A13241" w:rsidRDefault="00A13241" w:rsidP="00A13241">
      <w:pPr>
        <w:pStyle w:val="ListParagraph"/>
        <w:numPr>
          <w:ilvl w:val="0"/>
          <w:numId w:val="10"/>
        </w:numPr>
        <w:ind w:left="644"/>
        <w:rPr>
          <w:rFonts w:ascii="Times New Roman" w:hAnsi="Times New Roman" w:cs="Times New Roman"/>
          <w:sz w:val="24"/>
          <w:szCs w:val="24"/>
        </w:rPr>
      </w:pPr>
      <w:r w:rsidRPr="005E1269">
        <w:rPr>
          <w:rFonts w:ascii="Times New Roman" w:hAnsi="Times New Roman" w:cs="Times New Roman"/>
          <w:sz w:val="24"/>
          <w:szCs w:val="24"/>
        </w:rPr>
        <w:t>Kohtla-Järve lubjakivikarjäär</w:t>
      </w:r>
    </w:p>
    <w:p w14:paraId="4D5D7023" w14:textId="77777777" w:rsidR="008E0346" w:rsidRDefault="008E0346" w:rsidP="008E0346">
      <w:pPr>
        <w:pStyle w:val="ListParagraph"/>
        <w:ind w:left="644"/>
        <w:rPr>
          <w:rFonts w:ascii="Times New Roman" w:hAnsi="Times New Roman" w:cs="Times New Roman"/>
          <w:sz w:val="24"/>
          <w:szCs w:val="24"/>
        </w:rPr>
      </w:pPr>
    </w:p>
    <w:p w14:paraId="0A1B4A0F" w14:textId="77777777" w:rsidR="00C16F9E" w:rsidRPr="005E1269" w:rsidRDefault="00C16F9E" w:rsidP="008E0346">
      <w:pPr>
        <w:pStyle w:val="ListParagraph"/>
        <w:ind w:left="644"/>
        <w:rPr>
          <w:rFonts w:ascii="Times New Roman" w:hAnsi="Times New Roman" w:cs="Times New Roman"/>
          <w:sz w:val="24"/>
          <w:szCs w:val="24"/>
        </w:rPr>
      </w:pPr>
    </w:p>
    <w:p w14:paraId="2590CDE7" w14:textId="77777777" w:rsidR="00A13241" w:rsidRDefault="00A13241" w:rsidP="00A13241">
      <w:pPr>
        <w:rPr>
          <w:rFonts w:ascii="Times New Roman" w:hAnsi="Times New Roman" w:cs="Times New Roman"/>
          <w:sz w:val="24"/>
          <w:szCs w:val="24"/>
        </w:rPr>
      </w:pPr>
    </w:p>
    <w:p w14:paraId="3F37F028" w14:textId="77777777" w:rsidR="00A13241" w:rsidRPr="00491D9E" w:rsidRDefault="00A13241" w:rsidP="00A13241">
      <w:pPr>
        <w:rPr>
          <w:rFonts w:ascii="Times New Roman" w:hAnsi="Times New Roman" w:cs="Times New Roman"/>
          <w:sz w:val="24"/>
          <w:szCs w:val="24"/>
        </w:rPr>
      </w:pPr>
      <w:r w:rsidRPr="00491D9E">
        <w:rPr>
          <w:rFonts w:ascii="Times New Roman" w:hAnsi="Times New Roman" w:cs="Times New Roman"/>
          <w:sz w:val="24"/>
          <w:szCs w:val="24"/>
        </w:rPr>
        <w:lastRenderedPageBreak/>
        <w:t xml:space="preserve">Kaevandamisluba on antud </w:t>
      </w:r>
    </w:p>
    <w:p w14:paraId="6005152E" w14:textId="77777777" w:rsidR="00A13241" w:rsidRPr="005E1269" w:rsidRDefault="00A13241" w:rsidP="00A13241">
      <w:pPr>
        <w:pStyle w:val="ListParagraph"/>
        <w:numPr>
          <w:ilvl w:val="0"/>
          <w:numId w:val="10"/>
        </w:numPr>
        <w:ind w:left="644"/>
        <w:rPr>
          <w:rFonts w:ascii="Times New Roman" w:hAnsi="Times New Roman" w:cs="Times New Roman"/>
          <w:sz w:val="24"/>
          <w:szCs w:val="24"/>
        </w:rPr>
      </w:pPr>
      <w:r w:rsidRPr="005E1269">
        <w:rPr>
          <w:rFonts w:ascii="Times New Roman" w:hAnsi="Times New Roman" w:cs="Times New Roman"/>
          <w:sz w:val="24"/>
          <w:szCs w:val="24"/>
        </w:rPr>
        <w:t>Uus-Kiviõli</w:t>
      </w:r>
    </w:p>
    <w:p w14:paraId="3E0A8012" w14:textId="77777777" w:rsidR="00A13241" w:rsidRPr="005E1269" w:rsidRDefault="00A13241" w:rsidP="00A13241">
      <w:pPr>
        <w:pStyle w:val="ListParagraph"/>
        <w:numPr>
          <w:ilvl w:val="0"/>
          <w:numId w:val="10"/>
        </w:numPr>
        <w:ind w:left="644"/>
        <w:rPr>
          <w:rFonts w:ascii="Times New Roman" w:hAnsi="Times New Roman" w:cs="Times New Roman"/>
          <w:sz w:val="24"/>
          <w:szCs w:val="24"/>
        </w:rPr>
      </w:pPr>
      <w:r w:rsidRPr="005E1269">
        <w:rPr>
          <w:rFonts w:ascii="Times New Roman" w:hAnsi="Times New Roman" w:cs="Times New Roman"/>
          <w:sz w:val="24"/>
          <w:szCs w:val="24"/>
        </w:rPr>
        <w:t xml:space="preserve">Uus-Kiviõli II kaevandusele </w:t>
      </w:r>
    </w:p>
    <w:p w14:paraId="33DFFDC5" w14:textId="77777777" w:rsidR="00A13241" w:rsidRPr="00491D9E" w:rsidRDefault="00A13241" w:rsidP="00A13241">
      <w:pPr>
        <w:rPr>
          <w:rFonts w:ascii="Times New Roman" w:hAnsi="Times New Roman" w:cs="Times New Roman"/>
          <w:sz w:val="24"/>
          <w:szCs w:val="24"/>
        </w:rPr>
      </w:pPr>
    </w:p>
    <w:p w14:paraId="33173021" w14:textId="77777777" w:rsidR="00A13241" w:rsidRPr="00491D9E" w:rsidRDefault="00A13241" w:rsidP="00A13241">
      <w:pPr>
        <w:rPr>
          <w:rFonts w:ascii="Times New Roman" w:hAnsi="Times New Roman" w:cs="Times New Roman"/>
          <w:sz w:val="24"/>
          <w:szCs w:val="24"/>
        </w:rPr>
      </w:pPr>
      <w:r w:rsidRPr="00491D9E">
        <w:rPr>
          <w:rFonts w:ascii="Times New Roman" w:hAnsi="Times New Roman" w:cs="Times New Roman"/>
          <w:sz w:val="24"/>
          <w:szCs w:val="24"/>
        </w:rPr>
        <w:t xml:space="preserve">Suletud karjäärid ja kaevandused </w:t>
      </w:r>
    </w:p>
    <w:p w14:paraId="1B9E395B" w14:textId="77777777" w:rsidR="00A13241" w:rsidRDefault="00A13241" w:rsidP="00A13241">
      <w:pPr>
        <w:pStyle w:val="ListParagraph"/>
        <w:numPr>
          <w:ilvl w:val="0"/>
          <w:numId w:val="10"/>
        </w:numPr>
        <w:ind w:left="644"/>
        <w:rPr>
          <w:rFonts w:ascii="Times New Roman" w:hAnsi="Times New Roman" w:cs="Times New Roman"/>
          <w:sz w:val="24"/>
          <w:szCs w:val="24"/>
        </w:rPr>
      </w:pPr>
      <w:r w:rsidRPr="005E1269">
        <w:rPr>
          <w:rFonts w:ascii="Times New Roman" w:hAnsi="Times New Roman" w:cs="Times New Roman"/>
          <w:sz w:val="24"/>
          <w:szCs w:val="24"/>
        </w:rPr>
        <w:t>Kiviõli kaevandus</w:t>
      </w:r>
    </w:p>
    <w:p w14:paraId="200B29F5" w14:textId="77777777" w:rsidR="00A13241" w:rsidRPr="005E1269" w:rsidRDefault="00A13241" w:rsidP="00A13241">
      <w:pPr>
        <w:pStyle w:val="ListParagraph"/>
        <w:numPr>
          <w:ilvl w:val="0"/>
          <w:numId w:val="10"/>
        </w:numPr>
        <w:ind w:left="644"/>
        <w:rPr>
          <w:rFonts w:ascii="Times New Roman" w:hAnsi="Times New Roman" w:cs="Times New Roman"/>
          <w:sz w:val="24"/>
          <w:szCs w:val="24"/>
        </w:rPr>
      </w:pPr>
      <w:r w:rsidRPr="005E1269">
        <w:rPr>
          <w:rFonts w:ascii="Times New Roman" w:hAnsi="Times New Roman" w:cs="Times New Roman"/>
          <w:sz w:val="24"/>
          <w:szCs w:val="24"/>
        </w:rPr>
        <w:t>Kohtla kaevandus</w:t>
      </w:r>
    </w:p>
    <w:p w14:paraId="4C6BE17F" w14:textId="531B4C16" w:rsidR="00A13241" w:rsidRPr="00A13241" w:rsidRDefault="00A13241" w:rsidP="006A4F22">
      <w:pPr>
        <w:pStyle w:val="ListParagraph"/>
        <w:numPr>
          <w:ilvl w:val="0"/>
          <w:numId w:val="10"/>
        </w:numPr>
        <w:ind w:left="644"/>
        <w:rPr>
          <w:rFonts w:ascii="Times New Roman" w:hAnsi="Times New Roman" w:cs="Times New Roman"/>
          <w:sz w:val="24"/>
          <w:szCs w:val="24"/>
        </w:rPr>
      </w:pPr>
      <w:r w:rsidRPr="005E1269">
        <w:rPr>
          <w:rFonts w:ascii="Times New Roman" w:hAnsi="Times New Roman" w:cs="Times New Roman"/>
          <w:sz w:val="24"/>
          <w:szCs w:val="24"/>
        </w:rPr>
        <w:t>Aidu karjäär</w:t>
      </w:r>
    </w:p>
    <w:p w14:paraId="36BDB7AA" w14:textId="7C8D0F01" w:rsidR="006A4F22" w:rsidRPr="006A4F22" w:rsidRDefault="006A4F22" w:rsidP="006A4F22">
      <w:pPr>
        <w:ind w:left="360"/>
        <w:rPr>
          <w:rFonts w:ascii="Times New Roman" w:hAnsi="Times New Roman" w:cs="Times New Roman"/>
          <w:sz w:val="24"/>
          <w:szCs w:val="24"/>
        </w:rPr>
      </w:pPr>
    </w:p>
    <w:p w14:paraId="3455D04C" w14:textId="7479C61C" w:rsidR="00491D9E" w:rsidRPr="00817630" w:rsidRDefault="00491D9E" w:rsidP="00232E1D">
      <w:pPr>
        <w:jc w:val="both"/>
        <w:rPr>
          <w:rFonts w:ascii="Times New Roman" w:hAnsi="Times New Roman" w:cs="Times New Roman"/>
          <w:sz w:val="24"/>
          <w:szCs w:val="24"/>
        </w:rPr>
      </w:pPr>
      <w:r w:rsidRPr="00817630">
        <w:rPr>
          <w:rFonts w:ascii="Times New Roman" w:hAnsi="Times New Roman" w:cs="Times New Roman"/>
          <w:sz w:val="24"/>
          <w:szCs w:val="24"/>
        </w:rPr>
        <w:t>Suuremad potentsiaalsed keskkonna(reostus)tegurid, mis mõjutavad valla ökoloogilist seisundit, seonduvad kindlalt põlevkivi kaevandamise ja töötlemisega, sealhulgas Kiviõli Keemiatööstus OÜ ning endised poolkoksimäed</w:t>
      </w:r>
      <w:r w:rsidR="005E1269" w:rsidRPr="00817630">
        <w:rPr>
          <w:rFonts w:ascii="Times New Roman" w:hAnsi="Times New Roman" w:cs="Times New Roman"/>
          <w:sz w:val="24"/>
          <w:szCs w:val="24"/>
        </w:rPr>
        <w:t xml:space="preserve">. </w:t>
      </w:r>
      <w:r w:rsidRPr="00817630">
        <w:rPr>
          <w:rFonts w:ascii="Times New Roman" w:hAnsi="Times New Roman" w:cs="Times New Roman"/>
          <w:sz w:val="24"/>
          <w:szCs w:val="24"/>
        </w:rPr>
        <w:t xml:space="preserve">Kiviõli „mäed“ on küll EL Projekti käigus </w:t>
      </w:r>
      <w:proofErr w:type="spellStart"/>
      <w:r w:rsidRPr="00817630">
        <w:rPr>
          <w:rFonts w:ascii="Times New Roman" w:hAnsi="Times New Roman" w:cs="Times New Roman"/>
          <w:sz w:val="24"/>
          <w:szCs w:val="24"/>
        </w:rPr>
        <w:t>rekultiveeritud</w:t>
      </w:r>
      <w:proofErr w:type="spellEnd"/>
      <w:r w:rsidRPr="00817630">
        <w:rPr>
          <w:rFonts w:ascii="Times New Roman" w:hAnsi="Times New Roman" w:cs="Times New Roman"/>
          <w:sz w:val="24"/>
          <w:szCs w:val="24"/>
        </w:rPr>
        <w:t xml:space="preserve"> ja ohutustatud - seega </w:t>
      </w:r>
      <w:r w:rsidR="00654499" w:rsidRPr="00817630">
        <w:rPr>
          <w:rFonts w:ascii="Times New Roman" w:hAnsi="Times New Roman" w:cs="Times New Roman"/>
          <w:sz w:val="24"/>
          <w:szCs w:val="24"/>
        </w:rPr>
        <w:t xml:space="preserve">reostusallikad </w:t>
      </w:r>
      <w:r w:rsidRPr="00817630">
        <w:rPr>
          <w:rFonts w:ascii="Times New Roman" w:hAnsi="Times New Roman" w:cs="Times New Roman"/>
          <w:sz w:val="24"/>
          <w:szCs w:val="24"/>
        </w:rPr>
        <w:t xml:space="preserve">on eeldatavalt likvideeritud, kuid varasematel aastakümnetel väldanud põlevkivitööstus on jätnud </w:t>
      </w:r>
      <w:r w:rsidR="007C7F56" w:rsidRPr="00817630">
        <w:rPr>
          <w:rFonts w:ascii="Times New Roman" w:hAnsi="Times New Roman" w:cs="Times New Roman"/>
          <w:sz w:val="24"/>
          <w:szCs w:val="24"/>
        </w:rPr>
        <w:t>jääkreostuse kolded</w:t>
      </w:r>
      <w:r w:rsidRPr="00817630">
        <w:rPr>
          <w:rFonts w:ascii="Times New Roman" w:hAnsi="Times New Roman" w:cs="Times New Roman"/>
          <w:sz w:val="24"/>
          <w:szCs w:val="24"/>
        </w:rPr>
        <w:t xml:space="preserve"> nii pinnasesse kui vooluveekogude setetesse, mille puhastumine võtab veel ilmselt aastaid. Suhteliselt „paratamatu“ reostusallikas-kolle on samuti Püssi tuhamäed, millest pinnaveega </w:t>
      </w:r>
      <w:proofErr w:type="spellStart"/>
      <w:r w:rsidRPr="00817630">
        <w:rPr>
          <w:rFonts w:ascii="Times New Roman" w:hAnsi="Times New Roman" w:cs="Times New Roman"/>
          <w:sz w:val="24"/>
          <w:szCs w:val="24"/>
        </w:rPr>
        <w:t>leonduvad</w:t>
      </w:r>
      <w:proofErr w:type="spellEnd"/>
      <w:r w:rsidRPr="00817630">
        <w:rPr>
          <w:rFonts w:ascii="Times New Roman" w:hAnsi="Times New Roman" w:cs="Times New Roman"/>
          <w:sz w:val="24"/>
          <w:szCs w:val="24"/>
        </w:rPr>
        <w:t xml:space="preserve"> Purtse jõkke CaCO3 rikkad ühendid (aluselised), mis muudavad jõe </w:t>
      </w:r>
      <w:proofErr w:type="spellStart"/>
      <w:r w:rsidRPr="00817630">
        <w:rPr>
          <w:rFonts w:ascii="Times New Roman" w:hAnsi="Times New Roman" w:cs="Times New Roman"/>
          <w:sz w:val="24"/>
          <w:szCs w:val="24"/>
        </w:rPr>
        <w:t>pH</w:t>
      </w:r>
      <w:proofErr w:type="spellEnd"/>
      <w:r w:rsidRPr="00817630">
        <w:rPr>
          <w:rFonts w:ascii="Times New Roman" w:hAnsi="Times New Roman" w:cs="Times New Roman"/>
          <w:sz w:val="24"/>
          <w:szCs w:val="24"/>
        </w:rPr>
        <w:t xml:space="preserve"> taset. Tervikuna on reostuse allikateks suuresti ka nõuetele mittevastavad või puuduvad reovee kohtkäitlussüsteemid, mille kaudu jõuab reostus üsna tõenäoliselt nii pinnasesse kui põhjavette ning ka veekogudesse</w:t>
      </w:r>
      <w:r w:rsidR="005E1269" w:rsidRPr="00817630">
        <w:rPr>
          <w:rFonts w:ascii="Times New Roman" w:hAnsi="Times New Roman" w:cs="Times New Roman"/>
          <w:sz w:val="24"/>
          <w:szCs w:val="24"/>
        </w:rPr>
        <w:t xml:space="preserve">. </w:t>
      </w:r>
      <w:r w:rsidRPr="00817630">
        <w:rPr>
          <w:rFonts w:ascii="Times New Roman" w:hAnsi="Times New Roman" w:cs="Times New Roman"/>
          <w:sz w:val="24"/>
          <w:szCs w:val="24"/>
        </w:rPr>
        <w:t xml:space="preserve">Intensiivset suurpõllumajandust ja sellega kaasnevat </w:t>
      </w:r>
      <w:proofErr w:type="spellStart"/>
      <w:r w:rsidRPr="00817630">
        <w:rPr>
          <w:rFonts w:ascii="Times New Roman" w:hAnsi="Times New Roman" w:cs="Times New Roman"/>
          <w:sz w:val="24"/>
          <w:szCs w:val="24"/>
        </w:rPr>
        <w:t>hajureostust</w:t>
      </w:r>
      <w:proofErr w:type="spellEnd"/>
      <w:r w:rsidRPr="00817630">
        <w:rPr>
          <w:rFonts w:ascii="Times New Roman" w:hAnsi="Times New Roman" w:cs="Times New Roman"/>
          <w:sz w:val="24"/>
          <w:szCs w:val="24"/>
        </w:rPr>
        <w:t xml:space="preserve"> vallas teadaolevalt olulisel määral ei esine. (</w:t>
      </w:r>
      <w:r w:rsidR="001F5182" w:rsidRPr="00817630">
        <w:rPr>
          <w:rFonts w:ascii="Times New Roman" w:hAnsi="Times New Roman" w:cs="Times New Roman"/>
          <w:sz w:val="24"/>
          <w:szCs w:val="24"/>
        </w:rPr>
        <w:t xml:space="preserve">Allikas: Lüganuse valla ühisveevärgi ja - kanalisatsiooni arendamise kava aastateks 2021-2032, lk 42). </w:t>
      </w:r>
    </w:p>
    <w:p w14:paraId="78BAF328" w14:textId="77777777" w:rsidR="000C7872" w:rsidRPr="00817630" w:rsidRDefault="000C7872" w:rsidP="000C7872">
      <w:pPr>
        <w:rPr>
          <w:rFonts w:ascii="Times New Roman" w:hAnsi="Times New Roman" w:cs="Times New Roman"/>
        </w:rPr>
      </w:pPr>
    </w:p>
    <w:p w14:paraId="370F4E6D" w14:textId="309ECFB4" w:rsidR="000C7872" w:rsidRPr="00817630" w:rsidRDefault="000C7872" w:rsidP="00491D9E">
      <w:pPr>
        <w:jc w:val="both"/>
        <w:rPr>
          <w:rFonts w:ascii="Times New Roman" w:hAnsi="Times New Roman" w:cs="Times New Roman"/>
          <w:sz w:val="24"/>
          <w:szCs w:val="24"/>
        </w:rPr>
      </w:pPr>
      <w:r w:rsidRPr="00817630">
        <w:rPr>
          <w:rFonts w:ascii="Times New Roman" w:hAnsi="Times New Roman" w:cs="Times New Roman"/>
          <w:sz w:val="24"/>
          <w:szCs w:val="24"/>
        </w:rPr>
        <w:t>Valdav osa Lüganuse valla elanikkon</w:t>
      </w:r>
      <w:r w:rsidR="002F3964" w:rsidRPr="00817630">
        <w:rPr>
          <w:rFonts w:ascii="Times New Roman" w:hAnsi="Times New Roman" w:cs="Times New Roman"/>
          <w:sz w:val="24"/>
          <w:szCs w:val="24"/>
        </w:rPr>
        <w:t>nast</w:t>
      </w:r>
      <w:r w:rsidRPr="00817630">
        <w:rPr>
          <w:rFonts w:ascii="Times New Roman" w:hAnsi="Times New Roman" w:cs="Times New Roman"/>
          <w:sz w:val="24"/>
          <w:szCs w:val="24"/>
        </w:rPr>
        <w:t xml:space="preserve"> on koondunud Tallinn-Narva raudtee joonel asuvatesse linnalise keskkonnaga asulatesse (Kiviõli ja Püssi linn, Sonda alevik) või vallakeskuse Kiviõli linna lähiümbrusesse. Ligi 80% rahvastikust elab vähem kui 10 km raadiuses Kiviõli linnast. Ülejäänud osa valla territooriumist on asustatud hõredalt ja hajusalt. Linnade ja külade vaateid ja maasti</w:t>
      </w:r>
      <w:r w:rsidR="007C7F56" w:rsidRPr="00817630">
        <w:rPr>
          <w:rFonts w:ascii="Times New Roman" w:hAnsi="Times New Roman" w:cs="Times New Roman"/>
          <w:sz w:val="24"/>
          <w:szCs w:val="24"/>
        </w:rPr>
        <w:t>k</w:t>
      </w:r>
      <w:r w:rsidRPr="00817630">
        <w:rPr>
          <w:rFonts w:ascii="Times New Roman" w:hAnsi="Times New Roman" w:cs="Times New Roman"/>
          <w:sz w:val="24"/>
          <w:szCs w:val="24"/>
        </w:rPr>
        <w:t>ke rikuvad mitmes kohas hooldamata ja/või poollagunenud elu-, tootmis- ja põllumajandushooned</w:t>
      </w:r>
      <w:r w:rsidR="004F568E">
        <w:rPr>
          <w:rFonts w:ascii="Times New Roman" w:hAnsi="Times New Roman" w:cs="Times New Roman"/>
          <w:sz w:val="24"/>
          <w:szCs w:val="24"/>
        </w:rPr>
        <w:t>.</w:t>
      </w:r>
    </w:p>
    <w:p w14:paraId="6140800A" w14:textId="77777777" w:rsidR="000C7872" w:rsidRPr="00817630" w:rsidRDefault="000C7872" w:rsidP="000C7872">
      <w:pPr>
        <w:rPr>
          <w:rFonts w:ascii="Times New Roman" w:hAnsi="Times New Roman" w:cs="Times New Roman"/>
        </w:rPr>
      </w:pPr>
    </w:p>
    <w:p w14:paraId="0EC339B0" w14:textId="5307612E" w:rsidR="000C7872" w:rsidRPr="00817630" w:rsidRDefault="000C7872" w:rsidP="006D5ECC">
      <w:pPr>
        <w:jc w:val="both"/>
        <w:rPr>
          <w:rFonts w:ascii="Times New Roman" w:hAnsi="Times New Roman" w:cs="Times New Roman"/>
          <w:sz w:val="24"/>
          <w:szCs w:val="24"/>
        </w:rPr>
      </w:pPr>
      <w:r w:rsidRPr="00817630">
        <w:rPr>
          <w:rFonts w:ascii="Times New Roman" w:hAnsi="Times New Roman" w:cs="Times New Roman"/>
          <w:sz w:val="24"/>
          <w:szCs w:val="24"/>
        </w:rPr>
        <w:t xml:space="preserve">Valla ruumilise arengu suundumused </w:t>
      </w:r>
      <w:r w:rsidR="0080642A" w:rsidRPr="00817630">
        <w:rPr>
          <w:rFonts w:ascii="Times New Roman" w:hAnsi="Times New Roman" w:cs="Times New Roman"/>
          <w:sz w:val="24"/>
          <w:szCs w:val="24"/>
        </w:rPr>
        <w:t xml:space="preserve">on määratud </w:t>
      </w:r>
      <w:r w:rsidRPr="00817630">
        <w:rPr>
          <w:rFonts w:ascii="Times New Roman" w:hAnsi="Times New Roman" w:cs="Times New Roman"/>
          <w:sz w:val="24"/>
          <w:szCs w:val="24"/>
        </w:rPr>
        <w:t>uue üldplaneeringu</w:t>
      </w:r>
      <w:r w:rsidR="0080642A" w:rsidRPr="00817630">
        <w:rPr>
          <w:rFonts w:ascii="Times New Roman" w:hAnsi="Times New Roman" w:cs="Times New Roman"/>
          <w:sz w:val="24"/>
          <w:szCs w:val="24"/>
        </w:rPr>
        <w:t xml:space="preserve">ga. </w:t>
      </w:r>
    </w:p>
    <w:p w14:paraId="7288C830" w14:textId="30C3167A" w:rsidR="000C7872" w:rsidRPr="00817630" w:rsidRDefault="000C7872" w:rsidP="00DE0FE6">
      <w:pPr>
        <w:pStyle w:val="Heading2"/>
        <w:rPr>
          <w:rFonts w:ascii="Times New Roman" w:hAnsi="Times New Roman" w:cs="Times New Roman"/>
          <w:color w:val="00B050"/>
          <w:sz w:val="24"/>
          <w:szCs w:val="24"/>
        </w:rPr>
      </w:pPr>
      <w:bookmarkStart w:id="16" w:name="_Toc517686692"/>
      <w:bookmarkStart w:id="17" w:name="_Toc173933360"/>
      <w:r w:rsidRPr="00817630">
        <w:rPr>
          <w:rFonts w:ascii="Times New Roman" w:hAnsi="Times New Roman" w:cs="Times New Roman"/>
          <w:color w:val="00B050"/>
          <w:sz w:val="24"/>
          <w:szCs w:val="24"/>
        </w:rPr>
        <w:t>2.2 Kommunaalteenused ja taristu</w:t>
      </w:r>
      <w:bookmarkEnd w:id="16"/>
      <w:bookmarkEnd w:id="17"/>
      <w:r w:rsidR="0003002C" w:rsidRPr="00817630">
        <w:rPr>
          <w:rFonts w:ascii="Times New Roman" w:hAnsi="Times New Roman" w:cs="Times New Roman"/>
          <w:color w:val="00B050"/>
          <w:sz w:val="24"/>
          <w:szCs w:val="24"/>
        </w:rPr>
        <w:t xml:space="preserve"> </w:t>
      </w:r>
    </w:p>
    <w:p w14:paraId="0474D393" w14:textId="77777777" w:rsidR="000C7872" w:rsidRPr="00817630" w:rsidRDefault="000C7872" w:rsidP="000C7872">
      <w:pPr>
        <w:rPr>
          <w:rFonts w:ascii="Times New Roman" w:hAnsi="Times New Roman" w:cs="Times New Roman"/>
        </w:rPr>
      </w:pPr>
    </w:p>
    <w:p w14:paraId="07D1022A" w14:textId="5D035DA0" w:rsidR="001F5182" w:rsidRPr="00817630" w:rsidRDefault="000C7872" w:rsidP="008E0346">
      <w:pPr>
        <w:jc w:val="both"/>
        <w:rPr>
          <w:rFonts w:ascii="Times New Roman" w:hAnsi="Times New Roman" w:cs="Times New Roman"/>
          <w:sz w:val="24"/>
          <w:szCs w:val="24"/>
        </w:rPr>
      </w:pPr>
      <w:r w:rsidRPr="00817630">
        <w:rPr>
          <w:rFonts w:ascii="Times New Roman" w:hAnsi="Times New Roman" w:cs="Times New Roman"/>
          <w:sz w:val="24"/>
          <w:szCs w:val="24"/>
        </w:rPr>
        <w:t>Lüganuse valla</w:t>
      </w:r>
      <w:r w:rsidR="00491D9E" w:rsidRPr="00817630">
        <w:rPr>
          <w:rFonts w:ascii="Times New Roman" w:hAnsi="Times New Roman" w:cs="Times New Roman"/>
          <w:sz w:val="24"/>
          <w:szCs w:val="24"/>
        </w:rPr>
        <w:t xml:space="preserve"> </w:t>
      </w:r>
      <w:r w:rsidR="001F5182" w:rsidRPr="00817630">
        <w:rPr>
          <w:rFonts w:ascii="Times New Roman" w:hAnsi="Times New Roman" w:cs="Times New Roman"/>
          <w:sz w:val="24"/>
          <w:szCs w:val="24"/>
        </w:rPr>
        <w:t>ü</w:t>
      </w:r>
      <w:r w:rsidRPr="00817630">
        <w:rPr>
          <w:rFonts w:ascii="Times New Roman" w:hAnsi="Times New Roman" w:cs="Times New Roman"/>
          <w:sz w:val="24"/>
          <w:szCs w:val="24"/>
        </w:rPr>
        <w:t xml:space="preserve">hisveevärk ja -kanalisatsioon </w:t>
      </w:r>
      <w:r w:rsidR="00001553" w:rsidRPr="00817630">
        <w:rPr>
          <w:rFonts w:ascii="Times New Roman" w:hAnsi="Times New Roman" w:cs="Times New Roman"/>
          <w:sz w:val="24"/>
          <w:szCs w:val="24"/>
        </w:rPr>
        <w:t xml:space="preserve">on </w:t>
      </w:r>
      <w:r w:rsidRPr="00817630">
        <w:rPr>
          <w:rFonts w:ascii="Times New Roman" w:hAnsi="Times New Roman" w:cs="Times New Roman"/>
          <w:sz w:val="24"/>
          <w:szCs w:val="24"/>
        </w:rPr>
        <w:t xml:space="preserve">välja arendatud üheteistkümnes asustusüksuses - Kiviõli ja Püssi linnas, Lüganuse, Sonda ja </w:t>
      </w:r>
      <w:proofErr w:type="spellStart"/>
      <w:r w:rsidRPr="00817630">
        <w:rPr>
          <w:rFonts w:ascii="Times New Roman" w:hAnsi="Times New Roman" w:cs="Times New Roman"/>
          <w:sz w:val="24"/>
          <w:szCs w:val="24"/>
        </w:rPr>
        <w:t>Erra</w:t>
      </w:r>
      <w:proofErr w:type="spellEnd"/>
      <w:r w:rsidRPr="00817630">
        <w:rPr>
          <w:rFonts w:ascii="Times New Roman" w:hAnsi="Times New Roman" w:cs="Times New Roman"/>
          <w:sz w:val="24"/>
          <w:szCs w:val="24"/>
        </w:rPr>
        <w:t xml:space="preserve"> alevikus ning Purtse, Varja, </w:t>
      </w:r>
      <w:proofErr w:type="spellStart"/>
      <w:r w:rsidRPr="00817630">
        <w:rPr>
          <w:rFonts w:ascii="Times New Roman" w:hAnsi="Times New Roman" w:cs="Times New Roman"/>
          <w:sz w:val="24"/>
          <w:szCs w:val="24"/>
        </w:rPr>
        <w:t>Savala</w:t>
      </w:r>
      <w:proofErr w:type="spellEnd"/>
      <w:r w:rsidRPr="00817630">
        <w:rPr>
          <w:rFonts w:ascii="Times New Roman" w:hAnsi="Times New Roman" w:cs="Times New Roman"/>
          <w:sz w:val="24"/>
          <w:szCs w:val="24"/>
        </w:rPr>
        <w:t xml:space="preserve">, Maidla, Soonurme ja Uniküla külas.  Teenust osutab vee-ettevõtjana OÜ Järve Biopuhastus. </w:t>
      </w:r>
    </w:p>
    <w:p w14:paraId="4B5BC13D" w14:textId="77777777" w:rsidR="000C7872" w:rsidRPr="00817630" w:rsidRDefault="000C7872" w:rsidP="008E0346">
      <w:pPr>
        <w:jc w:val="both"/>
        <w:rPr>
          <w:rFonts w:ascii="Times New Roman" w:hAnsi="Times New Roman" w:cs="Times New Roman"/>
          <w:sz w:val="24"/>
          <w:szCs w:val="24"/>
        </w:rPr>
      </w:pPr>
    </w:p>
    <w:p w14:paraId="1B7F751C" w14:textId="3B019E08" w:rsidR="000C7872" w:rsidRDefault="004F568E" w:rsidP="008E0346">
      <w:pPr>
        <w:jc w:val="both"/>
        <w:rPr>
          <w:rFonts w:ascii="Times New Roman" w:hAnsi="Times New Roman" w:cs="Times New Roman"/>
          <w:sz w:val="24"/>
          <w:szCs w:val="24"/>
        </w:rPr>
      </w:pPr>
      <w:r w:rsidRPr="004F568E">
        <w:rPr>
          <w:rFonts w:ascii="Times New Roman" w:hAnsi="Times New Roman" w:cs="Times New Roman"/>
          <w:sz w:val="24"/>
          <w:szCs w:val="24"/>
        </w:rPr>
        <w:t xml:space="preserve">Vajalike investeeringute nimekiri ja rahaline maht on määratletud Vallavolikogu poolt 2021 kinnitatud Lüganuse valla ühisveevärgi ja -kanalisatsiooni arendamise kavas aastateks 2021-2032. Kava vaadatakse üle ja kaasajastatakse iga 4-5 aasta järel. Reoveekogumisaladest väljaspool elavatel vallaelanikel on võimalus kvaliteetse joogivee saamiseks ja reovee </w:t>
      </w:r>
      <w:r w:rsidRPr="004F568E">
        <w:rPr>
          <w:rFonts w:ascii="Times New Roman" w:hAnsi="Times New Roman" w:cs="Times New Roman"/>
          <w:sz w:val="24"/>
          <w:szCs w:val="24"/>
        </w:rPr>
        <w:lastRenderedPageBreak/>
        <w:t>nõuetekohaseks puhastamiseks taotleda toetust hajaasustuse programmist, seda võimalust kasutatakse aktiivselt. Lisaks toetatakse eramajade vee- ja kanalisatsioonitaristu töid programmi „Ehitised korda Lüganuse vallas“  raames.</w:t>
      </w:r>
    </w:p>
    <w:p w14:paraId="5FB7D971" w14:textId="77777777" w:rsidR="004F568E" w:rsidRPr="00817630" w:rsidRDefault="004F568E" w:rsidP="000C7872">
      <w:pPr>
        <w:rPr>
          <w:rFonts w:ascii="Times New Roman" w:hAnsi="Times New Roman" w:cs="Times New Roman"/>
        </w:rPr>
      </w:pPr>
    </w:p>
    <w:p w14:paraId="7F480757" w14:textId="391F0E9E" w:rsidR="004F568E" w:rsidRPr="00817630" w:rsidRDefault="000C7872" w:rsidP="004F568E">
      <w:pPr>
        <w:jc w:val="both"/>
        <w:rPr>
          <w:rFonts w:ascii="Times New Roman" w:hAnsi="Times New Roman" w:cs="Times New Roman"/>
          <w:sz w:val="24"/>
          <w:szCs w:val="24"/>
        </w:rPr>
      </w:pPr>
      <w:r w:rsidRPr="008E0346">
        <w:rPr>
          <w:rFonts w:ascii="Times New Roman" w:hAnsi="Times New Roman" w:cs="Times New Roman"/>
          <w:sz w:val="24"/>
          <w:szCs w:val="24"/>
        </w:rPr>
        <w:t>Kaugküttepiirkonnad on määratud Kiviõli ja Püssi linnas. Kiviõli linnas on teenusepakkujateks Kiviõli Keemiatööstuse OÜ ja vallale kuuluv Kiviõli Soojus AS</w:t>
      </w:r>
      <w:r w:rsidR="00FA5BFE" w:rsidRPr="008E0346">
        <w:rPr>
          <w:rFonts w:ascii="Times New Roman" w:hAnsi="Times New Roman" w:cs="Times New Roman"/>
          <w:sz w:val="24"/>
          <w:szCs w:val="24"/>
        </w:rPr>
        <w:t xml:space="preserve">. </w:t>
      </w:r>
      <w:r w:rsidRPr="008E0346">
        <w:rPr>
          <w:rFonts w:ascii="Times New Roman" w:hAnsi="Times New Roman" w:cs="Times New Roman"/>
          <w:sz w:val="24"/>
          <w:szCs w:val="24"/>
        </w:rPr>
        <w:t xml:space="preserve">Mõlemad katlamajad vajavad kaasajastamist, üle poole torustikest on rekonstrueeritud. Püssi linnas on teenusepakkujaks </w:t>
      </w:r>
      <w:proofErr w:type="spellStart"/>
      <w:r w:rsidRPr="008E0346">
        <w:rPr>
          <w:rFonts w:ascii="Times New Roman" w:hAnsi="Times New Roman" w:cs="Times New Roman"/>
          <w:sz w:val="24"/>
          <w:szCs w:val="24"/>
        </w:rPr>
        <w:t>Adven</w:t>
      </w:r>
      <w:proofErr w:type="spellEnd"/>
      <w:r w:rsidRPr="008E0346">
        <w:rPr>
          <w:rFonts w:ascii="Times New Roman" w:hAnsi="Times New Roman" w:cs="Times New Roman"/>
          <w:sz w:val="24"/>
          <w:szCs w:val="24"/>
        </w:rPr>
        <w:t xml:space="preserve"> Eesti AS. Täpsem investeeringute nimekiri ja rahaline maht on välja toodud Kiviõli linna ja Püssi linna soojusmajanduse arengukavades 2016-2026.</w:t>
      </w:r>
      <w:r w:rsidR="004F568E" w:rsidRPr="008E0346">
        <w:rPr>
          <w:rFonts w:ascii="Times New Roman" w:hAnsi="Times New Roman" w:cs="Times New Roman"/>
          <w:sz w:val="24"/>
          <w:szCs w:val="24"/>
        </w:rPr>
        <w:t xml:space="preserve"> Nimetatud arengukavad vajavad ülevaatamist juba lähiajal.</w:t>
      </w:r>
      <w:r w:rsidR="004F568E">
        <w:rPr>
          <w:rFonts w:ascii="Times New Roman" w:hAnsi="Times New Roman" w:cs="Times New Roman"/>
          <w:sz w:val="24"/>
          <w:szCs w:val="24"/>
        </w:rPr>
        <w:t xml:space="preserve"> </w:t>
      </w:r>
    </w:p>
    <w:p w14:paraId="4009B102" w14:textId="77777777" w:rsidR="00D86FA2" w:rsidRPr="00817630" w:rsidRDefault="00D86FA2" w:rsidP="00B7555F">
      <w:pPr>
        <w:jc w:val="both"/>
        <w:rPr>
          <w:rFonts w:ascii="Times New Roman" w:hAnsi="Times New Roman" w:cs="Times New Roman"/>
          <w:sz w:val="24"/>
          <w:szCs w:val="24"/>
        </w:rPr>
      </w:pPr>
    </w:p>
    <w:p w14:paraId="1DAF6CBB" w14:textId="77777777" w:rsidR="004F568E" w:rsidRDefault="004F568E" w:rsidP="004F568E">
      <w:pPr>
        <w:jc w:val="both"/>
        <w:rPr>
          <w:rFonts w:ascii="Times New Roman" w:hAnsi="Times New Roman" w:cs="Times New Roman"/>
          <w:sz w:val="24"/>
          <w:szCs w:val="24"/>
        </w:rPr>
      </w:pPr>
      <w:r w:rsidRPr="004F568E">
        <w:rPr>
          <w:rFonts w:ascii="Times New Roman" w:hAnsi="Times New Roman" w:cs="Times New Roman"/>
          <w:sz w:val="24"/>
          <w:szCs w:val="24"/>
        </w:rPr>
        <w:t>Osa valla hooneid on rekonstrueeritud energiatõhusamaks, kuid suures mahus munitsipaalvara on veel korrastamata. Mitmed hooned on kavas energiatõhusamaks renoveerida Euroopa Liidu toetuste kaasabil. Majanduslikul tasuvusel ja energiaaudititest lähtuvalt kaalutakse üleminekut taastuvenergia kasutamisele, lisades hoonetele energiavarustuse tagamiseks päikeseelektrijaamu.</w:t>
      </w:r>
      <w:r w:rsidRPr="00817630">
        <w:rPr>
          <w:rFonts w:ascii="Times New Roman" w:hAnsi="Times New Roman" w:cs="Times New Roman"/>
          <w:sz w:val="24"/>
          <w:szCs w:val="24"/>
        </w:rPr>
        <w:t xml:space="preserve"> </w:t>
      </w:r>
    </w:p>
    <w:p w14:paraId="0464A3AC" w14:textId="77777777" w:rsidR="005C45F9" w:rsidRDefault="005C45F9" w:rsidP="00B7555F">
      <w:pPr>
        <w:jc w:val="both"/>
        <w:rPr>
          <w:rFonts w:ascii="Times New Roman" w:hAnsi="Times New Roman" w:cs="Times New Roman"/>
          <w:sz w:val="24"/>
          <w:szCs w:val="24"/>
        </w:rPr>
      </w:pPr>
    </w:p>
    <w:p w14:paraId="12E36D66" w14:textId="1C04EF7F" w:rsidR="000C7872" w:rsidRPr="00817630" w:rsidRDefault="004D1CFA" w:rsidP="00B7555F">
      <w:pPr>
        <w:jc w:val="both"/>
        <w:rPr>
          <w:rFonts w:ascii="Times New Roman" w:hAnsi="Times New Roman" w:cs="Times New Roman"/>
          <w:sz w:val="24"/>
          <w:szCs w:val="24"/>
        </w:rPr>
      </w:pPr>
      <w:r w:rsidRPr="00817630">
        <w:rPr>
          <w:rFonts w:ascii="Times New Roman" w:hAnsi="Times New Roman" w:cs="Times New Roman"/>
          <w:sz w:val="24"/>
          <w:szCs w:val="24"/>
        </w:rPr>
        <w:t>Valdavas osas korterelamustest toimetavad korteriühistud. Vaatamata riiklikele toetusmeetmetele on s</w:t>
      </w:r>
      <w:r w:rsidR="000C7872" w:rsidRPr="00817630">
        <w:rPr>
          <w:rFonts w:ascii="Times New Roman" w:hAnsi="Times New Roman" w:cs="Times New Roman"/>
          <w:sz w:val="24"/>
          <w:szCs w:val="24"/>
        </w:rPr>
        <w:t>uur osa vallas asuvatest korterelamutest renoveerimata</w:t>
      </w:r>
      <w:r w:rsidRPr="00817630">
        <w:rPr>
          <w:rFonts w:ascii="Times New Roman" w:hAnsi="Times New Roman" w:cs="Times New Roman"/>
          <w:sz w:val="24"/>
          <w:szCs w:val="24"/>
        </w:rPr>
        <w:t>. Kortermajade</w:t>
      </w:r>
      <w:r w:rsidR="000C7872" w:rsidRPr="00817630">
        <w:rPr>
          <w:rFonts w:ascii="Times New Roman" w:hAnsi="Times New Roman" w:cs="Times New Roman"/>
          <w:sz w:val="24"/>
          <w:szCs w:val="24"/>
        </w:rPr>
        <w:t xml:space="preserve"> rekonstrueerimisel on probleemiks</w:t>
      </w:r>
      <w:r w:rsidRPr="00817630">
        <w:rPr>
          <w:rFonts w:ascii="Times New Roman" w:hAnsi="Times New Roman" w:cs="Times New Roman"/>
          <w:sz w:val="24"/>
          <w:szCs w:val="24"/>
        </w:rPr>
        <w:t xml:space="preserve"> madal võimekus</w:t>
      </w:r>
      <w:r w:rsidR="00D86FA2" w:rsidRPr="00817630">
        <w:rPr>
          <w:rFonts w:ascii="Times New Roman" w:hAnsi="Times New Roman" w:cs="Times New Roman"/>
          <w:sz w:val="24"/>
          <w:szCs w:val="24"/>
        </w:rPr>
        <w:t xml:space="preserve"> riiklike meetmete</w:t>
      </w:r>
      <w:r w:rsidRPr="00817630">
        <w:rPr>
          <w:rFonts w:ascii="Times New Roman" w:hAnsi="Times New Roman" w:cs="Times New Roman"/>
          <w:sz w:val="24"/>
          <w:szCs w:val="24"/>
        </w:rPr>
        <w:t xml:space="preserve"> kasutuselevõtuks ning laenuvõimekuse puudumine. </w:t>
      </w:r>
    </w:p>
    <w:p w14:paraId="39E8A8DD" w14:textId="77777777" w:rsidR="000C7872" w:rsidRPr="00817630" w:rsidRDefault="000C7872" w:rsidP="00B7555F">
      <w:pPr>
        <w:jc w:val="both"/>
        <w:rPr>
          <w:rFonts w:ascii="Times New Roman" w:hAnsi="Times New Roman" w:cs="Times New Roman"/>
          <w:sz w:val="24"/>
          <w:szCs w:val="24"/>
        </w:rPr>
      </w:pPr>
    </w:p>
    <w:p w14:paraId="4E519C4F" w14:textId="06C5F19E" w:rsidR="00673070" w:rsidRPr="00817630" w:rsidRDefault="000C7872" w:rsidP="00D9774B">
      <w:pPr>
        <w:jc w:val="both"/>
        <w:rPr>
          <w:rFonts w:ascii="Times New Roman" w:hAnsi="Times New Roman" w:cs="Times New Roman"/>
          <w:sz w:val="24"/>
          <w:szCs w:val="24"/>
        </w:rPr>
      </w:pPr>
      <w:r w:rsidRPr="00817630">
        <w:rPr>
          <w:rFonts w:ascii="Times New Roman" w:hAnsi="Times New Roman" w:cs="Times New Roman"/>
          <w:sz w:val="24"/>
          <w:szCs w:val="24"/>
        </w:rPr>
        <w:t xml:space="preserve">Korraldatud jäätmeveoga on hõlmatud kogu valla territoorium. Jäätmeveo teenust osutab </w:t>
      </w:r>
      <w:r w:rsidR="007C7F56" w:rsidRPr="00817630">
        <w:rPr>
          <w:rFonts w:ascii="Times New Roman" w:hAnsi="Times New Roman" w:cs="Times New Roman"/>
          <w:sz w:val="24"/>
          <w:szCs w:val="24"/>
        </w:rPr>
        <w:t xml:space="preserve">lepingu alusel </w:t>
      </w:r>
      <w:r w:rsidRPr="00817630">
        <w:rPr>
          <w:rFonts w:ascii="Times New Roman" w:hAnsi="Times New Roman" w:cs="Times New Roman"/>
          <w:sz w:val="24"/>
          <w:szCs w:val="24"/>
        </w:rPr>
        <w:t>R</w:t>
      </w:r>
      <w:r w:rsidR="002F3964" w:rsidRPr="00817630">
        <w:rPr>
          <w:rFonts w:ascii="Times New Roman" w:hAnsi="Times New Roman" w:cs="Times New Roman"/>
          <w:sz w:val="24"/>
          <w:szCs w:val="24"/>
        </w:rPr>
        <w:t>agn-Sells</w:t>
      </w:r>
      <w:r w:rsidRPr="00817630">
        <w:rPr>
          <w:rFonts w:ascii="Times New Roman" w:hAnsi="Times New Roman" w:cs="Times New Roman"/>
          <w:sz w:val="24"/>
          <w:szCs w:val="24"/>
        </w:rPr>
        <w:t xml:space="preserve"> AS.</w:t>
      </w:r>
      <w:r w:rsidR="007C7F56" w:rsidRPr="00817630">
        <w:rPr>
          <w:rFonts w:ascii="Times New Roman" w:hAnsi="Times New Roman" w:cs="Times New Roman"/>
          <w:sz w:val="24"/>
          <w:szCs w:val="24"/>
        </w:rPr>
        <w:t xml:space="preserve"> Leping kehtib kuni 31.12.2028.</w:t>
      </w:r>
      <w:r w:rsidRPr="00817630">
        <w:rPr>
          <w:rFonts w:ascii="Times New Roman" w:hAnsi="Times New Roman" w:cs="Times New Roman"/>
          <w:sz w:val="24"/>
          <w:szCs w:val="24"/>
        </w:rPr>
        <w:t xml:space="preserve"> </w:t>
      </w:r>
      <w:r w:rsidR="007C7F56" w:rsidRPr="00817630">
        <w:rPr>
          <w:rFonts w:ascii="Times New Roman" w:hAnsi="Times New Roman" w:cs="Times New Roman"/>
          <w:sz w:val="24"/>
          <w:szCs w:val="24"/>
        </w:rPr>
        <w:t xml:space="preserve">Nimetatud ettevõte haldab ka </w:t>
      </w:r>
      <w:proofErr w:type="spellStart"/>
      <w:r w:rsidR="007C7F56" w:rsidRPr="00817630">
        <w:rPr>
          <w:rFonts w:ascii="Times New Roman" w:hAnsi="Times New Roman" w:cs="Times New Roman"/>
          <w:sz w:val="24"/>
          <w:szCs w:val="24"/>
        </w:rPr>
        <w:t>Erra</w:t>
      </w:r>
      <w:proofErr w:type="spellEnd"/>
      <w:r w:rsidR="007C7F56" w:rsidRPr="00817630">
        <w:rPr>
          <w:rFonts w:ascii="Times New Roman" w:hAnsi="Times New Roman" w:cs="Times New Roman"/>
          <w:sz w:val="24"/>
          <w:szCs w:val="24"/>
        </w:rPr>
        <w:t xml:space="preserve"> jäätmejaama, </w:t>
      </w:r>
      <w:r w:rsidRPr="00817630">
        <w:rPr>
          <w:rFonts w:ascii="Times New Roman" w:hAnsi="Times New Roman" w:cs="Times New Roman"/>
          <w:sz w:val="24"/>
          <w:szCs w:val="24"/>
        </w:rPr>
        <w:t xml:space="preserve">kus võetakse vastu lisaks ohtlikele jäätmetele ka </w:t>
      </w:r>
      <w:r w:rsidRPr="008E0346">
        <w:rPr>
          <w:rFonts w:ascii="Times New Roman" w:hAnsi="Times New Roman" w:cs="Times New Roman"/>
          <w:sz w:val="24"/>
          <w:szCs w:val="24"/>
        </w:rPr>
        <w:t>teisi jäätmeliike</w:t>
      </w:r>
      <w:r w:rsidR="004F568E" w:rsidRPr="008E0346">
        <w:rPr>
          <w:rFonts w:ascii="Times New Roman" w:hAnsi="Times New Roman" w:cs="Times New Roman"/>
          <w:sz w:val="24"/>
          <w:szCs w:val="24"/>
        </w:rPr>
        <w:t xml:space="preserve"> välja</w:t>
      </w:r>
      <w:r w:rsidR="004F568E" w:rsidRPr="004F568E">
        <w:rPr>
          <w:rFonts w:ascii="Times New Roman" w:hAnsi="Times New Roman" w:cs="Times New Roman"/>
          <w:sz w:val="24"/>
          <w:szCs w:val="24"/>
        </w:rPr>
        <w:t xml:space="preserve"> arvatud segaolmejäätmeid.</w:t>
      </w:r>
      <w:r w:rsidRPr="00817630">
        <w:rPr>
          <w:rFonts w:ascii="Times New Roman" w:hAnsi="Times New Roman" w:cs="Times New Roman"/>
          <w:sz w:val="24"/>
          <w:szCs w:val="24"/>
        </w:rPr>
        <w:t xml:space="preserve"> Lähimad jäätmekäitluskohad on ca 40 km kaugusel asuvad </w:t>
      </w:r>
      <w:proofErr w:type="spellStart"/>
      <w:r w:rsidRPr="00817630">
        <w:rPr>
          <w:rFonts w:ascii="Times New Roman" w:hAnsi="Times New Roman" w:cs="Times New Roman"/>
          <w:sz w:val="24"/>
          <w:szCs w:val="24"/>
        </w:rPr>
        <w:t>Uikala</w:t>
      </w:r>
      <w:proofErr w:type="spellEnd"/>
      <w:r w:rsidRPr="00817630">
        <w:rPr>
          <w:rFonts w:ascii="Times New Roman" w:hAnsi="Times New Roman" w:cs="Times New Roman"/>
          <w:sz w:val="24"/>
          <w:szCs w:val="24"/>
        </w:rPr>
        <w:t xml:space="preserve"> </w:t>
      </w:r>
      <w:r w:rsidR="007C7F56" w:rsidRPr="00817630">
        <w:rPr>
          <w:rFonts w:ascii="Times New Roman" w:hAnsi="Times New Roman" w:cs="Times New Roman"/>
          <w:sz w:val="24"/>
          <w:szCs w:val="24"/>
        </w:rPr>
        <w:t>prügila</w:t>
      </w:r>
      <w:r w:rsidRPr="00817630">
        <w:rPr>
          <w:rFonts w:ascii="Times New Roman" w:hAnsi="Times New Roman" w:cs="Times New Roman"/>
          <w:sz w:val="24"/>
          <w:szCs w:val="24"/>
        </w:rPr>
        <w:t xml:space="preserve"> ja MTÜ Lääne-Viru Jäätmekeskus. Jäätmemajanduse täpsemad arengusuunad on määratud jäätmekavas.</w:t>
      </w:r>
    </w:p>
    <w:p w14:paraId="70276860" w14:textId="77777777" w:rsidR="00D9774B" w:rsidRPr="00817630" w:rsidRDefault="00D9774B" w:rsidP="00D9774B">
      <w:pPr>
        <w:jc w:val="both"/>
        <w:rPr>
          <w:rFonts w:ascii="Times New Roman" w:hAnsi="Times New Roman" w:cs="Times New Roman"/>
          <w:color w:val="FF0000"/>
          <w:sz w:val="24"/>
          <w:szCs w:val="24"/>
        </w:rPr>
      </w:pPr>
    </w:p>
    <w:p w14:paraId="4DBB647B" w14:textId="0453D2A1" w:rsidR="00606519" w:rsidRPr="00817630" w:rsidRDefault="000C7872" w:rsidP="00673070">
      <w:pPr>
        <w:jc w:val="both"/>
        <w:rPr>
          <w:rFonts w:ascii="Times New Roman" w:hAnsi="Times New Roman" w:cs="Times New Roman"/>
          <w:sz w:val="24"/>
          <w:szCs w:val="24"/>
        </w:rPr>
      </w:pPr>
      <w:r w:rsidRPr="004F568E">
        <w:rPr>
          <w:rFonts w:ascii="Times New Roman" w:hAnsi="Times New Roman" w:cs="Times New Roman"/>
          <w:sz w:val="24"/>
          <w:szCs w:val="24"/>
        </w:rPr>
        <w:t>Tänavavalgustus on olemas linnades, alevikes ja suuremates külades. Olemasolev tänavavalgustusvõrk on osaliselt rekonstrueeritud, kuid mitmes piirkonnas veel amortiseerunud</w:t>
      </w:r>
      <w:r w:rsidR="004F568E" w:rsidRPr="004F568E">
        <w:rPr>
          <w:rFonts w:ascii="Times New Roman" w:hAnsi="Times New Roman" w:cs="Times New Roman"/>
          <w:sz w:val="24"/>
          <w:szCs w:val="24"/>
        </w:rPr>
        <w:t>,</w:t>
      </w:r>
      <w:r w:rsidRPr="004F568E">
        <w:rPr>
          <w:rFonts w:ascii="Times New Roman" w:hAnsi="Times New Roman" w:cs="Times New Roman"/>
          <w:sz w:val="24"/>
          <w:szCs w:val="24"/>
        </w:rPr>
        <w:t xml:space="preserve"> vajab kaasajastamist</w:t>
      </w:r>
      <w:r w:rsidR="004F568E" w:rsidRPr="004F568E">
        <w:rPr>
          <w:rFonts w:ascii="Times New Roman" w:hAnsi="Times New Roman" w:cs="Times New Roman"/>
          <w:sz w:val="24"/>
          <w:szCs w:val="24"/>
        </w:rPr>
        <w:t xml:space="preserve"> ja üleminekut energiasäästlikumatele valgustitele ning juhtimissüsteemidele.</w:t>
      </w:r>
      <w:r w:rsidR="004F568E" w:rsidRPr="00817630">
        <w:rPr>
          <w:rFonts w:ascii="Times New Roman" w:hAnsi="Times New Roman" w:cs="Times New Roman"/>
          <w:sz w:val="24"/>
          <w:szCs w:val="24"/>
        </w:rPr>
        <w:t xml:space="preserve"> </w:t>
      </w:r>
    </w:p>
    <w:p w14:paraId="1CABC196" w14:textId="6AD053BB" w:rsidR="000C7872" w:rsidRPr="00817630" w:rsidRDefault="000C7872" w:rsidP="000C7872">
      <w:pPr>
        <w:pStyle w:val="Heading2"/>
        <w:rPr>
          <w:rFonts w:ascii="Times New Roman" w:hAnsi="Times New Roman" w:cs="Times New Roman"/>
          <w:color w:val="00B050"/>
          <w:sz w:val="24"/>
          <w:szCs w:val="24"/>
        </w:rPr>
      </w:pPr>
      <w:bookmarkStart w:id="18" w:name="_Toc517686693"/>
      <w:bookmarkStart w:id="19" w:name="_Toc173933361"/>
      <w:r w:rsidRPr="00817630">
        <w:rPr>
          <w:rFonts w:ascii="Times New Roman" w:hAnsi="Times New Roman" w:cs="Times New Roman"/>
          <w:color w:val="00B050"/>
          <w:sz w:val="24"/>
          <w:szCs w:val="24"/>
        </w:rPr>
        <w:t>2.3 Transport, riigi- ja erateenuste kättesaadavus</w:t>
      </w:r>
      <w:bookmarkEnd w:id="18"/>
      <w:bookmarkEnd w:id="19"/>
    </w:p>
    <w:p w14:paraId="042E5802" w14:textId="77777777" w:rsidR="000C7872" w:rsidRPr="00817630" w:rsidRDefault="000C7872" w:rsidP="000C7872">
      <w:pPr>
        <w:rPr>
          <w:rFonts w:ascii="Times New Roman" w:hAnsi="Times New Roman" w:cs="Times New Roman"/>
        </w:rPr>
      </w:pPr>
    </w:p>
    <w:p w14:paraId="19BA61E8" w14:textId="0E96B116" w:rsidR="008C43B9" w:rsidRPr="00817630" w:rsidRDefault="008C43B9" w:rsidP="008C43B9">
      <w:pPr>
        <w:jc w:val="both"/>
        <w:rPr>
          <w:rFonts w:ascii="Times New Roman" w:hAnsi="Times New Roman" w:cs="Times New Roman"/>
          <w:sz w:val="24"/>
          <w:szCs w:val="24"/>
        </w:rPr>
      </w:pPr>
      <w:r w:rsidRPr="008C43B9">
        <w:rPr>
          <w:rFonts w:ascii="Times New Roman" w:hAnsi="Times New Roman" w:cs="Times New Roman"/>
          <w:sz w:val="24"/>
          <w:szCs w:val="24"/>
        </w:rPr>
        <w:t xml:space="preserve">Valda läbib üks põhimaantee (Tallinn–Narva), üks tugimaantee (Kiviõli–Varja) ja 27 </w:t>
      </w:r>
      <w:proofErr w:type="spellStart"/>
      <w:r w:rsidRPr="008C43B9">
        <w:rPr>
          <w:rFonts w:ascii="Times New Roman" w:hAnsi="Times New Roman" w:cs="Times New Roman"/>
          <w:sz w:val="24"/>
          <w:szCs w:val="24"/>
        </w:rPr>
        <w:t>kõrvalmaanteed</w:t>
      </w:r>
      <w:proofErr w:type="spellEnd"/>
      <w:r w:rsidRPr="008C43B9">
        <w:rPr>
          <w:rFonts w:ascii="Times New Roman" w:hAnsi="Times New Roman" w:cs="Times New Roman"/>
          <w:sz w:val="24"/>
          <w:szCs w:val="24"/>
        </w:rPr>
        <w:t xml:space="preserve">. Lüganuse vallas tervikuna on bussivedu korraldatud läbi maakonnaliinide, heaks koostööpartneriks on siin MTÜ Ida-Viru Ühistranspordikeskus. Suveperioodil korraldab reisijatevedu Lüganuse kalmistule vallavalitsus. Küladest, kus ei liigu ühistransport, toob lapsed kooli ning viib huvikoolist koju valla oma buss. Maakonnaliinidega on Kiviõlist Kohtla-Järvele ja Jõhvi võimalik sõita </w:t>
      </w:r>
      <w:r w:rsidR="004860FA">
        <w:rPr>
          <w:rFonts w:ascii="Times New Roman" w:hAnsi="Times New Roman" w:cs="Times New Roman"/>
          <w:sz w:val="24"/>
          <w:szCs w:val="24"/>
        </w:rPr>
        <w:t>mitu</w:t>
      </w:r>
      <w:r w:rsidRPr="008C43B9">
        <w:rPr>
          <w:rFonts w:ascii="Times New Roman" w:hAnsi="Times New Roman" w:cs="Times New Roman"/>
          <w:sz w:val="24"/>
          <w:szCs w:val="24"/>
        </w:rPr>
        <w:t xml:space="preserve"> korda päevas, </w:t>
      </w:r>
      <w:r w:rsidR="004860FA">
        <w:rPr>
          <w:rFonts w:ascii="Times New Roman" w:hAnsi="Times New Roman" w:cs="Times New Roman"/>
          <w:sz w:val="24"/>
          <w:szCs w:val="24"/>
        </w:rPr>
        <w:t>samuti</w:t>
      </w:r>
      <w:r w:rsidRPr="008C43B9">
        <w:rPr>
          <w:rFonts w:ascii="Times New Roman" w:hAnsi="Times New Roman" w:cs="Times New Roman"/>
          <w:sz w:val="24"/>
          <w:szCs w:val="24"/>
        </w:rPr>
        <w:t xml:space="preserve"> </w:t>
      </w:r>
      <w:r w:rsidR="004860FA">
        <w:rPr>
          <w:rFonts w:ascii="Times New Roman" w:hAnsi="Times New Roman" w:cs="Times New Roman"/>
          <w:sz w:val="24"/>
          <w:szCs w:val="24"/>
        </w:rPr>
        <w:t>on tagatud bussiliiklus</w:t>
      </w:r>
      <w:r w:rsidRPr="008C43B9">
        <w:rPr>
          <w:rFonts w:ascii="Times New Roman" w:hAnsi="Times New Roman" w:cs="Times New Roman"/>
          <w:sz w:val="24"/>
          <w:szCs w:val="24"/>
        </w:rPr>
        <w:t xml:space="preserve"> Rakvere </w:t>
      </w:r>
      <w:r w:rsidRPr="008C43B9">
        <w:rPr>
          <w:rFonts w:ascii="Times New Roman" w:hAnsi="Times New Roman" w:cs="Times New Roman"/>
          <w:sz w:val="24"/>
          <w:szCs w:val="24"/>
        </w:rPr>
        <w:lastRenderedPageBreak/>
        <w:t>suunal. Teiste väiksemate asulate ühistranspordiühenduste kättesaadavus ja tihedus on madalamal tasemel.</w:t>
      </w:r>
      <w:r w:rsidRPr="00817630">
        <w:rPr>
          <w:rFonts w:ascii="Times New Roman" w:hAnsi="Times New Roman" w:cs="Times New Roman"/>
          <w:sz w:val="24"/>
          <w:szCs w:val="24"/>
        </w:rPr>
        <w:t xml:space="preserve"> </w:t>
      </w:r>
    </w:p>
    <w:p w14:paraId="496C83C7" w14:textId="77777777" w:rsidR="003A7AD2" w:rsidRPr="00817630" w:rsidRDefault="003A7AD2" w:rsidP="0044358D">
      <w:pPr>
        <w:jc w:val="both"/>
        <w:rPr>
          <w:rFonts w:ascii="Times New Roman" w:hAnsi="Times New Roman" w:cs="Times New Roman"/>
          <w:sz w:val="24"/>
          <w:szCs w:val="24"/>
        </w:rPr>
      </w:pPr>
    </w:p>
    <w:p w14:paraId="4D941F0A" w14:textId="56BF3E8A" w:rsidR="0044358D" w:rsidRPr="00817630" w:rsidRDefault="004860FA" w:rsidP="0044358D">
      <w:pPr>
        <w:jc w:val="both"/>
        <w:rPr>
          <w:rFonts w:ascii="Times New Roman" w:hAnsi="Times New Roman" w:cs="Times New Roman"/>
          <w:sz w:val="24"/>
          <w:szCs w:val="24"/>
        </w:rPr>
      </w:pPr>
      <w:r w:rsidRPr="008E0346">
        <w:rPr>
          <w:rFonts w:ascii="Times New Roman" w:hAnsi="Times New Roman" w:cs="Times New Roman"/>
          <w:sz w:val="24"/>
          <w:szCs w:val="24"/>
        </w:rPr>
        <w:t xml:space="preserve">Teeregistri andmetel on 01.01.2023.a. seisuga Lüganuse valla kohalike teede nimekirjas 702 teed kogupikkusega 234,58 km. </w:t>
      </w:r>
      <w:r w:rsidR="008C43B9" w:rsidRPr="008E0346">
        <w:rPr>
          <w:rFonts w:ascii="Times New Roman" w:hAnsi="Times New Roman" w:cs="Times New Roman"/>
          <w:sz w:val="24"/>
          <w:szCs w:val="24"/>
        </w:rPr>
        <w:t xml:space="preserve">Neist 385 maanteed, pikkusega 146,20 km, 317 tänavat kogupikkusega 88,38 km. Sealhulgas avalikuks kasutuseks määratud erateid 20,74 km. Suures osas asuvad valla teed </w:t>
      </w:r>
      <w:proofErr w:type="spellStart"/>
      <w:r w:rsidR="008C43B9" w:rsidRPr="008E0346">
        <w:rPr>
          <w:rFonts w:ascii="Times New Roman" w:hAnsi="Times New Roman" w:cs="Times New Roman"/>
          <w:sz w:val="24"/>
          <w:szCs w:val="24"/>
        </w:rPr>
        <w:t>hajaasustusega</w:t>
      </w:r>
      <w:proofErr w:type="spellEnd"/>
      <w:r w:rsidR="008C43B9" w:rsidRPr="008E0346">
        <w:rPr>
          <w:rFonts w:ascii="Times New Roman" w:hAnsi="Times New Roman" w:cs="Times New Roman"/>
          <w:sz w:val="24"/>
          <w:szCs w:val="24"/>
        </w:rPr>
        <w:t xml:space="preserve"> alal ning on peamiselt ühendusfunktsiooniga, st on ühendusteedeks külade ning majapidamiste vahel riigi kõrval- ja tugimaanteedega. Kohalikel teedel on 11 erinevat silda ja 130 teetruupi. Vallale kuulub nüüdsest ka Püssi paisul olev sild, </w:t>
      </w:r>
      <w:r w:rsidR="008E0346">
        <w:rPr>
          <w:rFonts w:ascii="Times New Roman" w:hAnsi="Times New Roman" w:cs="Times New Roman"/>
          <w:sz w:val="24"/>
          <w:szCs w:val="24"/>
        </w:rPr>
        <w:t>mille remont on teostatud</w:t>
      </w:r>
      <w:r w:rsidR="008C43B9" w:rsidRPr="008E0346">
        <w:rPr>
          <w:rFonts w:ascii="Times New Roman" w:hAnsi="Times New Roman" w:cs="Times New Roman"/>
          <w:sz w:val="24"/>
          <w:szCs w:val="24"/>
        </w:rPr>
        <w:t xml:space="preserve"> LIFE IP </w:t>
      </w:r>
      <w:proofErr w:type="spellStart"/>
      <w:r w:rsidR="008C43B9" w:rsidRPr="008E0346">
        <w:rPr>
          <w:rFonts w:ascii="Times New Roman" w:hAnsi="Times New Roman" w:cs="Times New Roman"/>
          <w:sz w:val="24"/>
          <w:szCs w:val="24"/>
        </w:rPr>
        <w:t>CleanESTprojekti</w:t>
      </w:r>
      <w:proofErr w:type="spellEnd"/>
      <w:r w:rsidR="008C43B9" w:rsidRPr="008E0346">
        <w:rPr>
          <w:rFonts w:ascii="Times New Roman" w:hAnsi="Times New Roman" w:cs="Times New Roman"/>
          <w:sz w:val="24"/>
          <w:szCs w:val="24"/>
        </w:rPr>
        <w:t xml:space="preserve"> koosseisus. Lüganuse valla kohalike teede katete hulgas on asfaltbetoonist, freespurust, killustikust ja kruusast kattega teid, samuti mustkattega ja stabiliseeritud kattega teid ning pinnasteid (ilma katteta tee). </w:t>
      </w:r>
      <w:r w:rsidR="0044358D" w:rsidRPr="008E0346">
        <w:rPr>
          <w:rFonts w:ascii="Times New Roman" w:hAnsi="Times New Roman" w:cs="Times New Roman"/>
          <w:sz w:val="24"/>
          <w:szCs w:val="24"/>
        </w:rPr>
        <w:t>Lüganuse valla teehooldust korraldatakse „Lüganuse valla teehoiukava aastateks 2023-2026“ alusel.</w:t>
      </w:r>
      <w:r w:rsidR="0044358D" w:rsidRPr="00817630">
        <w:rPr>
          <w:rFonts w:ascii="Times New Roman" w:hAnsi="Times New Roman" w:cs="Times New Roman"/>
          <w:sz w:val="24"/>
          <w:szCs w:val="24"/>
        </w:rPr>
        <w:t xml:space="preserve"> </w:t>
      </w:r>
    </w:p>
    <w:p w14:paraId="2191F8EF" w14:textId="77777777" w:rsidR="003D5992" w:rsidRPr="00817630" w:rsidRDefault="003D5992" w:rsidP="009E2A63">
      <w:pPr>
        <w:jc w:val="both"/>
        <w:rPr>
          <w:rFonts w:ascii="Times New Roman" w:hAnsi="Times New Roman" w:cs="Times New Roman"/>
          <w:color w:val="FF0000"/>
          <w:sz w:val="24"/>
          <w:szCs w:val="24"/>
        </w:rPr>
      </w:pPr>
    </w:p>
    <w:p w14:paraId="460693D0" w14:textId="7ABE2B92" w:rsidR="008C43B9" w:rsidRPr="008C43B9" w:rsidRDefault="008C43B9" w:rsidP="008C43B9">
      <w:pPr>
        <w:jc w:val="both"/>
        <w:rPr>
          <w:rFonts w:ascii="Times New Roman" w:hAnsi="Times New Roman" w:cs="Times New Roman"/>
          <w:sz w:val="24"/>
          <w:szCs w:val="24"/>
        </w:rPr>
      </w:pPr>
      <w:r w:rsidRPr="008C43B9">
        <w:rPr>
          <w:rFonts w:ascii="Times New Roman" w:hAnsi="Times New Roman" w:cs="Times New Roman"/>
          <w:sz w:val="24"/>
          <w:szCs w:val="24"/>
        </w:rPr>
        <w:t>Olemasolevad kergliiklusteed paiknevad valdavalt suuremates asulates</w:t>
      </w:r>
      <w:r w:rsidR="00AD2EAA">
        <w:rPr>
          <w:rFonts w:ascii="Times New Roman" w:hAnsi="Times New Roman" w:cs="Times New Roman"/>
          <w:sz w:val="24"/>
          <w:szCs w:val="24"/>
        </w:rPr>
        <w:t>.</w:t>
      </w:r>
      <w:r w:rsidR="00942EF4">
        <w:rPr>
          <w:rFonts w:ascii="Times New Roman" w:hAnsi="Times New Roman" w:cs="Times New Roman"/>
          <w:sz w:val="24"/>
          <w:szCs w:val="24"/>
        </w:rPr>
        <w:t xml:space="preserve"> </w:t>
      </w:r>
      <w:r w:rsidRPr="008C43B9">
        <w:rPr>
          <w:rFonts w:ascii="Times New Roman" w:hAnsi="Times New Roman" w:cs="Times New Roman"/>
          <w:sz w:val="24"/>
          <w:szCs w:val="24"/>
        </w:rPr>
        <w:t>Kergliiklusteed on olemas teelõikudel Kiviõli-Maidla-</w:t>
      </w:r>
      <w:proofErr w:type="spellStart"/>
      <w:r w:rsidRPr="008C43B9">
        <w:rPr>
          <w:rFonts w:ascii="Times New Roman" w:hAnsi="Times New Roman" w:cs="Times New Roman"/>
          <w:sz w:val="24"/>
          <w:szCs w:val="24"/>
        </w:rPr>
        <w:t>Savala</w:t>
      </w:r>
      <w:proofErr w:type="spellEnd"/>
      <w:r w:rsidRPr="008C43B9">
        <w:rPr>
          <w:rFonts w:ascii="Times New Roman" w:hAnsi="Times New Roman" w:cs="Times New Roman"/>
          <w:sz w:val="24"/>
          <w:szCs w:val="24"/>
        </w:rPr>
        <w:t xml:space="preserve"> ning Kiviõli-Sonda-Uljaste ja Maidla-Püssi. Kiviõli ja Püssi linnade omavaheline ühendamine kergliiklusteega suunal Kiviõli linn-</w:t>
      </w:r>
      <w:proofErr w:type="spellStart"/>
      <w:r w:rsidRPr="008C43B9">
        <w:rPr>
          <w:rFonts w:ascii="Times New Roman" w:hAnsi="Times New Roman" w:cs="Times New Roman"/>
          <w:sz w:val="24"/>
          <w:szCs w:val="24"/>
        </w:rPr>
        <w:t>Irvala</w:t>
      </w:r>
      <w:proofErr w:type="spellEnd"/>
      <w:r w:rsidRPr="008C43B9">
        <w:rPr>
          <w:rFonts w:ascii="Times New Roman" w:hAnsi="Times New Roman" w:cs="Times New Roman"/>
          <w:sz w:val="24"/>
          <w:szCs w:val="24"/>
        </w:rPr>
        <w:t xml:space="preserve"> tee-Männiku tee-Energeetika tn-Kooli tn Püssis valmib 2025. aastal. 2024. aastal viidi läbi maakonna </w:t>
      </w:r>
      <w:proofErr w:type="spellStart"/>
      <w:r w:rsidRPr="008C43B9">
        <w:rPr>
          <w:rFonts w:ascii="Times New Roman" w:hAnsi="Times New Roman" w:cs="Times New Roman"/>
          <w:sz w:val="24"/>
          <w:szCs w:val="24"/>
        </w:rPr>
        <w:t>KOV-ide</w:t>
      </w:r>
      <w:proofErr w:type="spellEnd"/>
      <w:r w:rsidRPr="008C43B9">
        <w:rPr>
          <w:rFonts w:ascii="Times New Roman" w:hAnsi="Times New Roman" w:cs="Times New Roman"/>
          <w:sz w:val="24"/>
          <w:szCs w:val="24"/>
        </w:rPr>
        <w:t xml:space="preserve"> ühisprojekt „Ida-Viru maakonna jalgrattateede võrgustiku planeerimine ja ühenduslõikude projekteerimine“ (</w:t>
      </w:r>
      <w:hyperlink r:id="rId24" w:history="1">
        <w:r w:rsidRPr="008C43B9">
          <w:rPr>
            <w:rStyle w:val="Hyperlink"/>
            <w:rFonts w:ascii="Times New Roman" w:hAnsi="Times New Roman" w:cs="Times New Roman"/>
            <w:sz w:val="24"/>
            <w:szCs w:val="24"/>
          </w:rPr>
          <w:t>https://alutaguse.maps.arcgis.com/apps/webappviewer/index.html?id=fc1eb0f0102845ddb24d77e0c7dae092</w:t>
        </w:r>
      </w:hyperlink>
      <w:r w:rsidRPr="008C43B9">
        <w:rPr>
          <w:rFonts w:ascii="Times New Roman" w:hAnsi="Times New Roman" w:cs="Times New Roman"/>
          <w:sz w:val="24"/>
          <w:szCs w:val="24"/>
        </w:rPr>
        <w:t xml:space="preserve">), mille raames koostati ehitusprojektid järgmistele kergliiklusteedele:  </w:t>
      </w:r>
    </w:p>
    <w:p w14:paraId="056176F8" w14:textId="77777777" w:rsidR="008C43B9" w:rsidRPr="008C43B9" w:rsidRDefault="008C43B9" w:rsidP="008C43B9">
      <w:pPr>
        <w:pStyle w:val="ListParagraph"/>
        <w:numPr>
          <w:ilvl w:val="0"/>
          <w:numId w:val="10"/>
        </w:numPr>
        <w:jc w:val="both"/>
        <w:rPr>
          <w:rFonts w:ascii="Times New Roman" w:hAnsi="Times New Roman" w:cs="Times New Roman"/>
          <w:sz w:val="24"/>
          <w:szCs w:val="24"/>
        </w:rPr>
      </w:pPr>
      <w:r w:rsidRPr="008C43B9">
        <w:rPr>
          <w:rFonts w:ascii="Times New Roman" w:hAnsi="Times New Roman" w:cs="Times New Roman"/>
          <w:sz w:val="24"/>
          <w:szCs w:val="24"/>
        </w:rPr>
        <w:t>Kiviõli linnas Kauba tänav - Vabaduse pst - Vabaduse pst 25</w:t>
      </w:r>
    </w:p>
    <w:p w14:paraId="071DCADC" w14:textId="77777777" w:rsidR="008C43B9" w:rsidRPr="008C43B9" w:rsidRDefault="008C43B9" w:rsidP="008C43B9">
      <w:pPr>
        <w:pStyle w:val="ListParagraph"/>
        <w:numPr>
          <w:ilvl w:val="0"/>
          <w:numId w:val="10"/>
        </w:numPr>
        <w:jc w:val="both"/>
        <w:rPr>
          <w:rFonts w:ascii="Times New Roman" w:hAnsi="Times New Roman" w:cs="Times New Roman"/>
          <w:sz w:val="24"/>
          <w:szCs w:val="24"/>
        </w:rPr>
      </w:pPr>
      <w:r w:rsidRPr="008C43B9">
        <w:rPr>
          <w:rFonts w:ascii="Times New Roman" w:hAnsi="Times New Roman" w:cs="Times New Roman"/>
          <w:sz w:val="24"/>
          <w:szCs w:val="24"/>
        </w:rPr>
        <w:t>Aidu-Liiva - Aidu Veespordikeskus kergliiklustee</w:t>
      </w:r>
    </w:p>
    <w:p w14:paraId="1CFC0755" w14:textId="77777777" w:rsidR="008C43B9" w:rsidRPr="008C43B9" w:rsidRDefault="008C43B9" w:rsidP="008C43B9">
      <w:pPr>
        <w:pStyle w:val="ListParagraph"/>
        <w:numPr>
          <w:ilvl w:val="0"/>
          <w:numId w:val="10"/>
        </w:numPr>
        <w:jc w:val="both"/>
        <w:rPr>
          <w:rFonts w:ascii="Times New Roman" w:hAnsi="Times New Roman" w:cs="Times New Roman"/>
          <w:sz w:val="24"/>
          <w:szCs w:val="24"/>
        </w:rPr>
      </w:pPr>
      <w:r w:rsidRPr="008C43B9">
        <w:rPr>
          <w:rFonts w:ascii="Times New Roman" w:hAnsi="Times New Roman" w:cs="Times New Roman"/>
          <w:sz w:val="24"/>
          <w:szCs w:val="24"/>
        </w:rPr>
        <w:t>Kiviõli linnas Vabaduse puiestee – Mäepealse tee kergliiklustee</w:t>
      </w:r>
    </w:p>
    <w:p w14:paraId="0BB1FE35" w14:textId="77777777" w:rsidR="008C43B9" w:rsidRPr="00817630" w:rsidRDefault="008C43B9" w:rsidP="008C43B9">
      <w:pPr>
        <w:jc w:val="both"/>
        <w:rPr>
          <w:rFonts w:ascii="Times New Roman" w:hAnsi="Times New Roman" w:cs="Times New Roman"/>
          <w:sz w:val="24"/>
          <w:szCs w:val="24"/>
        </w:rPr>
      </w:pPr>
      <w:r w:rsidRPr="008C43B9">
        <w:rPr>
          <w:rFonts w:ascii="Times New Roman" w:hAnsi="Times New Roman" w:cs="Times New Roman"/>
          <w:sz w:val="24"/>
          <w:szCs w:val="24"/>
        </w:rPr>
        <w:t>Kergliiklusteede planeerimine ja ehitus on Lüganuse valla arengukava üks prioriteetidest. Perspektiivseteks kergliiklusteedeks on üldplaneeringus märgitud näiteks Lüganuse-kalmistu/Purtse-Liimala kergliiklustee.</w:t>
      </w:r>
      <w:r>
        <w:rPr>
          <w:rFonts w:ascii="Times New Roman" w:hAnsi="Times New Roman" w:cs="Times New Roman"/>
          <w:sz w:val="24"/>
          <w:szCs w:val="24"/>
        </w:rPr>
        <w:t xml:space="preserve"> </w:t>
      </w:r>
    </w:p>
    <w:p w14:paraId="01B3F5B2" w14:textId="77777777" w:rsidR="00F1793C" w:rsidRPr="00817630" w:rsidRDefault="00F1793C" w:rsidP="00F1793C">
      <w:pPr>
        <w:jc w:val="both"/>
        <w:rPr>
          <w:rFonts w:ascii="Times New Roman" w:hAnsi="Times New Roman" w:cs="Times New Roman"/>
          <w:color w:val="FF0000"/>
          <w:sz w:val="24"/>
          <w:szCs w:val="24"/>
        </w:rPr>
      </w:pPr>
    </w:p>
    <w:p w14:paraId="066A7A92" w14:textId="1EB98E21" w:rsidR="000C7872" w:rsidRPr="00817630" w:rsidRDefault="0044358D" w:rsidP="00673070">
      <w:pPr>
        <w:jc w:val="both"/>
        <w:rPr>
          <w:rFonts w:ascii="Times New Roman" w:hAnsi="Times New Roman" w:cs="Times New Roman"/>
          <w:sz w:val="24"/>
          <w:szCs w:val="24"/>
        </w:rPr>
      </w:pPr>
      <w:r w:rsidRPr="00817630">
        <w:rPr>
          <w:rFonts w:ascii="Times New Roman" w:hAnsi="Times New Roman" w:cs="Times New Roman"/>
          <w:sz w:val="24"/>
          <w:szCs w:val="24"/>
        </w:rPr>
        <w:t>Valda läbib</w:t>
      </w:r>
      <w:r w:rsidR="009E2A63" w:rsidRPr="00817630">
        <w:rPr>
          <w:rFonts w:ascii="Times New Roman" w:hAnsi="Times New Roman" w:cs="Times New Roman"/>
          <w:sz w:val="24"/>
          <w:szCs w:val="24"/>
        </w:rPr>
        <w:t xml:space="preserve"> Tallinn–Narva raudtee. Reisirongi peatused vallas asuvad Sondas, Kiviõlis ja Püssis. </w:t>
      </w:r>
      <w:r w:rsidR="00841453" w:rsidRPr="00817630">
        <w:rPr>
          <w:rFonts w:ascii="Times New Roman" w:hAnsi="Times New Roman" w:cs="Times New Roman"/>
          <w:sz w:val="24"/>
          <w:szCs w:val="24"/>
        </w:rPr>
        <w:t>Kiviõli linnast</w:t>
      </w:r>
      <w:r w:rsidR="00343E28" w:rsidRPr="00817630">
        <w:rPr>
          <w:rFonts w:ascii="Times New Roman" w:hAnsi="Times New Roman" w:cs="Times New Roman"/>
          <w:sz w:val="24"/>
          <w:szCs w:val="24"/>
        </w:rPr>
        <w:t>, Püssist ja Sondast</w:t>
      </w:r>
      <w:r w:rsidR="00841453" w:rsidRPr="00817630">
        <w:rPr>
          <w:rFonts w:ascii="Times New Roman" w:hAnsi="Times New Roman" w:cs="Times New Roman"/>
          <w:sz w:val="24"/>
          <w:szCs w:val="24"/>
        </w:rPr>
        <w:t xml:space="preserve"> on võimalik sõita nii Tallinna kui Narva suunal</w:t>
      </w:r>
      <w:r w:rsidR="00343E28" w:rsidRPr="00817630">
        <w:rPr>
          <w:rFonts w:ascii="Times New Roman" w:hAnsi="Times New Roman" w:cs="Times New Roman"/>
          <w:sz w:val="24"/>
          <w:szCs w:val="24"/>
        </w:rPr>
        <w:t xml:space="preserve">. </w:t>
      </w:r>
    </w:p>
    <w:p w14:paraId="5E91A725" w14:textId="77777777" w:rsidR="00841453" w:rsidRPr="00817630" w:rsidRDefault="00841453" w:rsidP="00673070">
      <w:pPr>
        <w:jc w:val="both"/>
        <w:rPr>
          <w:rFonts w:ascii="Times New Roman" w:hAnsi="Times New Roman" w:cs="Times New Roman"/>
          <w:sz w:val="24"/>
          <w:szCs w:val="24"/>
        </w:rPr>
      </w:pPr>
    </w:p>
    <w:p w14:paraId="35E1B9E8" w14:textId="77777777" w:rsidR="00841453" w:rsidRPr="00817630" w:rsidRDefault="00841453" w:rsidP="00841453">
      <w:pPr>
        <w:jc w:val="both"/>
        <w:rPr>
          <w:rFonts w:ascii="Times New Roman" w:hAnsi="Times New Roman" w:cs="Times New Roman"/>
          <w:sz w:val="24"/>
          <w:szCs w:val="24"/>
        </w:rPr>
      </w:pPr>
      <w:r w:rsidRPr="00817630">
        <w:rPr>
          <w:rFonts w:ascii="Times New Roman" w:hAnsi="Times New Roman" w:cs="Times New Roman"/>
          <w:sz w:val="24"/>
          <w:szCs w:val="24"/>
        </w:rPr>
        <w:t xml:space="preserve">Lisaks maismaal liiklemisele on Lüganuse vallas võimalik liigelda mere kaudu. Purtse jõe suudmes on Sadamaregistri andmetel registreeritud kolm sadamat: </w:t>
      </w:r>
    </w:p>
    <w:p w14:paraId="2FA5D37F" w14:textId="77777777" w:rsidR="00841453" w:rsidRPr="00817630" w:rsidRDefault="00841453" w:rsidP="00841453">
      <w:pPr>
        <w:pStyle w:val="ListParagraph"/>
        <w:numPr>
          <w:ilvl w:val="0"/>
          <w:numId w:val="9"/>
        </w:numPr>
        <w:spacing w:after="160" w:line="278" w:lineRule="auto"/>
        <w:jc w:val="both"/>
        <w:rPr>
          <w:rFonts w:ascii="Times New Roman" w:hAnsi="Times New Roman" w:cs="Times New Roman"/>
          <w:sz w:val="24"/>
          <w:szCs w:val="24"/>
        </w:rPr>
      </w:pPr>
      <w:r w:rsidRPr="00817630">
        <w:rPr>
          <w:rFonts w:ascii="Times New Roman" w:hAnsi="Times New Roman" w:cs="Times New Roman"/>
          <w:sz w:val="24"/>
          <w:szCs w:val="24"/>
        </w:rPr>
        <w:t xml:space="preserve">jõe vasakul kaldal asub Purtse jahisadam, kus osutatakse tasulisi sadamateenuseid. </w:t>
      </w:r>
    </w:p>
    <w:p w14:paraId="0DC767B1" w14:textId="4F7DD91D" w:rsidR="00841453" w:rsidRPr="00817630" w:rsidRDefault="00841453" w:rsidP="00673070">
      <w:pPr>
        <w:pStyle w:val="ListParagraph"/>
        <w:numPr>
          <w:ilvl w:val="0"/>
          <w:numId w:val="9"/>
        </w:numPr>
        <w:spacing w:after="160" w:line="278" w:lineRule="auto"/>
        <w:jc w:val="both"/>
        <w:rPr>
          <w:rFonts w:ascii="Times New Roman" w:hAnsi="Times New Roman" w:cs="Times New Roman"/>
          <w:sz w:val="24"/>
          <w:szCs w:val="24"/>
        </w:rPr>
      </w:pPr>
      <w:r w:rsidRPr="00817630">
        <w:rPr>
          <w:rFonts w:ascii="Times New Roman" w:hAnsi="Times New Roman" w:cs="Times New Roman"/>
          <w:sz w:val="24"/>
          <w:szCs w:val="24"/>
        </w:rPr>
        <w:t>jõe paremal kaldal asuvad Purtse kalasadam ja Purtse sadam.</w:t>
      </w:r>
    </w:p>
    <w:p w14:paraId="048972E7" w14:textId="77777777" w:rsidR="000C7872" w:rsidRPr="00817630" w:rsidRDefault="000C7872" w:rsidP="000C7872">
      <w:pPr>
        <w:rPr>
          <w:rFonts w:ascii="Times New Roman" w:hAnsi="Times New Roman" w:cs="Times New Roman"/>
        </w:rPr>
      </w:pPr>
    </w:p>
    <w:p w14:paraId="6F317E22" w14:textId="72142846" w:rsidR="00E0010D" w:rsidRPr="00817630" w:rsidRDefault="000C7872" w:rsidP="00783A17">
      <w:pPr>
        <w:jc w:val="both"/>
        <w:rPr>
          <w:rFonts w:ascii="Times New Roman" w:hAnsi="Times New Roman" w:cs="Times New Roman"/>
          <w:sz w:val="24"/>
          <w:szCs w:val="24"/>
        </w:rPr>
      </w:pPr>
      <w:r w:rsidRPr="00817630">
        <w:rPr>
          <w:rFonts w:ascii="Times New Roman" w:hAnsi="Times New Roman" w:cs="Times New Roman"/>
          <w:sz w:val="24"/>
          <w:szCs w:val="24"/>
        </w:rPr>
        <w:t xml:space="preserve">Kiviõli linnas asuvas endises polikliinikumajas asub </w:t>
      </w:r>
      <w:r w:rsidR="008C43B9">
        <w:rPr>
          <w:rFonts w:ascii="Times New Roman" w:hAnsi="Times New Roman" w:cs="Times New Roman"/>
          <w:sz w:val="24"/>
          <w:szCs w:val="24"/>
        </w:rPr>
        <w:t>täielikult</w:t>
      </w:r>
      <w:r w:rsidRPr="00817630">
        <w:rPr>
          <w:rFonts w:ascii="Times New Roman" w:hAnsi="Times New Roman" w:cs="Times New Roman"/>
          <w:sz w:val="24"/>
          <w:szCs w:val="24"/>
        </w:rPr>
        <w:t xml:space="preserve"> rekonstrueeritud ja 2020.aastal avatud Kiviõli Tervisekeskus, kus toimuvad peamiselt perearstide vastuvõtud, töötab apteek ja toimuvad eriarstide vastuvõtud, mida korraldab SA Ida-Viru Keskhaigla. Lähim haigla </w:t>
      </w:r>
      <w:r w:rsidR="00E0010D" w:rsidRPr="00817630">
        <w:rPr>
          <w:rFonts w:ascii="Times New Roman" w:hAnsi="Times New Roman" w:cs="Times New Roman"/>
          <w:sz w:val="24"/>
          <w:szCs w:val="24"/>
        </w:rPr>
        <w:t xml:space="preserve">on </w:t>
      </w:r>
      <w:r w:rsidRPr="00817630">
        <w:rPr>
          <w:rFonts w:ascii="Times New Roman" w:hAnsi="Times New Roman" w:cs="Times New Roman"/>
          <w:sz w:val="24"/>
          <w:szCs w:val="24"/>
        </w:rPr>
        <w:t xml:space="preserve">Kiviõlist </w:t>
      </w:r>
      <w:r w:rsidR="007C7F56" w:rsidRPr="00817630">
        <w:rPr>
          <w:rFonts w:ascii="Times New Roman" w:hAnsi="Times New Roman" w:cs="Times New Roman"/>
          <w:sz w:val="24"/>
          <w:szCs w:val="24"/>
        </w:rPr>
        <w:t>3</w:t>
      </w:r>
      <w:r w:rsidRPr="00817630">
        <w:rPr>
          <w:rFonts w:ascii="Times New Roman" w:hAnsi="Times New Roman" w:cs="Times New Roman"/>
          <w:sz w:val="24"/>
          <w:szCs w:val="24"/>
        </w:rPr>
        <w:t xml:space="preserve">0 minuti autosõidu kaugusel Kohtla-Järvel Ida-Viru Keskhaiglas. </w:t>
      </w:r>
    </w:p>
    <w:p w14:paraId="0E40769B" w14:textId="77777777" w:rsidR="00783A17" w:rsidRPr="00817630" w:rsidRDefault="00783A17" w:rsidP="00783A17">
      <w:pPr>
        <w:jc w:val="both"/>
        <w:rPr>
          <w:rFonts w:ascii="Times New Roman" w:hAnsi="Times New Roman" w:cs="Times New Roman"/>
          <w:sz w:val="24"/>
          <w:szCs w:val="24"/>
        </w:rPr>
      </w:pPr>
    </w:p>
    <w:p w14:paraId="2809B793" w14:textId="2FCF4B7E" w:rsidR="000C7872" w:rsidRPr="00817630" w:rsidRDefault="00E0010D" w:rsidP="00783A17">
      <w:pPr>
        <w:jc w:val="both"/>
        <w:rPr>
          <w:rFonts w:ascii="Times New Roman" w:hAnsi="Times New Roman" w:cs="Times New Roman"/>
          <w:sz w:val="24"/>
          <w:szCs w:val="24"/>
        </w:rPr>
      </w:pPr>
      <w:r w:rsidRPr="00817630">
        <w:rPr>
          <w:rFonts w:ascii="Times New Roman" w:hAnsi="Times New Roman" w:cs="Times New Roman"/>
          <w:sz w:val="24"/>
          <w:szCs w:val="24"/>
        </w:rPr>
        <w:lastRenderedPageBreak/>
        <w:t xml:space="preserve">Septembris 2023. aastal avati </w:t>
      </w:r>
      <w:r w:rsidR="009672F7" w:rsidRPr="00817630">
        <w:rPr>
          <w:rFonts w:ascii="Times New Roman" w:hAnsi="Times New Roman" w:cs="Times New Roman"/>
          <w:sz w:val="24"/>
          <w:szCs w:val="24"/>
        </w:rPr>
        <w:t xml:space="preserve">Kiviõlis </w:t>
      </w:r>
      <w:r w:rsidRPr="00817630">
        <w:rPr>
          <w:rFonts w:ascii="Times New Roman" w:hAnsi="Times New Roman" w:cs="Times New Roman"/>
          <w:sz w:val="24"/>
          <w:szCs w:val="24"/>
        </w:rPr>
        <w:t xml:space="preserve">uus siseturvalisuse </w:t>
      </w:r>
      <w:proofErr w:type="spellStart"/>
      <w:r w:rsidRPr="00817630">
        <w:rPr>
          <w:rFonts w:ascii="Times New Roman" w:hAnsi="Times New Roman" w:cs="Times New Roman"/>
          <w:sz w:val="24"/>
          <w:szCs w:val="24"/>
        </w:rPr>
        <w:t>ühishoone</w:t>
      </w:r>
      <w:proofErr w:type="spellEnd"/>
      <w:r w:rsidRPr="00817630">
        <w:rPr>
          <w:rFonts w:ascii="Times New Roman" w:hAnsi="Times New Roman" w:cs="Times New Roman"/>
          <w:sz w:val="24"/>
          <w:szCs w:val="24"/>
        </w:rPr>
        <w:t xml:space="preserve">, kus asuvad koos </w:t>
      </w:r>
      <w:r w:rsidR="009672F7" w:rsidRPr="00817630">
        <w:rPr>
          <w:rFonts w:ascii="Times New Roman" w:hAnsi="Times New Roman" w:cs="Times New Roman"/>
          <w:b/>
          <w:bCs/>
          <w:sz w:val="24"/>
          <w:szCs w:val="24"/>
        </w:rPr>
        <w:t xml:space="preserve">Kiviõli Päästeamet, Politsei- ja Piirivalveamet. </w:t>
      </w:r>
      <w:r w:rsidR="000C7872" w:rsidRPr="00817630">
        <w:rPr>
          <w:rFonts w:ascii="Times New Roman" w:hAnsi="Times New Roman" w:cs="Times New Roman"/>
          <w:sz w:val="24"/>
          <w:szCs w:val="24"/>
        </w:rPr>
        <w:t xml:space="preserve">Vabatahtlike päästjate komando on olemas Purtse külas, kus tegutseb  veel ka vabatahtlik merepääste (Purtse Vabatahtlik Merepääste MTÜ). </w:t>
      </w:r>
    </w:p>
    <w:p w14:paraId="17D449F6" w14:textId="77777777" w:rsidR="000C7872" w:rsidRPr="00817630" w:rsidRDefault="000C7872" w:rsidP="000C7872">
      <w:pPr>
        <w:rPr>
          <w:rFonts w:ascii="Times New Roman" w:hAnsi="Times New Roman" w:cs="Times New Roman"/>
          <w:b/>
          <w:color w:val="FF0000"/>
        </w:rPr>
      </w:pPr>
    </w:p>
    <w:p w14:paraId="462627C0" w14:textId="77777777" w:rsidR="000C7872" w:rsidRPr="00817630" w:rsidRDefault="000C7872" w:rsidP="000C7872">
      <w:pPr>
        <w:rPr>
          <w:rFonts w:ascii="Times New Roman" w:hAnsi="Times New Roman" w:cs="Times New Roman"/>
          <w:b/>
          <w:sz w:val="24"/>
          <w:szCs w:val="24"/>
        </w:rPr>
      </w:pPr>
      <w:r w:rsidRPr="00817630">
        <w:rPr>
          <w:rFonts w:ascii="Times New Roman" w:hAnsi="Times New Roman" w:cs="Times New Roman"/>
          <w:b/>
          <w:sz w:val="24"/>
          <w:szCs w:val="24"/>
        </w:rPr>
        <w:t>Igapäevaelus on olulistest erateenustest vallas:</w:t>
      </w:r>
    </w:p>
    <w:p w14:paraId="40CFD23B" w14:textId="77777777" w:rsidR="000C7872" w:rsidRPr="00817630" w:rsidRDefault="000C7872" w:rsidP="00232E1D">
      <w:pPr>
        <w:pStyle w:val="ListParagraph"/>
        <w:numPr>
          <w:ilvl w:val="0"/>
          <w:numId w:val="4"/>
        </w:numPr>
        <w:spacing w:line="240" w:lineRule="auto"/>
        <w:jc w:val="both"/>
        <w:rPr>
          <w:rFonts w:ascii="Times New Roman" w:hAnsi="Times New Roman" w:cs="Times New Roman"/>
          <w:sz w:val="24"/>
          <w:szCs w:val="24"/>
        </w:rPr>
      </w:pPr>
      <w:r w:rsidRPr="00817630">
        <w:rPr>
          <w:rFonts w:ascii="Times New Roman" w:hAnsi="Times New Roman" w:cs="Times New Roman"/>
          <w:sz w:val="24"/>
          <w:szCs w:val="24"/>
        </w:rPr>
        <w:t>Apteegid Kiviõlis;</w:t>
      </w:r>
    </w:p>
    <w:p w14:paraId="7FC10755" w14:textId="6DE0C604" w:rsidR="000C7872" w:rsidRPr="00817630" w:rsidRDefault="000C7872" w:rsidP="00232E1D">
      <w:pPr>
        <w:pStyle w:val="ListParagraph"/>
        <w:numPr>
          <w:ilvl w:val="0"/>
          <w:numId w:val="4"/>
        </w:numPr>
        <w:spacing w:line="240" w:lineRule="auto"/>
        <w:jc w:val="both"/>
        <w:rPr>
          <w:rFonts w:ascii="Times New Roman" w:hAnsi="Times New Roman" w:cs="Times New Roman"/>
          <w:sz w:val="24"/>
          <w:szCs w:val="24"/>
        </w:rPr>
      </w:pPr>
      <w:r w:rsidRPr="00817630">
        <w:rPr>
          <w:rFonts w:ascii="Times New Roman" w:hAnsi="Times New Roman" w:cs="Times New Roman"/>
          <w:sz w:val="24"/>
          <w:szCs w:val="24"/>
        </w:rPr>
        <w:t>Sularahaautomaa</w:t>
      </w:r>
      <w:r w:rsidR="00CE26F3" w:rsidRPr="00817630">
        <w:rPr>
          <w:rFonts w:ascii="Times New Roman" w:hAnsi="Times New Roman" w:cs="Times New Roman"/>
          <w:sz w:val="24"/>
          <w:szCs w:val="24"/>
        </w:rPr>
        <w:t>did</w:t>
      </w:r>
      <w:r w:rsidRPr="00817630">
        <w:rPr>
          <w:rFonts w:ascii="Times New Roman" w:hAnsi="Times New Roman" w:cs="Times New Roman"/>
          <w:sz w:val="24"/>
          <w:szCs w:val="24"/>
        </w:rPr>
        <w:t xml:space="preserve"> Kiviõlis </w:t>
      </w:r>
    </w:p>
    <w:p w14:paraId="2B434948" w14:textId="2CEE8A6A" w:rsidR="000C7872" w:rsidRPr="00817630" w:rsidRDefault="000C7872" w:rsidP="00232E1D">
      <w:pPr>
        <w:pStyle w:val="ListParagraph"/>
        <w:numPr>
          <w:ilvl w:val="0"/>
          <w:numId w:val="4"/>
        </w:numPr>
        <w:spacing w:line="240" w:lineRule="auto"/>
        <w:jc w:val="both"/>
        <w:rPr>
          <w:rFonts w:ascii="Times New Roman" w:hAnsi="Times New Roman" w:cs="Times New Roman"/>
          <w:sz w:val="24"/>
          <w:szCs w:val="24"/>
        </w:rPr>
      </w:pPr>
      <w:r w:rsidRPr="00817630">
        <w:rPr>
          <w:rFonts w:ascii="Times New Roman" w:hAnsi="Times New Roman" w:cs="Times New Roman"/>
          <w:sz w:val="24"/>
          <w:szCs w:val="24"/>
        </w:rPr>
        <w:t>Post</w:t>
      </w:r>
      <w:r w:rsidR="00CE26F3" w:rsidRPr="00817630">
        <w:rPr>
          <w:rFonts w:ascii="Times New Roman" w:hAnsi="Times New Roman" w:cs="Times New Roman"/>
          <w:sz w:val="24"/>
          <w:szCs w:val="24"/>
        </w:rPr>
        <w:t>ipunkt</w:t>
      </w:r>
      <w:r w:rsidRPr="00817630">
        <w:rPr>
          <w:rFonts w:ascii="Times New Roman" w:hAnsi="Times New Roman" w:cs="Times New Roman"/>
          <w:sz w:val="24"/>
          <w:szCs w:val="24"/>
        </w:rPr>
        <w:t xml:space="preserve"> ja p</w:t>
      </w:r>
      <w:r w:rsidR="003C0FA9" w:rsidRPr="00817630">
        <w:rPr>
          <w:rFonts w:ascii="Times New Roman" w:hAnsi="Times New Roman" w:cs="Times New Roman"/>
          <w:sz w:val="24"/>
          <w:szCs w:val="24"/>
        </w:rPr>
        <w:t>akiautomaad</w:t>
      </w:r>
      <w:r w:rsidR="00CE26F3" w:rsidRPr="00817630">
        <w:rPr>
          <w:rFonts w:ascii="Times New Roman" w:hAnsi="Times New Roman" w:cs="Times New Roman"/>
          <w:sz w:val="24"/>
          <w:szCs w:val="24"/>
        </w:rPr>
        <w:t>id</w:t>
      </w:r>
    </w:p>
    <w:p w14:paraId="4F5F1D4E" w14:textId="38DA166B" w:rsidR="000C7872" w:rsidRPr="00817630" w:rsidRDefault="000C7872" w:rsidP="00232E1D">
      <w:pPr>
        <w:pStyle w:val="ListParagraph"/>
        <w:numPr>
          <w:ilvl w:val="0"/>
          <w:numId w:val="4"/>
        </w:numPr>
        <w:spacing w:line="240" w:lineRule="auto"/>
        <w:jc w:val="both"/>
        <w:rPr>
          <w:rFonts w:ascii="Times New Roman" w:hAnsi="Times New Roman" w:cs="Times New Roman"/>
          <w:sz w:val="24"/>
          <w:szCs w:val="24"/>
        </w:rPr>
      </w:pPr>
      <w:r w:rsidRPr="00817630">
        <w:rPr>
          <w:rFonts w:ascii="Times New Roman" w:hAnsi="Times New Roman" w:cs="Times New Roman"/>
          <w:sz w:val="24"/>
          <w:szCs w:val="24"/>
        </w:rPr>
        <w:t>Toidu- ja esmatarbekaupade poed Kiviõlis, Sondas, Varjal, Purtses</w:t>
      </w:r>
      <w:r w:rsidR="00036267" w:rsidRPr="00817630">
        <w:rPr>
          <w:rFonts w:ascii="Times New Roman" w:hAnsi="Times New Roman" w:cs="Times New Roman"/>
          <w:sz w:val="24"/>
          <w:szCs w:val="24"/>
        </w:rPr>
        <w:t xml:space="preserve">, </w:t>
      </w:r>
      <w:r w:rsidRPr="00817630">
        <w:rPr>
          <w:rFonts w:ascii="Times New Roman" w:hAnsi="Times New Roman" w:cs="Times New Roman"/>
          <w:sz w:val="24"/>
          <w:szCs w:val="24"/>
        </w:rPr>
        <w:t>Püssi</w:t>
      </w:r>
      <w:r w:rsidR="00036267" w:rsidRPr="00817630">
        <w:rPr>
          <w:rFonts w:ascii="Times New Roman" w:hAnsi="Times New Roman" w:cs="Times New Roman"/>
          <w:sz w:val="24"/>
          <w:szCs w:val="24"/>
        </w:rPr>
        <w:t>s, Soonurmes.</w:t>
      </w:r>
    </w:p>
    <w:p w14:paraId="0EF4247D" w14:textId="77777777" w:rsidR="000C7872" w:rsidRPr="00817630" w:rsidRDefault="000C7872" w:rsidP="000C7872">
      <w:pPr>
        <w:rPr>
          <w:rFonts w:ascii="Times New Roman" w:hAnsi="Times New Roman" w:cs="Times New Roman"/>
        </w:rPr>
      </w:pPr>
    </w:p>
    <w:tbl>
      <w:tblPr>
        <w:tblStyle w:val="TableGrid"/>
        <w:tblW w:w="0" w:type="auto"/>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9000"/>
      </w:tblGrid>
      <w:tr w:rsidR="004A11E7" w:rsidRPr="00817630" w14:paraId="0C61BB2E" w14:textId="77777777" w:rsidTr="004A11E7">
        <w:tc>
          <w:tcPr>
            <w:tcW w:w="9010" w:type="dxa"/>
          </w:tcPr>
          <w:p w14:paraId="4E4AE032" w14:textId="77777777" w:rsidR="004A11E7" w:rsidRPr="00817630" w:rsidRDefault="004A11E7" w:rsidP="004A11E7">
            <w:pPr>
              <w:rPr>
                <w:rFonts w:ascii="Times New Roman" w:hAnsi="Times New Roman" w:cs="Times New Roman"/>
                <w:sz w:val="24"/>
                <w:szCs w:val="24"/>
              </w:rPr>
            </w:pPr>
            <w:r w:rsidRPr="00817630">
              <w:rPr>
                <w:rFonts w:ascii="Times New Roman" w:hAnsi="Times New Roman" w:cs="Times New Roman"/>
                <w:sz w:val="24"/>
                <w:szCs w:val="24"/>
              </w:rPr>
              <w:t>Elukeskkonna väljakutsed on järgnevad:</w:t>
            </w:r>
          </w:p>
          <w:p w14:paraId="2987BC0D" w14:textId="3994DF1E" w:rsidR="004A11E7" w:rsidRPr="00817630" w:rsidRDefault="004A11E7" w:rsidP="00606519">
            <w:pPr>
              <w:pStyle w:val="ListParagraph"/>
              <w:numPr>
                <w:ilvl w:val="0"/>
                <w:numId w:val="8"/>
              </w:numPr>
              <w:jc w:val="both"/>
              <w:rPr>
                <w:rFonts w:ascii="Times New Roman" w:hAnsi="Times New Roman" w:cs="Times New Roman"/>
                <w:sz w:val="24"/>
                <w:szCs w:val="24"/>
              </w:rPr>
            </w:pPr>
            <w:r w:rsidRPr="00817630">
              <w:rPr>
                <w:rFonts w:ascii="Times New Roman" w:hAnsi="Times New Roman" w:cs="Times New Roman"/>
                <w:sz w:val="24"/>
                <w:szCs w:val="24"/>
              </w:rPr>
              <w:t>Järjepidev koostöö kaevandusalade arendajatega, sh põlevkivi</w:t>
            </w:r>
            <w:r w:rsidR="001B5217">
              <w:rPr>
                <w:rFonts w:ascii="Times New Roman" w:hAnsi="Times New Roman" w:cs="Times New Roman"/>
                <w:sz w:val="24"/>
                <w:szCs w:val="24"/>
              </w:rPr>
              <w:t xml:space="preserve"> </w:t>
            </w:r>
            <w:r w:rsidRPr="00817630">
              <w:rPr>
                <w:rFonts w:ascii="Times New Roman" w:hAnsi="Times New Roman" w:cs="Times New Roman"/>
                <w:sz w:val="24"/>
                <w:szCs w:val="24"/>
              </w:rPr>
              <w:t>kaevandamise mõjude likvideerimise ja leevendamise tagamine.</w:t>
            </w:r>
          </w:p>
          <w:p w14:paraId="5746090D" w14:textId="7C350F4C" w:rsidR="004A11E7" w:rsidRPr="00817630" w:rsidRDefault="004A11E7" w:rsidP="00606519">
            <w:pPr>
              <w:pStyle w:val="ListParagraph"/>
              <w:numPr>
                <w:ilvl w:val="0"/>
                <w:numId w:val="8"/>
              </w:numPr>
              <w:jc w:val="both"/>
              <w:rPr>
                <w:rFonts w:ascii="Times New Roman" w:hAnsi="Times New Roman" w:cs="Times New Roman"/>
                <w:sz w:val="24"/>
                <w:szCs w:val="24"/>
              </w:rPr>
            </w:pPr>
            <w:r w:rsidRPr="00817630">
              <w:rPr>
                <w:rFonts w:ascii="Times New Roman" w:hAnsi="Times New Roman" w:cs="Times New Roman"/>
                <w:sz w:val="24"/>
                <w:szCs w:val="24"/>
              </w:rPr>
              <w:t>Kaasaegse taristu tagamine, sh jätkusuutlike lahenduste leidmine veevarustuse, soojamajanduse ja tänavavalgustuse osas.</w:t>
            </w:r>
          </w:p>
          <w:p w14:paraId="34D618C1" w14:textId="77777777" w:rsidR="004A11E7" w:rsidRPr="00817630" w:rsidRDefault="004A11E7" w:rsidP="00606519">
            <w:pPr>
              <w:pStyle w:val="ListParagraph"/>
              <w:numPr>
                <w:ilvl w:val="0"/>
                <w:numId w:val="8"/>
              </w:numPr>
              <w:jc w:val="both"/>
              <w:rPr>
                <w:rFonts w:ascii="Times New Roman" w:hAnsi="Times New Roman" w:cs="Times New Roman"/>
                <w:sz w:val="24"/>
                <w:szCs w:val="24"/>
              </w:rPr>
            </w:pPr>
            <w:r w:rsidRPr="00817630">
              <w:rPr>
                <w:rFonts w:ascii="Times New Roman" w:hAnsi="Times New Roman" w:cs="Times New Roman"/>
                <w:sz w:val="24"/>
                <w:szCs w:val="24"/>
              </w:rPr>
              <w:t>Avaliku ruumi korrastamine ja kaasajastamine asulates, sh Kiviõli linna kui keskuse välisilme parandamine.</w:t>
            </w:r>
          </w:p>
          <w:p w14:paraId="78A795CA" w14:textId="32C3F5FA" w:rsidR="00606519" w:rsidRPr="00817630" w:rsidRDefault="00606519" w:rsidP="00606519">
            <w:pPr>
              <w:pStyle w:val="ListParagraph"/>
              <w:numPr>
                <w:ilvl w:val="0"/>
                <w:numId w:val="8"/>
              </w:numPr>
              <w:jc w:val="both"/>
              <w:rPr>
                <w:rFonts w:ascii="Times New Roman" w:hAnsi="Times New Roman" w:cs="Times New Roman"/>
                <w:bCs/>
                <w:sz w:val="24"/>
                <w:szCs w:val="24"/>
              </w:rPr>
            </w:pPr>
            <w:r w:rsidRPr="00817630">
              <w:rPr>
                <w:rFonts w:ascii="Times New Roman" w:hAnsi="Times New Roman" w:cs="Times New Roman"/>
                <w:bCs/>
                <w:sz w:val="24"/>
                <w:szCs w:val="24"/>
              </w:rPr>
              <w:t xml:space="preserve">Valla halduses oleva kinnisvara prioriseerimine ning mittevajalike hoonete lammutamine/võõrandamine </w:t>
            </w:r>
          </w:p>
          <w:p w14:paraId="14808692" w14:textId="77777777" w:rsidR="004A11E7" w:rsidRPr="00817630" w:rsidRDefault="004A11E7" w:rsidP="00606519">
            <w:pPr>
              <w:pStyle w:val="ListParagraph"/>
              <w:numPr>
                <w:ilvl w:val="0"/>
                <w:numId w:val="8"/>
              </w:numPr>
              <w:jc w:val="both"/>
              <w:rPr>
                <w:rFonts w:ascii="Times New Roman" w:hAnsi="Times New Roman" w:cs="Times New Roman"/>
                <w:sz w:val="24"/>
                <w:szCs w:val="24"/>
              </w:rPr>
            </w:pPr>
            <w:r w:rsidRPr="00817630">
              <w:rPr>
                <w:rFonts w:ascii="Times New Roman" w:hAnsi="Times New Roman" w:cs="Times New Roman"/>
                <w:sz w:val="24"/>
                <w:szCs w:val="24"/>
              </w:rPr>
              <w:t>Heakorra parandamine ning keskkonnateadlikkuse tõstmine.</w:t>
            </w:r>
          </w:p>
          <w:p w14:paraId="21B75C71" w14:textId="77777777" w:rsidR="004A11E7" w:rsidRPr="00817630" w:rsidRDefault="004A11E7" w:rsidP="00606519">
            <w:pPr>
              <w:pStyle w:val="ListParagraph"/>
              <w:numPr>
                <w:ilvl w:val="0"/>
                <w:numId w:val="8"/>
              </w:numPr>
              <w:jc w:val="both"/>
              <w:rPr>
                <w:rFonts w:ascii="Times New Roman" w:hAnsi="Times New Roman" w:cs="Times New Roman"/>
                <w:sz w:val="24"/>
                <w:szCs w:val="24"/>
              </w:rPr>
            </w:pPr>
            <w:r w:rsidRPr="00817630">
              <w:rPr>
                <w:rFonts w:ascii="Times New Roman" w:hAnsi="Times New Roman" w:cs="Times New Roman"/>
                <w:sz w:val="24"/>
                <w:szCs w:val="24"/>
              </w:rPr>
              <w:t>Valla teede parendamine, ühenduste tagamine kaugemate piirkondadega, sh mustkatete panek jms.</w:t>
            </w:r>
          </w:p>
          <w:p w14:paraId="2E0EE486" w14:textId="6CD358F8" w:rsidR="004A11E7" w:rsidRPr="00817630" w:rsidRDefault="004A11E7" w:rsidP="00606519">
            <w:pPr>
              <w:pStyle w:val="ListParagraph"/>
              <w:numPr>
                <w:ilvl w:val="0"/>
                <w:numId w:val="8"/>
              </w:numPr>
              <w:jc w:val="both"/>
              <w:rPr>
                <w:rFonts w:ascii="Times New Roman" w:hAnsi="Times New Roman" w:cs="Times New Roman"/>
                <w:sz w:val="24"/>
                <w:szCs w:val="24"/>
              </w:rPr>
            </w:pPr>
            <w:r w:rsidRPr="00817630">
              <w:rPr>
                <w:rFonts w:ascii="Times New Roman" w:hAnsi="Times New Roman" w:cs="Times New Roman"/>
                <w:sz w:val="24"/>
                <w:szCs w:val="24"/>
              </w:rPr>
              <w:t>Kergliiklusteede võrgustiku arendamine ning muude rekreatsioonivõimaluste laiendamine.</w:t>
            </w:r>
          </w:p>
        </w:tc>
      </w:tr>
    </w:tbl>
    <w:p w14:paraId="44192E73" w14:textId="77777777" w:rsidR="000C7872" w:rsidRPr="00817630" w:rsidRDefault="000C7872" w:rsidP="000C7872">
      <w:pPr>
        <w:rPr>
          <w:rFonts w:ascii="Times New Roman" w:eastAsiaTheme="majorEastAsia" w:hAnsi="Times New Roman" w:cs="Times New Roman"/>
          <w:b/>
          <w:color w:val="31849B" w:themeColor="accent5" w:themeShade="BF"/>
          <w:sz w:val="28"/>
          <w:szCs w:val="26"/>
        </w:rPr>
      </w:pPr>
      <w:r w:rsidRPr="00817630">
        <w:rPr>
          <w:rFonts w:ascii="Times New Roman" w:hAnsi="Times New Roman" w:cs="Times New Roman"/>
        </w:rPr>
        <w:br w:type="page"/>
      </w:r>
    </w:p>
    <w:p w14:paraId="374C244D" w14:textId="6DEE7532" w:rsidR="00470C64" w:rsidRPr="00817630" w:rsidRDefault="000C7872" w:rsidP="00092582">
      <w:pPr>
        <w:pStyle w:val="Heading2"/>
        <w:rPr>
          <w:rFonts w:ascii="Times New Roman" w:hAnsi="Times New Roman" w:cs="Times New Roman"/>
          <w:color w:val="00B050"/>
          <w:sz w:val="28"/>
          <w:szCs w:val="28"/>
        </w:rPr>
      </w:pPr>
      <w:bookmarkStart w:id="20" w:name="_Toc517686694"/>
      <w:bookmarkStart w:id="21" w:name="_Toc173933362"/>
      <w:r w:rsidRPr="00817630">
        <w:rPr>
          <w:rFonts w:ascii="Times New Roman" w:hAnsi="Times New Roman" w:cs="Times New Roman"/>
          <w:color w:val="00B050"/>
          <w:sz w:val="28"/>
          <w:szCs w:val="28"/>
        </w:rPr>
        <w:lastRenderedPageBreak/>
        <w:t>3. Avalikud teenused</w:t>
      </w:r>
      <w:bookmarkEnd w:id="20"/>
      <w:bookmarkEnd w:id="21"/>
    </w:p>
    <w:p w14:paraId="28D9D1EB" w14:textId="6D1D85A2" w:rsidR="000C7872" w:rsidRPr="00817630" w:rsidRDefault="000C7872" w:rsidP="00DE0FE6">
      <w:pPr>
        <w:pStyle w:val="Heading2"/>
        <w:rPr>
          <w:rFonts w:ascii="Times New Roman" w:hAnsi="Times New Roman" w:cs="Times New Roman"/>
          <w:color w:val="00B050"/>
          <w:sz w:val="24"/>
          <w:szCs w:val="24"/>
        </w:rPr>
      </w:pPr>
      <w:bookmarkStart w:id="22" w:name="_Toc517686695"/>
      <w:bookmarkStart w:id="23" w:name="_Toc173933363"/>
      <w:r w:rsidRPr="00817630">
        <w:rPr>
          <w:rFonts w:ascii="Times New Roman" w:hAnsi="Times New Roman" w:cs="Times New Roman"/>
          <w:color w:val="00B050"/>
          <w:sz w:val="24"/>
          <w:szCs w:val="24"/>
        </w:rPr>
        <w:t>3.1 Haridus ja noorsootöö</w:t>
      </w:r>
      <w:bookmarkEnd w:id="22"/>
      <w:bookmarkEnd w:id="23"/>
    </w:p>
    <w:p w14:paraId="4756E0D7" w14:textId="77777777" w:rsidR="000C7872" w:rsidRPr="00817630" w:rsidRDefault="000C7872" w:rsidP="000C7872">
      <w:pPr>
        <w:rPr>
          <w:rFonts w:ascii="Times New Roman" w:hAnsi="Times New Roman" w:cs="Times New Roman"/>
        </w:rPr>
      </w:pPr>
    </w:p>
    <w:p w14:paraId="5AC15EBB" w14:textId="6CF99F87" w:rsidR="00535AA0" w:rsidRPr="00817630" w:rsidRDefault="000C7872" w:rsidP="00CA533A">
      <w:pPr>
        <w:jc w:val="both"/>
        <w:rPr>
          <w:rFonts w:ascii="Times New Roman" w:hAnsi="Times New Roman" w:cs="Times New Roman"/>
          <w:sz w:val="24"/>
          <w:szCs w:val="24"/>
        </w:rPr>
      </w:pPr>
      <w:r w:rsidRPr="00817630">
        <w:rPr>
          <w:rFonts w:ascii="Times New Roman" w:hAnsi="Times New Roman" w:cs="Times New Roman"/>
          <w:sz w:val="24"/>
          <w:szCs w:val="24"/>
        </w:rPr>
        <w:t xml:space="preserve">Lüganuse  vallas tegutseb </w:t>
      </w:r>
      <w:r w:rsidR="00CE26F3" w:rsidRPr="00817630">
        <w:rPr>
          <w:rFonts w:ascii="Times New Roman" w:hAnsi="Times New Roman" w:cs="Times New Roman"/>
          <w:sz w:val="24"/>
          <w:szCs w:val="24"/>
        </w:rPr>
        <w:t>kolm</w:t>
      </w:r>
      <w:r w:rsidRPr="00817630">
        <w:rPr>
          <w:rFonts w:ascii="Times New Roman" w:hAnsi="Times New Roman" w:cs="Times New Roman"/>
          <w:sz w:val="24"/>
          <w:szCs w:val="24"/>
        </w:rPr>
        <w:t xml:space="preserve"> alusharidust pakkuvat asutust. Vallas on 2 eraldiseisvat lasteaeda:  Kiviõli </w:t>
      </w:r>
      <w:r w:rsidR="001B5217">
        <w:rPr>
          <w:rFonts w:ascii="Times New Roman" w:hAnsi="Times New Roman" w:cs="Times New Roman"/>
          <w:sz w:val="24"/>
          <w:szCs w:val="24"/>
        </w:rPr>
        <w:t>linna l</w:t>
      </w:r>
      <w:r w:rsidRPr="00817630">
        <w:rPr>
          <w:rFonts w:ascii="Times New Roman" w:hAnsi="Times New Roman" w:cs="Times New Roman"/>
          <w:sz w:val="24"/>
          <w:szCs w:val="24"/>
        </w:rPr>
        <w:t xml:space="preserve">asteaed Kannike ja Püssi Marjakese Lasteaed. Maidla Kooli </w:t>
      </w:r>
      <w:r w:rsidR="009C01E2" w:rsidRPr="00817630">
        <w:rPr>
          <w:rFonts w:ascii="Times New Roman" w:hAnsi="Times New Roman" w:cs="Times New Roman"/>
          <w:sz w:val="24"/>
          <w:szCs w:val="24"/>
        </w:rPr>
        <w:t>koosseisus</w:t>
      </w:r>
      <w:r w:rsidRPr="00817630">
        <w:rPr>
          <w:rFonts w:ascii="Times New Roman" w:hAnsi="Times New Roman" w:cs="Times New Roman"/>
          <w:sz w:val="24"/>
          <w:szCs w:val="24"/>
        </w:rPr>
        <w:t xml:space="preserve"> tegutsevad lisaks Maidla Kooli Lasteasutusele alates 1. septembrist 2022. a ka </w:t>
      </w:r>
      <w:r w:rsidR="00845DC2" w:rsidRPr="00817630">
        <w:rPr>
          <w:rFonts w:ascii="Times New Roman" w:hAnsi="Times New Roman" w:cs="Times New Roman"/>
          <w:sz w:val="24"/>
          <w:szCs w:val="24"/>
        </w:rPr>
        <w:t xml:space="preserve">lasteaiarühmad </w:t>
      </w:r>
      <w:proofErr w:type="spellStart"/>
      <w:r w:rsidRPr="00817630">
        <w:rPr>
          <w:rFonts w:ascii="Times New Roman" w:hAnsi="Times New Roman" w:cs="Times New Roman"/>
          <w:sz w:val="24"/>
          <w:szCs w:val="24"/>
        </w:rPr>
        <w:t>Erra</w:t>
      </w:r>
      <w:r w:rsidR="00845DC2" w:rsidRPr="00817630">
        <w:rPr>
          <w:rFonts w:ascii="Times New Roman" w:hAnsi="Times New Roman" w:cs="Times New Roman"/>
          <w:sz w:val="24"/>
          <w:szCs w:val="24"/>
        </w:rPr>
        <w:t>s</w:t>
      </w:r>
      <w:proofErr w:type="spellEnd"/>
      <w:r w:rsidR="00845DC2" w:rsidRPr="00817630">
        <w:rPr>
          <w:rFonts w:ascii="Times New Roman" w:hAnsi="Times New Roman" w:cs="Times New Roman"/>
          <w:sz w:val="24"/>
          <w:szCs w:val="24"/>
        </w:rPr>
        <w:t xml:space="preserve"> </w:t>
      </w:r>
      <w:r w:rsidRPr="00817630">
        <w:rPr>
          <w:rFonts w:ascii="Times New Roman" w:hAnsi="Times New Roman" w:cs="Times New Roman"/>
          <w:sz w:val="24"/>
          <w:szCs w:val="24"/>
        </w:rPr>
        <w:t>ja Sonda</w:t>
      </w:r>
      <w:r w:rsidR="00845DC2" w:rsidRPr="00817630">
        <w:rPr>
          <w:rFonts w:ascii="Times New Roman" w:hAnsi="Times New Roman" w:cs="Times New Roman"/>
          <w:sz w:val="24"/>
          <w:szCs w:val="24"/>
        </w:rPr>
        <w:t>s.</w:t>
      </w:r>
    </w:p>
    <w:p w14:paraId="7B6D7607" w14:textId="77777777" w:rsidR="00FD34B7" w:rsidRPr="00817630" w:rsidRDefault="00FD34B7" w:rsidP="000C7872">
      <w:pPr>
        <w:rPr>
          <w:rFonts w:ascii="Times New Roman" w:hAnsi="Times New Roman" w:cs="Times New Roman"/>
          <w:b/>
        </w:rPr>
      </w:pPr>
    </w:p>
    <w:p w14:paraId="43B34467" w14:textId="4F540F17" w:rsidR="007E4247" w:rsidRPr="00817630" w:rsidRDefault="00FD34B7" w:rsidP="000C7872">
      <w:pPr>
        <w:rPr>
          <w:rFonts w:ascii="Times New Roman" w:hAnsi="Times New Roman" w:cs="Times New Roman"/>
          <w:b/>
        </w:rPr>
      </w:pPr>
      <w:r w:rsidRPr="00817630">
        <w:rPr>
          <w:rFonts w:ascii="Times New Roman" w:hAnsi="Times New Roman" w:cs="Times New Roman"/>
          <w:b/>
          <w:noProof/>
        </w:rPr>
        <w:drawing>
          <wp:inline distT="0" distB="0" distL="0" distR="0" wp14:anchorId="6CFC8475" wp14:editId="69B3BFF3">
            <wp:extent cx="6221124" cy="2218414"/>
            <wp:effectExtent l="0" t="0" r="8255" b="0"/>
            <wp:docPr id="1480800520" name="Pilt 1" descr="Pilt, millel on kujutatud tekst, kuvatõmmis, Font,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00520" name="Pilt 1" descr="Pilt, millel on kujutatud tekst, kuvatõmmis, Font, Diagramm&#10;&#10;Kirjeldus on genereeritud automaatselt"/>
                    <pic:cNvPicPr/>
                  </pic:nvPicPr>
                  <pic:blipFill rotWithShape="1">
                    <a:blip r:embed="rId25"/>
                    <a:srcRect t="9426" b="1591"/>
                    <a:stretch/>
                  </pic:blipFill>
                  <pic:spPr bwMode="auto">
                    <a:xfrm>
                      <a:off x="0" y="0"/>
                      <a:ext cx="6266727" cy="2234676"/>
                    </a:xfrm>
                    <a:prstGeom prst="rect">
                      <a:avLst/>
                    </a:prstGeom>
                    <a:ln>
                      <a:noFill/>
                    </a:ln>
                    <a:extLst>
                      <a:ext uri="{53640926-AAD7-44D8-BBD7-CCE9431645EC}">
                        <a14:shadowObscured xmlns:a14="http://schemas.microsoft.com/office/drawing/2010/main"/>
                      </a:ext>
                    </a:extLst>
                  </pic:spPr>
                </pic:pic>
              </a:graphicData>
            </a:graphic>
          </wp:inline>
        </w:drawing>
      </w:r>
    </w:p>
    <w:p w14:paraId="5F3B9981" w14:textId="2E3D2035" w:rsidR="00FD34B7" w:rsidRPr="00817630" w:rsidRDefault="00654499" w:rsidP="000C7872">
      <w:pPr>
        <w:rPr>
          <w:rFonts w:ascii="Times New Roman" w:hAnsi="Times New Roman" w:cs="Times New Roman"/>
          <w:bCs/>
          <w:i/>
          <w:iCs/>
          <w:sz w:val="24"/>
          <w:szCs w:val="24"/>
        </w:rPr>
      </w:pPr>
      <w:r w:rsidRPr="00817630">
        <w:rPr>
          <w:rFonts w:ascii="Times New Roman" w:hAnsi="Times New Roman" w:cs="Times New Roman"/>
          <w:i/>
          <w:iCs/>
          <w:sz w:val="24"/>
          <w:szCs w:val="24"/>
        </w:rPr>
        <w:t xml:space="preserve">Joonis 22: </w:t>
      </w:r>
      <w:r w:rsidR="00FD34B7" w:rsidRPr="00817630">
        <w:rPr>
          <w:rFonts w:ascii="Times New Roman" w:hAnsi="Times New Roman" w:cs="Times New Roman"/>
          <w:bCs/>
          <w:i/>
          <w:iCs/>
          <w:sz w:val="24"/>
          <w:szCs w:val="24"/>
        </w:rPr>
        <w:t xml:space="preserve">Laste arv Lüganuse valla lasteaedades õppeaastast 2013/2014 kuni 2023/2024. </w:t>
      </w:r>
      <w:r w:rsidR="00B269AC" w:rsidRPr="00817630">
        <w:rPr>
          <w:rFonts w:ascii="Times New Roman" w:hAnsi="Times New Roman" w:cs="Times New Roman"/>
          <w:bCs/>
          <w:i/>
          <w:iCs/>
          <w:sz w:val="24"/>
          <w:szCs w:val="24"/>
        </w:rPr>
        <w:t>Allikas: Haridussilm</w:t>
      </w:r>
    </w:p>
    <w:p w14:paraId="5193D967" w14:textId="4C494006" w:rsidR="007E4247" w:rsidRPr="00817630" w:rsidRDefault="007E4247" w:rsidP="000C7872">
      <w:pPr>
        <w:rPr>
          <w:rFonts w:ascii="Times New Roman" w:hAnsi="Times New Roman" w:cs="Times New Roman"/>
          <w:b/>
        </w:rPr>
      </w:pPr>
    </w:p>
    <w:p w14:paraId="64A33438" w14:textId="77777777" w:rsidR="00FD34B7" w:rsidRPr="00817630" w:rsidRDefault="00FD34B7" w:rsidP="000C7872">
      <w:pPr>
        <w:rPr>
          <w:rFonts w:ascii="Times New Roman" w:hAnsi="Times New Roman" w:cs="Times New Roman"/>
          <w:b/>
        </w:rPr>
      </w:pPr>
    </w:p>
    <w:p w14:paraId="6816C4C5" w14:textId="05BEC27E" w:rsidR="00FD34B7" w:rsidRPr="00817630" w:rsidRDefault="008104B0" w:rsidP="000C7872">
      <w:pPr>
        <w:rPr>
          <w:rFonts w:ascii="Times New Roman" w:hAnsi="Times New Roman" w:cs="Times New Roman"/>
          <w:b/>
        </w:rPr>
      </w:pPr>
      <w:r w:rsidRPr="00817630">
        <w:rPr>
          <w:rFonts w:ascii="Times New Roman" w:hAnsi="Times New Roman" w:cs="Times New Roman"/>
          <w:b/>
          <w:noProof/>
        </w:rPr>
        <w:drawing>
          <wp:inline distT="0" distB="0" distL="0" distR="0" wp14:anchorId="02382103" wp14:editId="31EF9DFE">
            <wp:extent cx="6082748" cy="2061210"/>
            <wp:effectExtent l="0" t="0" r="0" b="0"/>
            <wp:docPr id="689296828" name="Pilt 1" descr="Pilt, millel on kujutatud tekst, kuvatõmmis, diagramm, Fon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96828" name="Pilt 1" descr="Pilt, millel on kujutatud tekst, kuvatõmmis, diagramm, Font&#10;&#10;Kirjeldus on genereeritud automaatselt"/>
                    <pic:cNvPicPr/>
                  </pic:nvPicPr>
                  <pic:blipFill rotWithShape="1">
                    <a:blip r:embed="rId26"/>
                    <a:srcRect t="10166"/>
                    <a:stretch/>
                  </pic:blipFill>
                  <pic:spPr bwMode="auto">
                    <a:xfrm>
                      <a:off x="0" y="0"/>
                      <a:ext cx="6107664" cy="2069653"/>
                    </a:xfrm>
                    <a:prstGeom prst="rect">
                      <a:avLst/>
                    </a:prstGeom>
                    <a:ln>
                      <a:noFill/>
                    </a:ln>
                    <a:extLst>
                      <a:ext uri="{53640926-AAD7-44D8-BBD7-CCE9431645EC}">
                        <a14:shadowObscured xmlns:a14="http://schemas.microsoft.com/office/drawing/2010/main"/>
                      </a:ext>
                    </a:extLst>
                  </pic:spPr>
                </pic:pic>
              </a:graphicData>
            </a:graphic>
          </wp:inline>
        </w:drawing>
      </w:r>
    </w:p>
    <w:p w14:paraId="25A38ACA" w14:textId="74282F92" w:rsidR="008104B0" w:rsidRPr="00817630" w:rsidRDefault="00654499" w:rsidP="000C7872">
      <w:pPr>
        <w:rPr>
          <w:rFonts w:ascii="Times New Roman" w:hAnsi="Times New Roman" w:cs="Times New Roman"/>
          <w:bCs/>
          <w:i/>
          <w:iCs/>
          <w:sz w:val="24"/>
          <w:szCs w:val="24"/>
        </w:rPr>
      </w:pPr>
      <w:r w:rsidRPr="00817630">
        <w:rPr>
          <w:rFonts w:ascii="Times New Roman" w:hAnsi="Times New Roman" w:cs="Times New Roman"/>
          <w:bCs/>
          <w:i/>
          <w:iCs/>
          <w:sz w:val="24"/>
          <w:szCs w:val="24"/>
        </w:rPr>
        <w:t xml:space="preserve">Joonis 23: </w:t>
      </w:r>
      <w:r w:rsidR="008104B0" w:rsidRPr="00817630">
        <w:rPr>
          <w:rFonts w:ascii="Times New Roman" w:hAnsi="Times New Roman" w:cs="Times New Roman"/>
          <w:bCs/>
          <w:i/>
          <w:iCs/>
          <w:sz w:val="24"/>
          <w:szCs w:val="24"/>
        </w:rPr>
        <w:t>Laste arv Kiviõli linna lasteaias Kannike 2016/2017 kuni 2023/2024. õppeaastal</w:t>
      </w:r>
      <w:r w:rsidR="00B269AC" w:rsidRPr="00817630">
        <w:rPr>
          <w:rFonts w:ascii="Times New Roman" w:hAnsi="Times New Roman" w:cs="Times New Roman"/>
          <w:bCs/>
          <w:i/>
          <w:iCs/>
          <w:sz w:val="24"/>
          <w:szCs w:val="24"/>
        </w:rPr>
        <w:t>. Allikas: Haridussilm</w:t>
      </w:r>
    </w:p>
    <w:p w14:paraId="25E23590" w14:textId="1E2A954C" w:rsidR="008104B0" w:rsidRPr="00817630" w:rsidRDefault="008104B0" w:rsidP="000C7872">
      <w:pPr>
        <w:rPr>
          <w:rFonts w:ascii="Times New Roman" w:hAnsi="Times New Roman" w:cs="Times New Roman"/>
          <w:b/>
        </w:rPr>
      </w:pPr>
      <w:r w:rsidRPr="00817630">
        <w:rPr>
          <w:rFonts w:ascii="Times New Roman" w:hAnsi="Times New Roman" w:cs="Times New Roman"/>
          <w:b/>
          <w:noProof/>
        </w:rPr>
        <w:lastRenderedPageBreak/>
        <w:drawing>
          <wp:inline distT="0" distB="0" distL="0" distR="0" wp14:anchorId="62AE4B57" wp14:editId="1D2A2CC4">
            <wp:extent cx="6050943" cy="2258059"/>
            <wp:effectExtent l="0" t="0" r="6985" b="9525"/>
            <wp:docPr id="1088925361" name="Pilt 1" descr="Pilt, millel on kujutatud tekst, kuvatõmmis, diagramm,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25361" name="Pilt 1" descr="Pilt, millel on kujutatud tekst, kuvatõmmis, diagramm, Diagramm&#10;&#10;Kirjeldus on genereeritud automaatselt"/>
                    <pic:cNvPicPr/>
                  </pic:nvPicPr>
                  <pic:blipFill rotWithShape="1">
                    <a:blip r:embed="rId27"/>
                    <a:srcRect t="8756" b="1458"/>
                    <a:stretch/>
                  </pic:blipFill>
                  <pic:spPr bwMode="auto">
                    <a:xfrm>
                      <a:off x="0" y="0"/>
                      <a:ext cx="6080605" cy="2269128"/>
                    </a:xfrm>
                    <a:prstGeom prst="rect">
                      <a:avLst/>
                    </a:prstGeom>
                    <a:ln>
                      <a:noFill/>
                    </a:ln>
                    <a:extLst>
                      <a:ext uri="{53640926-AAD7-44D8-BBD7-CCE9431645EC}">
                        <a14:shadowObscured xmlns:a14="http://schemas.microsoft.com/office/drawing/2010/main"/>
                      </a:ext>
                    </a:extLst>
                  </pic:spPr>
                </pic:pic>
              </a:graphicData>
            </a:graphic>
          </wp:inline>
        </w:drawing>
      </w:r>
    </w:p>
    <w:p w14:paraId="5A6C8B7F" w14:textId="63B22EC9" w:rsidR="008104B0" w:rsidRPr="00817630" w:rsidRDefault="00654499" w:rsidP="008104B0">
      <w:pPr>
        <w:rPr>
          <w:rFonts w:ascii="Times New Roman" w:hAnsi="Times New Roman" w:cs="Times New Roman"/>
          <w:bCs/>
          <w:i/>
          <w:iCs/>
          <w:sz w:val="24"/>
          <w:szCs w:val="24"/>
        </w:rPr>
      </w:pPr>
      <w:r w:rsidRPr="00817630">
        <w:rPr>
          <w:rFonts w:ascii="Times New Roman" w:hAnsi="Times New Roman" w:cs="Times New Roman"/>
          <w:bCs/>
          <w:i/>
          <w:iCs/>
          <w:sz w:val="24"/>
          <w:szCs w:val="24"/>
        </w:rPr>
        <w:t xml:space="preserve">Joonis 24: </w:t>
      </w:r>
      <w:r w:rsidR="008104B0" w:rsidRPr="00817630">
        <w:rPr>
          <w:rFonts w:ascii="Times New Roman" w:hAnsi="Times New Roman" w:cs="Times New Roman"/>
          <w:bCs/>
          <w:i/>
          <w:iCs/>
          <w:sz w:val="24"/>
          <w:szCs w:val="24"/>
        </w:rPr>
        <w:t xml:space="preserve">Laste arv Maidla </w:t>
      </w:r>
      <w:r w:rsidR="00CA533A" w:rsidRPr="00817630">
        <w:rPr>
          <w:rFonts w:ascii="Times New Roman" w:hAnsi="Times New Roman" w:cs="Times New Roman"/>
          <w:bCs/>
          <w:i/>
          <w:iCs/>
          <w:sz w:val="24"/>
          <w:szCs w:val="24"/>
        </w:rPr>
        <w:t>Kooli lasteasutuses</w:t>
      </w:r>
      <w:r w:rsidR="008104B0" w:rsidRPr="00817630">
        <w:rPr>
          <w:rFonts w:ascii="Times New Roman" w:hAnsi="Times New Roman" w:cs="Times New Roman"/>
          <w:bCs/>
          <w:i/>
          <w:iCs/>
          <w:sz w:val="24"/>
          <w:szCs w:val="24"/>
        </w:rPr>
        <w:t xml:space="preserve"> 2016/2017 kuni 2023/2024. õppeaastal</w:t>
      </w:r>
      <w:r w:rsidR="00B269AC" w:rsidRPr="00817630">
        <w:rPr>
          <w:rFonts w:ascii="Times New Roman" w:hAnsi="Times New Roman" w:cs="Times New Roman"/>
          <w:bCs/>
          <w:i/>
          <w:iCs/>
          <w:sz w:val="24"/>
          <w:szCs w:val="24"/>
        </w:rPr>
        <w:t>. Allikas: Haridussilm</w:t>
      </w:r>
    </w:p>
    <w:p w14:paraId="7CBFB88A" w14:textId="77777777" w:rsidR="008104B0" w:rsidRPr="00817630" w:rsidRDefault="008104B0" w:rsidP="008104B0">
      <w:pPr>
        <w:rPr>
          <w:rFonts w:ascii="Times New Roman" w:hAnsi="Times New Roman" w:cs="Times New Roman"/>
          <w:b/>
        </w:rPr>
      </w:pPr>
    </w:p>
    <w:p w14:paraId="7C9E27DF" w14:textId="77777777" w:rsidR="008104B0" w:rsidRPr="00817630" w:rsidRDefault="008104B0" w:rsidP="000C7872">
      <w:pPr>
        <w:rPr>
          <w:rFonts w:ascii="Times New Roman" w:hAnsi="Times New Roman" w:cs="Times New Roman"/>
          <w:b/>
        </w:rPr>
      </w:pPr>
    </w:p>
    <w:p w14:paraId="20446DBF" w14:textId="75675E9D" w:rsidR="000C7872" w:rsidRPr="00817630" w:rsidRDefault="008104B0" w:rsidP="000C7872">
      <w:pPr>
        <w:rPr>
          <w:rFonts w:ascii="Times New Roman" w:hAnsi="Times New Roman" w:cs="Times New Roman"/>
        </w:rPr>
      </w:pPr>
      <w:r w:rsidRPr="00817630">
        <w:rPr>
          <w:rFonts w:ascii="Times New Roman" w:hAnsi="Times New Roman" w:cs="Times New Roman"/>
          <w:noProof/>
        </w:rPr>
        <w:drawing>
          <wp:inline distT="0" distB="0" distL="0" distR="0" wp14:anchorId="19A5A167" wp14:editId="4E403860">
            <wp:extent cx="6157000" cy="2044700"/>
            <wp:effectExtent l="0" t="0" r="0" b="0"/>
            <wp:docPr id="1503208477" name="Pilt 1" descr="Pilt, millel on kujutatud kuvatõmmis, diagramm, tekst, disain&#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08477" name="Pilt 1" descr="Pilt, millel on kujutatud kuvatõmmis, diagramm, tekst, disain&#10;&#10;Kirjeldus on genereeritud automaatselt"/>
                    <pic:cNvPicPr/>
                  </pic:nvPicPr>
                  <pic:blipFill rotWithShape="1">
                    <a:blip r:embed="rId28"/>
                    <a:srcRect t="8694" r="3348" b="1469"/>
                    <a:stretch/>
                  </pic:blipFill>
                  <pic:spPr bwMode="auto">
                    <a:xfrm>
                      <a:off x="0" y="0"/>
                      <a:ext cx="6192900" cy="2056622"/>
                    </a:xfrm>
                    <a:prstGeom prst="rect">
                      <a:avLst/>
                    </a:prstGeom>
                    <a:ln>
                      <a:noFill/>
                    </a:ln>
                    <a:extLst>
                      <a:ext uri="{53640926-AAD7-44D8-BBD7-CCE9431645EC}">
                        <a14:shadowObscured xmlns:a14="http://schemas.microsoft.com/office/drawing/2010/main"/>
                      </a:ext>
                    </a:extLst>
                  </pic:spPr>
                </pic:pic>
              </a:graphicData>
            </a:graphic>
          </wp:inline>
        </w:drawing>
      </w:r>
    </w:p>
    <w:p w14:paraId="475A6E97" w14:textId="469E96E8" w:rsidR="00CA533A" w:rsidRPr="00817630" w:rsidRDefault="00654499" w:rsidP="000C7872">
      <w:pPr>
        <w:rPr>
          <w:rFonts w:ascii="Times New Roman" w:hAnsi="Times New Roman" w:cs="Times New Roman"/>
          <w:i/>
          <w:iCs/>
        </w:rPr>
      </w:pPr>
      <w:r w:rsidRPr="00817630">
        <w:rPr>
          <w:rFonts w:ascii="Times New Roman" w:hAnsi="Times New Roman" w:cs="Times New Roman"/>
          <w:bCs/>
          <w:i/>
          <w:iCs/>
          <w:sz w:val="24"/>
          <w:szCs w:val="24"/>
        </w:rPr>
        <w:t xml:space="preserve">Joonis 25: </w:t>
      </w:r>
      <w:r w:rsidR="008104B0" w:rsidRPr="00817630">
        <w:rPr>
          <w:rFonts w:ascii="Times New Roman" w:hAnsi="Times New Roman" w:cs="Times New Roman"/>
          <w:bCs/>
          <w:i/>
          <w:iCs/>
          <w:sz w:val="24"/>
          <w:szCs w:val="24"/>
        </w:rPr>
        <w:t xml:space="preserve">Laste arv </w:t>
      </w:r>
      <w:r w:rsidR="007E4247" w:rsidRPr="00817630">
        <w:rPr>
          <w:rFonts w:ascii="Times New Roman" w:hAnsi="Times New Roman" w:cs="Times New Roman"/>
          <w:bCs/>
          <w:i/>
          <w:iCs/>
          <w:sz w:val="24"/>
          <w:szCs w:val="24"/>
        </w:rPr>
        <w:t>Sonda</w:t>
      </w:r>
      <w:r w:rsidR="008104B0" w:rsidRPr="00817630">
        <w:rPr>
          <w:rFonts w:ascii="Times New Roman" w:hAnsi="Times New Roman" w:cs="Times New Roman"/>
          <w:bCs/>
          <w:i/>
          <w:iCs/>
          <w:sz w:val="24"/>
          <w:szCs w:val="24"/>
        </w:rPr>
        <w:t xml:space="preserve"> </w:t>
      </w:r>
      <w:r w:rsidR="007E4247" w:rsidRPr="00817630">
        <w:rPr>
          <w:rFonts w:ascii="Times New Roman" w:hAnsi="Times New Roman" w:cs="Times New Roman"/>
          <w:bCs/>
          <w:i/>
          <w:iCs/>
          <w:sz w:val="24"/>
          <w:szCs w:val="24"/>
        </w:rPr>
        <w:t xml:space="preserve">lasteaias </w:t>
      </w:r>
      <w:r w:rsidR="008104B0" w:rsidRPr="00817630">
        <w:rPr>
          <w:rFonts w:ascii="Times New Roman" w:hAnsi="Times New Roman" w:cs="Times New Roman"/>
          <w:bCs/>
          <w:i/>
          <w:iCs/>
          <w:sz w:val="24"/>
          <w:szCs w:val="24"/>
        </w:rPr>
        <w:t>2016/2017 kuni 202</w:t>
      </w:r>
      <w:r w:rsidR="007E4247" w:rsidRPr="00817630">
        <w:rPr>
          <w:rFonts w:ascii="Times New Roman" w:hAnsi="Times New Roman" w:cs="Times New Roman"/>
          <w:bCs/>
          <w:i/>
          <w:iCs/>
          <w:sz w:val="24"/>
          <w:szCs w:val="24"/>
        </w:rPr>
        <w:t>1/2022. õppeaastal</w:t>
      </w:r>
      <w:r w:rsidR="00B269AC" w:rsidRPr="00817630">
        <w:rPr>
          <w:rFonts w:ascii="Times New Roman" w:hAnsi="Times New Roman" w:cs="Times New Roman"/>
          <w:bCs/>
          <w:i/>
          <w:iCs/>
          <w:sz w:val="24"/>
          <w:szCs w:val="24"/>
        </w:rPr>
        <w:t>. Allikas: Haridussilm</w:t>
      </w:r>
      <w:r w:rsidR="00B269AC" w:rsidRPr="00817630">
        <w:rPr>
          <w:rFonts w:ascii="Times New Roman" w:hAnsi="Times New Roman" w:cs="Times New Roman"/>
          <w:i/>
          <w:iCs/>
        </w:rPr>
        <w:t xml:space="preserve"> </w:t>
      </w:r>
    </w:p>
    <w:p w14:paraId="153DBB45" w14:textId="77777777" w:rsidR="00CA533A" w:rsidRPr="00817630" w:rsidRDefault="00CA533A" w:rsidP="000C7872">
      <w:pPr>
        <w:rPr>
          <w:rFonts w:ascii="Times New Roman" w:hAnsi="Times New Roman" w:cs="Times New Roman"/>
        </w:rPr>
      </w:pPr>
    </w:p>
    <w:p w14:paraId="5AE9B5CA" w14:textId="4EB6F4A8" w:rsidR="00CA533A" w:rsidRPr="00817630" w:rsidRDefault="008104B0" w:rsidP="000C7872">
      <w:pPr>
        <w:rPr>
          <w:rFonts w:ascii="Times New Roman" w:hAnsi="Times New Roman" w:cs="Times New Roman"/>
          <w:i/>
          <w:iCs/>
          <w:sz w:val="24"/>
          <w:szCs w:val="24"/>
        </w:rPr>
      </w:pPr>
      <w:r w:rsidRPr="00817630">
        <w:rPr>
          <w:rFonts w:ascii="Times New Roman" w:hAnsi="Times New Roman" w:cs="Times New Roman"/>
          <w:noProof/>
        </w:rPr>
        <w:drawing>
          <wp:inline distT="0" distB="0" distL="0" distR="0" wp14:anchorId="7B837A34" wp14:editId="0D795164">
            <wp:extent cx="6334065" cy="2011680"/>
            <wp:effectExtent l="0" t="0" r="0" b="7620"/>
            <wp:docPr id="459035184" name="Pilt 1" descr="Pilt, millel on kujutatud kuvatõmmis, tekst, Värvikus,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35184" name="Pilt 1" descr="Pilt, millel on kujutatud kuvatõmmis, tekst, Värvikus, diagramm&#10;&#10;Kirjeldus on genereeritud automaatselt"/>
                    <pic:cNvPicPr/>
                  </pic:nvPicPr>
                  <pic:blipFill rotWithShape="1">
                    <a:blip r:embed="rId29"/>
                    <a:srcRect t="10684"/>
                    <a:stretch/>
                  </pic:blipFill>
                  <pic:spPr bwMode="auto">
                    <a:xfrm>
                      <a:off x="0" y="0"/>
                      <a:ext cx="6364558" cy="2021364"/>
                    </a:xfrm>
                    <a:prstGeom prst="rect">
                      <a:avLst/>
                    </a:prstGeom>
                    <a:ln>
                      <a:noFill/>
                    </a:ln>
                    <a:extLst>
                      <a:ext uri="{53640926-AAD7-44D8-BBD7-CCE9431645EC}">
                        <a14:shadowObscured xmlns:a14="http://schemas.microsoft.com/office/drawing/2010/main"/>
                      </a:ext>
                    </a:extLst>
                  </pic:spPr>
                </pic:pic>
              </a:graphicData>
            </a:graphic>
          </wp:inline>
        </w:drawing>
      </w:r>
      <w:r w:rsidR="00654499" w:rsidRPr="00817630">
        <w:rPr>
          <w:rFonts w:ascii="Times New Roman" w:hAnsi="Times New Roman" w:cs="Times New Roman"/>
          <w:i/>
          <w:iCs/>
          <w:sz w:val="24"/>
          <w:szCs w:val="24"/>
        </w:rPr>
        <w:t xml:space="preserve">Joonis 26: </w:t>
      </w:r>
      <w:r w:rsidR="007E4247" w:rsidRPr="00817630">
        <w:rPr>
          <w:rFonts w:ascii="Times New Roman" w:hAnsi="Times New Roman" w:cs="Times New Roman"/>
          <w:bCs/>
          <w:i/>
          <w:iCs/>
          <w:sz w:val="24"/>
          <w:szCs w:val="24"/>
        </w:rPr>
        <w:t xml:space="preserve">Laste arv </w:t>
      </w:r>
      <w:proofErr w:type="spellStart"/>
      <w:r w:rsidR="007E4247" w:rsidRPr="00817630">
        <w:rPr>
          <w:rFonts w:ascii="Times New Roman" w:hAnsi="Times New Roman" w:cs="Times New Roman"/>
          <w:bCs/>
          <w:i/>
          <w:iCs/>
          <w:sz w:val="24"/>
          <w:szCs w:val="24"/>
        </w:rPr>
        <w:t>Erra</w:t>
      </w:r>
      <w:proofErr w:type="spellEnd"/>
      <w:r w:rsidR="007E4247" w:rsidRPr="00817630">
        <w:rPr>
          <w:rFonts w:ascii="Times New Roman" w:hAnsi="Times New Roman" w:cs="Times New Roman"/>
          <w:bCs/>
          <w:i/>
          <w:iCs/>
          <w:sz w:val="24"/>
          <w:szCs w:val="24"/>
        </w:rPr>
        <w:t xml:space="preserve"> lasteaias 2016/2017 kuni 2021/2022. õppeaastal</w:t>
      </w:r>
      <w:r w:rsidR="00B269AC" w:rsidRPr="00817630">
        <w:rPr>
          <w:rFonts w:ascii="Times New Roman" w:hAnsi="Times New Roman" w:cs="Times New Roman"/>
          <w:bCs/>
          <w:i/>
          <w:iCs/>
          <w:sz w:val="24"/>
          <w:szCs w:val="24"/>
        </w:rPr>
        <w:t>. Allikas: Haridussilm</w:t>
      </w:r>
      <w:r w:rsidR="00B269AC" w:rsidRPr="00817630">
        <w:rPr>
          <w:rFonts w:ascii="Times New Roman" w:hAnsi="Times New Roman" w:cs="Times New Roman"/>
          <w:i/>
          <w:iCs/>
          <w:sz w:val="24"/>
          <w:szCs w:val="24"/>
        </w:rPr>
        <w:t xml:space="preserve"> </w:t>
      </w:r>
    </w:p>
    <w:p w14:paraId="4F2E36F5" w14:textId="27B1612D" w:rsidR="008104B0" w:rsidRPr="00817630" w:rsidRDefault="008104B0" w:rsidP="000C7872">
      <w:pPr>
        <w:rPr>
          <w:rFonts w:ascii="Times New Roman" w:hAnsi="Times New Roman" w:cs="Times New Roman"/>
        </w:rPr>
      </w:pPr>
      <w:r w:rsidRPr="00817630">
        <w:rPr>
          <w:rFonts w:ascii="Times New Roman" w:hAnsi="Times New Roman" w:cs="Times New Roman"/>
          <w:noProof/>
        </w:rPr>
        <w:lastRenderedPageBreak/>
        <w:drawing>
          <wp:inline distT="0" distB="0" distL="0" distR="0" wp14:anchorId="4CFA1534" wp14:editId="0749720F">
            <wp:extent cx="5817090" cy="2044700"/>
            <wp:effectExtent l="0" t="0" r="0" b="0"/>
            <wp:docPr id="613048275" name="Pilt 1" descr="Pilt, millel on kujutatud tekst, kuvatõmmis, Värvikus,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48275" name="Pilt 1" descr="Pilt, millel on kujutatud tekst, kuvatõmmis, Värvikus, Diagramm&#10;&#10;Kirjeldus on genereeritud automaatselt"/>
                    <pic:cNvPicPr/>
                  </pic:nvPicPr>
                  <pic:blipFill rotWithShape="1">
                    <a:blip r:embed="rId30"/>
                    <a:srcRect t="9496" r="1695" b="1566"/>
                    <a:stretch/>
                  </pic:blipFill>
                  <pic:spPr bwMode="auto">
                    <a:xfrm>
                      <a:off x="0" y="0"/>
                      <a:ext cx="5854381" cy="2057808"/>
                    </a:xfrm>
                    <a:prstGeom prst="rect">
                      <a:avLst/>
                    </a:prstGeom>
                    <a:ln>
                      <a:noFill/>
                    </a:ln>
                    <a:extLst>
                      <a:ext uri="{53640926-AAD7-44D8-BBD7-CCE9431645EC}">
                        <a14:shadowObscured xmlns:a14="http://schemas.microsoft.com/office/drawing/2010/main"/>
                      </a:ext>
                    </a:extLst>
                  </pic:spPr>
                </pic:pic>
              </a:graphicData>
            </a:graphic>
          </wp:inline>
        </w:drawing>
      </w:r>
    </w:p>
    <w:p w14:paraId="22B31ADC" w14:textId="5A9BAB9A" w:rsidR="007E4247" w:rsidRPr="00817630" w:rsidRDefault="00654499" w:rsidP="007E4247">
      <w:pPr>
        <w:rPr>
          <w:rFonts w:ascii="Times New Roman" w:hAnsi="Times New Roman" w:cs="Times New Roman"/>
          <w:bCs/>
          <w:i/>
          <w:iCs/>
          <w:sz w:val="24"/>
          <w:szCs w:val="24"/>
        </w:rPr>
      </w:pPr>
      <w:r w:rsidRPr="00817630">
        <w:rPr>
          <w:rFonts w:ascii="Times New Roman" w:hAnsi="Times New Roman" w:cs="Times New Roman"/>
          <w:bCs/>
          <w:i/>
          <w:iCs/>
          <w:sz w:val="24"/>
          <w:szCs w:val="24"/>
        </w:rPr>
        <w:t xml:space="preserve">Joonis 27: </w:t>
      </w:r>
      <w:r w:rsidR="007E4247" w:rsidRPr="00817630">
        <w:rPr>
          <w:rFonts w:ascii="Times New Roman" w:hAnsi="Times New Roman" w:cs="Times New Roman"/>
          <w:bCs/>
          <w:i/>
          <w:iCs/>
          <w:sz w:val="24"/>
          <w:szCs w:val="24"/>
        </w:rPr>
        <w:t xml:space="preserve">Laste arv Püssi </w:t>
      </w:r>
      <w:r w:rsidR="005C45F9">
        <w:rPr>
          <w:rFonts w:ascii="Times New Roman" w:hAnsi="Times New Roman" w:cs="Times New Roman"/>
          <w:bCs/>
          <w:i/>
          <w:iCs/>
          <w:sz w:val="24"/>
          <w:szCs w:val="24"/>
        </w:rPr>
        <w:t>Marjakese Lasteaias</w:t>
      </w:r>
      <w:r w:rsidR="007E4247" w:rsidRPr="00817630">
        <w:rPr>
          <w:rFonts w:ascii="Times New Roman" w:hAnsi="Times New Roman" w:cs="Times New Roman"/>
          <w:bCs/>
          <w:i/>
          <w:iCs/>
          <w:sz w:val="24"/>
          <w:szCs w:val="24"/>
        </w:rPr>
        <w:t xml:space="preserve"> 2016/2017 kuni 2023/2024. õppeaastal</w:t>
      </w:r>
      <w:r w:rsidR="00B269AC" w:rsidRPr="00817630">
        <w:rPr>
          <w:rFonts w:ascii="Times New Roman" w:hAnsi="Times New Roman" w:cs="Times New Roman"/>
          <w:bCs/>
          <w:i/>
          <w:iCs/>
          <w:sz w:val="24"/>
          <w:szCs w:val="24"/>
        </w:rPr>
        <w:t>. Allikas: Haridussilm</w:t>
      </w:r>
    </w:p>
    <w:p w14:paraId="0C62C829" w14:textId="77777777" w:rsidR="008104B0" w:rsidRPr="00817630" w:rsidRDefault="008104B0" w:rsidP="000C7872">
      <w:pPr>
        <w:rPr>
          <w:rFonts w:ascii="Times New Roman" w:hAnsi="Times New Roman" w:cs="Times New Roman"/>
        </w:rPr>
      </w:pPr>
    </w:p>
    <w:p w14:paraId="7C32F3A7" w14:textId="1903A2E1" w:rsidR="000C7872" w:rsidRPr="00817630" w:rsidRDefault="000C7872" w:rsidP="00535AA0">
      <w:pPr>
        <w:jc w:val="both"/>
        <w:rPr>
          <w:rFonts w:ascii="Times New Roman" w:hAnsi="Times New Roman" w:cs="Times New Roman"/>
          <w:sz w:val="24"/>
          <w:szCs w:val="24"/>
        </w:rPr>
      </w:pPr>
      <w:r w:rsidRPr="00817630">
        <w:rPr>
          <w:rFonts w:ascii="Times New Roman" w:hAnsi="Times New Roman" w:cs="Times New Roman"/>
          <w:sz w:val="24"/>
          <w:szCs w:val="24"/>
        </w:rPr>
        <w:t>Valla lasteaedades o</w:t>
      </w:r>
      <w:r w:rsidR="003A453F" w:rsidRPr="00817630">
        <w:rPr>
          <w:rFonts w:ascii="Times New Roman" w:hAnsi="Times New Roman" w:cs="Times New Roman"/>
          <w:sz w:val="24"/>
          <w:szCs w:val="24"/>
        </w:rPr>
        <w:t xml:space="preserve">li </w:t>
      </w:r>
      <w:r w:rsidRPr="00817630">
        <w:rPr>
          <w:rFonts w:ascii="Times New Roman" w:hAnsi="Times New Roman" w:cs="Times New Roman"/>
          <w:sz w:val="24"/>
          <w:szCs w:val="24"/>
        </w:rPr>
        <w:t xml:space="preserve">23/24 õppeaastal avatud 19 rühma, kus </w:t>
      </w:r>
      <w:r w:rsidR="00092582" w:rsidRPr="00817630">
        <w:rPr>
          <w:rFonts w:ascii="Times New Roman" w:hAnsi="Times New Roman" w:cs="Times New Roman"/>
          <w:sz w:val="24"/>
          <w:szCs w:val="24"/>
        </w:rPr>
        <w:t>õppis</w:t>
      </w:r>
      <w:r w:rsidRPr="00817630">
        <w:rPr>
          <w:rFonts w:ascii="Times New Roman" w:hAnsi="Times New Roman" w:cs="Times New Roman"/>
          <w:sz w:val="24"/>
          <w:szCs w:val="24"/>
        </w:rPr>
        <w:t xml:space="preserve"> kokku 25</w:t>
      </w:r>
      <w:r w:rsidR="007E4247" w:rsidRPr="00817630">
        <w:rPr>
          <w:rFonts w:ascii="Times New Roman" w:hAnsi="Times New Roman" w:cs="Times New Roman"/>
          <w:sz w:val="24"/>
          <w:szCs w:val="24"/>
        </w:rPr>
        <w:t>1</w:t>
      </w:r>
      <w:r w:rsidRPr="00817630">
        <w:rPr>
          <w:rFonts w:ascii="Times New Roman" w:hAnsi="Times New Roman" w:cs="Times New Roman"/>
          <w:sz w:val="24"/>
          <w:szCs w:val="24"/>
        </w:rPr>
        <w:t xml:space="preserve"> last. Kõige enam lapsi käi</w:t>
      </w:r>
      <w:r w:rsidR="00535AA0" w:rsidRPr="00817630">
        <w:rPr>
          <w:rFonts w:ascii="Times New Roman" w:hAnsi="Times New Roman" w:cs="Times New Roman"/>
          <w:sz w:val="24"/>
          <w:szCs w:val="24"/>
        </w:rPr>
        <w:t>s</w:t>
      </w:r>
      <w:r w:rsidRPr="00817630">
        <w:rPr>
          <w:rFonts w:ascii="Times New Roman" w:hAnsi="Times New Roman" w:cs="Times New Roman"/>
          <w:sz w:val="24"/>
          <w:szCs w:val="24"/>
        </w:rPr>
        <w:t xml:space="preserve"> Kiviõli </w:t>
      </w:r>
      <w:r w:rsidR="001B5217">
        <w:rPr>
          <w:rFonts w:ascii="Times New Roman" w:hAnsi="Times New Roman" w:cs="Times New Roman"/>
          <w:sz w:val="24"/>
          <w:szCs w:val="24"/>
        </w:rPr>
        <w:t>linna l</w:t>
      </w:r>
      <w:r w:rsidRPr="00817630">
        <w:rPr>
          <w:rFonts w:ascii="Times New Roman" w:hAnsi="Times New Roman" w:cs="Times New Roman"/>
          <w:sz w:val="24"/>
          <w:szCs w:val="24"/>
        </w:rPr>
        <w:t>asteaias Kannike (14</w:t>
      </w:r>
      <w:r w:rsidR="007E4247" w:rsidRPr="00817630">
        <w:rPr>
          <w:rFonts w:ascii="Times New Roman" w:hAnsi="Times New Roman" w:cs="Times New Roman"/>
          <w:sz w:val="24"/>
          <w:szCs w:val="24"/>
        </w:rPr>
        <w:t>8</w:t>
      </w:r>
      <w:r w:rsidRPr="00817630">
        <w:rPr>
          <w:rFonts w:ascii="Times New Roman" w:hAnsi="Times New Roman" w:cs="Times New Roman"/>
          <w:sz w:val="24"/>
          <w:szCs w:val="24"/>
        </w:rPr>
        <w:t xml:space="preserve"> last), lasteaias tegutse</w:t>
      </w:r>
      <w:r w:rsidR="00535AA0" w:rsidRPr="00817630">
        <w:rPr>
          <w:rFonts w:ascii="Times New Roman" w:hAnsi="Times New Roman" w:cs="Times New Roman"/>
          <w:sz w:val="24"/>
          <w:szCs w:val="24"/>
        </w:rPr>
        <w:t>s</w:t>
      </w:r>
      <w:r w:rsidRPr="00817630">
        <w:rPr>
          <w:rFonts w:ascii="Times New Roman" w:hAnsi="Times New Roman" w:cs="Times New Roman"/>
          <w:sz w:val="24"/>
          <w:szCs w:val="24"/>
        </w:rPr>
        <w:t xml:space="preserve"> 11 rühma. Püssi Marjakese </w:t>
      </w:r>
      <w:r w:rsidR="001B5217">
        <w:rPr>
          <w:rFonts w:ascii="Times New Roman" w:hAnsi="Times New Roman" w:cs="Times New Roman"/>
          <w:sz w:val="24"/>
          <w:szCs w:val="24"/>
        </w:rPr>
        <w:t>L</w:t>
      </w:r>
      <w:r w:rsidRPr="00817630">
        <w:rPr>
          <w:rFonts w:ascii="Times New Roman" w:hAnsi="Times New Roman" w:cs="Times New Roman"/>
          <w:sz w:val="24"/>
          <w:szCs w:val="24"/>
        </w:rPr>
        <w:t xml:space="preserve">asteaias </w:t>
      </w:r>
      <w:r w:rsidR="001B5217">
        <w:rPr>
          <w:rFonts w:ascii="Times New Roman" w:hAnsi="Times New Roman" w:cs="Times New Roman"/>
          <w:sz w:val="24"/>
          <w:szCs w:val="24"/>
        </w:rPr>
        <w:t xml:space="preserve">õppis </w:t>
      </w:r>
      <w:r w:rsidRPr="00817630">
        <w:rPr>
          <w:rFonts w:ascii="Times New Roman" w:hAnsi="Times New Roman" w:cs="Times New Roman"/>
          <w:sz w:val="24"/>
          <w:szCs w:val="24"/>
        </w:rPr>
        <w:t>48 last</w:t>
      </w:r>
      <w:r w:rsidR="001B5217">
        <w:rPr>
          <w:rFonts w:ascii="Times New Roman" w:hAnsi="Times New Roman" w:cs="Times New Roman"/>
          <w:sz w:val="24"/>
          <w:szCs w:val="24"/>
        </w:rPr>
        <w:t xml:space="preserve"> ning töötas </w:t>
      </w:r>
      <w:r w:rsidRPr="00817630">
        <w:rPr>
          <w:rFonts w:ascii="Times New Roman" w:hAnsi="Times New Roman" w:cs="Times New Roman"/>
          <w:sz w:val="24"/>
          <w:szCs w:val="24"/>
        </w:rPr>
        <w:t>4 rühma</w:t>
      </w:r>
      <w:r w:rsidR="001B5217">
        <w:rPr>
          <w:rFonts w:ascii="Times New Roman" w:hAnsi="Times New Roman" w:cs="Times New Roman"/>
          <w:sz w:val="24"/>
          <w:szCs w:val="24"/>
        </w:rPr>
        <w:t>.</w:t>
      </w:r>
      <w:r w:rsidRPr="00817630">
        <w:rPr>
          <w:rFonts w:ascii="Times New Roman" w:hAnsi="Times New Roman" w:cs="Times New Roman"/>
          <w:sz w:val="24"/>
          <w:szCs w:val="24"/>
        </w:rPr>
        <w:t xml:space="preserve"> Maidla Kooli </w:t>
      </w:r>
      <w:r w:rsidR="001B5217">
        <w:rPr>
          <w:rFonts w:ascii="Times New Roman" w:hAnsi="Times New Roman" w:cs="Times New Roman"/>
          <w:sz w:val="24"/>
          <w:szCs w:val="24"/>
        </w:rPr>
        <w:t>Lasteasutuses</w:t>
      </w:r>
      <w:r w:rsidRPr="00817630">
        <w:rPr>
          <w:rFonts w:ascii="Times New Roman" w:hAnsi="Times New Roman" w:cs="Times New Roman"/>
          <w:sz w:val="24"/>
          <w:szCs w:val="24"/>
        </w:rPr>
        <w:t xml:space="preserve"> o</w:t>
      </w:r>
      <w:r w:rsidR="003A453F" w:rsidRPr="00817630">
        <w:rPr>
          <w:rFonts w:ascii="Times New Roman" w:hAnsi="Times New Roman" w:cs="Times New Roman"/>
          <w:sz w:val="24"/>
          <w:szCs w:val="24"/>
        </w:rPr>
        <w:t>li</w:t>
      </w:r>
      <w:r w:rsidRPr="00817630">
        <w:rPr>
          <w:rFonts w:ascii="Times New Roman" w:hAnsi="Times New Roman" w:cs="Times New Roman"/>
          <w:sz w:val="24"/>
          <w:szCs w:val="24"/>
        </w:rPr>
        <w:t xml:space="preserve"> kokku </w:t>
      </w:r>
      <w:r w:rsidR="007E4247" w:rsidRPr="00817630">
        <w:rPr>
          <w:rFonts w:ascii="Times New Roman" w:hAnsi="Times New Roman" w:cs="Times New Roman"/>
          <w:sz w:val="24"/>
          <w:szCs w:val="24"/>
        </w:rPr>
        <w:t>55</w:t>
      </w:r>
      <w:r w:rsidR="003A453F" w:rsidRPr="00817630">
        <w:rPr>
          <w:rFonts w:ascii="Times New Roman" w:hAnsi="Times New Roman" w:cs="Times New Roman"/>
          <w:sz w:val="24"/>
          <w:szCs w:val="24"/>
        </w:rPr>
        <w:t xml:space="preserve"> last</w:t>
      </w:r>
      <w:r w:rsidR="007E4247" w:rsidRPr="00817630">
        <w:rPr>
          <w:rFonts w:ascii="Times New Roman" w:hAnsi="Times New Roman" w:cs="Times New Roman"/>
          <w:sz w:val="24"/>
          <w:szCs w:val="24"/>
        </w:rPr>
        <w:t xml:space="preserve"> (koos </w:t>
      </w:r>
      <w:proofErr w:type="spellStart"/>
      <w:r w:rsidR="007E4247" w:rsidRPr="00817630">
        <w:rPr>
          <w:rFonts w:ascii="Times New Roman" w:hAnsi="Times New Roman" w:cs="Times New Roman"/>
          <w:sz w:val="24"/>
          <w:szCs w:val="24"/>
        </w:rPr>
        <w:t>Erra</w:t>
      </w:r>
      <w:proofErr w:type="spellEnd"/>
      <w:r w:rsidR="007E4247" w:rsidRPr="00817630">
        <w:rPr>
          <w:rFonts w:ascii="Times New Roman" w:hAnsi="Times New Roman" w:cs="Times New Roman"/>
          <w:sz w:val="24"/>
          <w:szCs w:val="24"/>
        </w:rPr>
        <w:t xml:space="preserve"> ja Sonda lasteaiarühmaga) ning tegutse</w:t>
      </w:r>
      <w:r w:rsidR="00535AA0" w:rsidRPr="00817630">
        <w:rPr>
          <w:rFonts w:ascii="Times New Roman" w:hAnsi="Times New Roman" w:cs="Times New Roman"/>
          <w:sz w:val="24"/>
          <w:szCs w:val="24"/>
        </w:rPr>
        <w:t>s</w:t>
      </w:r>
      <w:r w:rsidR="007E4247" w:rsidRPr="00817630">
        <w:rPr>
          <w:rFonts w:ascii="Times New Roman" w:hAnsi="Times New Roman" w:cs="Times New Roman"/>
          <w:sz w:val="24"/>
          <w:szCs w:val="24"/>
        </w:rPr>
        <w:t xml:space="preserve"> </w:t>
      </w:r>
      <w:r w:rsidR="008104B0" w:rsidRPr="00817630">
        <w:rPr>
          <w:rFonts w:ascii="Times New Roman" w:hAnsi="Times New Roman" w:cs="Times New Roman"/>
          <w:sz w:val="24"/>
          <w:szCs w:val="24"/>
        </w:rPr>
        <w:t xml:space="preserve">4 rühma. </w:t>
      </w:r>
    </w:p>
    <w:p w14:paraId="336F3011" w14:textId="77777777" w:rsidR="007E4247" w:rsidRPr="00817630" w:rsidRDefault="007E4247" w:rsidP="000C7872">
      <w:pPr>
        <w:rPr>
          <w:rFonts w:ascii="Times New Roman" w:hAnsi="Times New Roman" w:cs="Times New Roman"/>
          <w:color w:val="FF0000"/>
          <w:sz w:val="24"/>
          <w:szCs w:val="24"/>
        </w:rPr>
      </w:pPr>
    </w:p>
    <w:p w14:paraId="006995EF" w14:textId="0223AEAE" w:rsidR="007E4247" w:rsidRPr="00817630" w:rsidRDefault="007E4247" w:rsidP="00535AA0">
      <w:pPr>
        <w:jc w:val="both"/>
        <w:rPr>
          <w:rFonts w:ascii="Times New Roman" w:hAnsi="Times New Roman" w:cs="Times New Roman"/>
          <w:sz w:val="24"/>
          <w:szCs w:val="24"/>
        </w:rPr>
      </w:pPr>
      <w:r w:rsidRPr="00817630">
        <w:rPr>
          <w:rFonts w:ascii="Times New Roman" w:hAnsi="Times New Roman" w:cs="Times New Roman"/>
          <w:sz w:val="24"/>
          <w:szCs w:val="24"/>
        </w:rPr>
        <w:t xml:space="preserve">Laste arv Lüganuse valla lasteaedades on stabiilses langustrendis. </w:t>
      </w:r>
      <w:r w:rsidR="00654499" w:rsidRPr="00817630">
        <w:rPr>
          <w:rFonts w:ascii="Times New Roman" w:hAnsi="Times New Roman" w:cs="Times New Roman"/>
          <w:sz w:val="24"/>
          <w:szCs w:val="24"/>
        </w:rPr>
        <w:t>Jooniselt</w:t>
      </w:r>
      <w:r w:rsidRPr="00817630">
        <w:rPr>
          <w:rFonts w:ascii="Times New Roman" w:hAnsi="Times New Roman" w:cs="Times New Roman"/>
          <w:sz w:val="24"/>
          <w:szCs w:val="24"/>
        </w:rPr>
        <w:t xml:space="preserve"> on näha laste arvu tõusu Maidla </w:t>
      </w:r>
      <w:r w:rsidR="001B5217">
        <w:rPr>
          <w:rFonts w:ascii="Times New Roman" w:hAnsi="Times New Roman" w:cs="Times New Roman"/>
          <w:sz w:val="24"/>
          <w:szCs w:val="24"/>
        </w:rPr>
        <w:t>Lasteasutuses</w:t>
      </w:r>
      <w:r w:rsidRPr="00817630">
        <w:rPr>
          <w:rFonts w:ascii="Times New Roman" w:hAnsi="Times New Roman" w:cs="Times New Roman"/>
          <w:sz w:val="24"/>
          <w:szCs w:val="24"/>
        </w:rPr>
        <w:t xml:space="preserve">, kuid põhjuseks on </w:t>
      </w:r>
      <w:proofErr w:type="spellStart"/>
      <w:r w:rsidR="004D25AD" w:rsidRPr="00817630">
        <w:rPr>
          <w:rFonts w:ascii="Times New Roman" w:hAnsi="Times New Roman" w:cs="Times New Roman"/>
          <w:sz w:val="24"/>
          <w:szCs w:val="24"/>
        </w:rPr>
        <w:t>Erra</w:t>
      </w:r>
      <w:proofErr w:type="spellEnd"/>
      <w:r w:rsidR="004D25AD" w:rsidRPr="00817630">
        <w:rPr>
          <w:rFonts w:ascii="Times New Roman" w:hAnsi="Times New Roman" w:cs="Times New Roman"/>
          <w:sz w:val="24"/>
          <w:szCs w:val="24"/>
        </w:rPr>
        <w:t xml:space="preserve"> ja Sonda </w:t>
      </w:r>
      <w:r w:rsidR="001B5217">
        <w:rPr>
          <w:rFonts w:ascii="Times New Roman" w:hAnsi="Times New Roman" w:cs="Times New Roman"/>
          <w:sz w:val="24"/>
          <w:szCs w:val="24"/>
        </w:rPr>
        <w:t>lasteaedade</w:t>
      </w:r>
      <w:r w:rsidR="004D25AD" w:rsidRPr="00817630">
        <w:rPr>
          <w:rFonts w:ascii="Times New Roman" w:hAnsi="Times New Roman" w:cs="Times New Roman"/>
          <w:sz w:val="24"/>
          <w:szCs w:val="24"/>
        </w:rPr>
        <w:t xml:space="preserve"> liitmine Maidla Kooli </w:t>
      </w:r>
      <w:r w:rsidR="001B5217">
        <w:rPr>
          <w:rFonts w:ascii="Times New Roman" w:hAnsi="Times New Roman" w:cs="Times New Roman"/>
          <w:sz w:val="24"/>
          <w:szCs w:val="24"/>
        </w:rPr>
        <w:t>L</w:t>
      </w:r>
      <w:r w:rsidR="004D25AD" w:rsidRPr="00817630">
        <w:rPr>
          <w:rFonts w:ascii="Times New Roman" w:hAnsi="Times New Roman" w:cs="Times New Roman"/>
          <w:sz w:val="24"/>
          <w:szCs w:val="24"/>
        </w:rPr>
        <w:t xml:space="preserve">asteasutusega. </w:t>
      </w:r>
    </w:p>
    <w:p w14:paraId="69B7BD77" w14:textId="77777777" w:rsidR="00654499" w:rsidRPr="00817630" w:rsidRDefault="00654499" w:rsidP="00535AA0">
      <w:pPr>
        <w:jc w:val="both"/>
        <w:rPr>
          <w:rFonts w:ascii="Times New Roman" w:hAnsi="Times New Roman" w:cs="Times New Roman"/>
          <w:sz w:val="24"/>
          <w:szCs w:val="24"/>
        </w:rPr>
      </w:pPr>
    </w:p>
    <w:p w14:paraId="5FF05FA1" w14:textId="19192242" w:rsidR="000C7872" w:rsidRPr="00817630" w:rsidRDefault="004D25AD" w:rsidP="00535AA0">
      <w:pPr>
        <w:jc w:val="both"/>
        <w:rPr>
          <w:rFonts w:ascii="Times New Roman" w:eastAsia="Times New Roman" w:hAnsi="Times New Roman" w:cs="Times New Roman"/>
          <w:sz w:val="24"/>
          <w:szCs w:val="24"/>
        </w:rPr>
      </w:pPr>
      <w:r w:rsidRPr="00817630">
        <w:rPr>
          <w:rFonts w:ascii="Times New Roman" w:hAnsi="Times New Roman" w:cs="Times New Roman"/>
          <w:sz w:val="24"/>
          <w:szCs w:val="24"/>
        </w:rPr>
        <w:t xml:space="preserve">2024. aasta seisuga on vallas lasteaedadena ülalpidamisel 4 eraldi hoonet, mis survestavad valla eelarvet (Sonda lasteaiarühm tegutseb Sonda kogukonnamajas). Lähtudes sündide arvust, rahvastiku ealisest dünaamikast ning rahavastiku prognoosist on tulevikus maksimaalseks  </w:t>
      </w:r>
      <w:r w:rsidRPr="00817630">
        <w:rPr>
          <w:rFonts w:ascii="Times New Roman" w:eastAsia="Times New Roman" w:hAnsi="Times New Roman" w:cs="Times New Roman"/>
          <w:sz w:val="24"/>
          <w:szCs w:val="24"/>
        </w:rPr>
        <w:t xml:space="preserve">sünnipõlvkonna suuruseks 40-50 last aastas. </w:t>
      </w:r>
    </w:p>
    <w:p w14:paraId="2E8B35BF" w14:textId="77777777" w:rsidR="00654499" w:rsidRPr="00817630" w:rsidRDefault="00654499" w:rsidP="00535AA0">
      <w:pPr>
        <w:jc w:val="both"/>
        <w:rPr>
          <w:rFonts w:ascii="Times New Roman" w:hAnsi="Times New Roman" w:cs="Times New Roman"/>
          <w:sz w:val="24"/>
          <w:szCs w:val="24"/>
        </w:rPr>
      </w:pPr>
    </w:p>
    <w:p w14:paraId="23917F5A" w14:textId="2FF63D4A" w:rsidR="000C7872" w:rsidRPr="00817630" w:rsidRDefault="000C7872" w:rsidP="00535AA0">
      <w:pPr>
        <w:jc w:val="both"/>
        <w:rPr>
          <w:rFonts w:ascii="Times New Roman" w:hAnsi="Times New Roman" w:cs="Times New Roman"/>
          <w:sz w:val="24"/>
          <w:szCs w:val="24"/>
        </w:rPr>
      </w:pPr>
      <w:r w:rsidRPr="00817630">
        <w:rPr>
          <w:rFonts w:ascii="Times New Roman" w:hAnsi="Times New Roman" w:cs="Times New Roman"/>
          <w:sz w:val="24"/>
          <w:szCs w:val="24"/>
        </w:rPr>
        <w:t>Lüganuse valla lapsi, kes omandavad alusharidust mõnes teises omavalitsuses, on 1</w:t>
      </w:r>
      <w:r w:rsidR="000C7F6A" w:rsidRPr="00817630">
        <w:rPr>
          <w:rFonts w:ascii="Times New Roman" w:hAnsi="Times New Roman" w:cs="Times New Roman"/>
          <w:sz w:val="24"/>
          <w:szCs w:val="24"/>
        </w:rPr>
        <w:t>8</w:t>
      </w:r>
      <w:r w:rsidRPr="00817630">
        <w:rPr>
          <w:rFonts w:ascii="Times New Roman" w:hAnsi="Times New Roman" w:cs="Times New Roman"/>
          <w:sz w:val="24"/>
          <w:szCs w:val="24"/>
        </w:rPr>
        <w:t xml:space="preserve">. </w:t>
      </w:r>
      <w:r w:rsidR="007C7F56" w:rsidRPr="00817630">
        <w:rPr>
          <w:rFonts w:ascii="Times New Roman" w:hAnsi="Times New Roman" w:cs="Times New Roman"/>
          <w:sz w:val="24"/>
          <w:szCs w:val="24"/>
        </w:rPr>
        <w:t>Neist 8</w:t>
      </w:r>
      <w:r w:rsidRPr="00817630">
        <w:rPr>
          <w:rFonts w:ascii="Times New Roman" w:hAnsi="Times New Roman" w:cs="Times New Roman"/>
          <w:sz w:val="24"/>
          <w:szCs w:val="24"/>
        </w:rPr>
        <w:t xml:space="preserve"> käivad lasteaias Kohtla-Järve linnas. Lüganuse valla lasteaedades käib kokku 16 last teistest omavalitsustest. Kõige enam lasteaiakohti müüakse Tallinna linnale (7). Seega </w:t>
      </w:r>
      <w:r w:rsidR="00654499" w:rsidRPr="00817630">
        <w:rPr>
          <w:rFonts w:ascii="Times New Roman" w:hAnsi="Times New Roman" w:cs="Times New Roman"/>
          <w:sz w:val="24"/>
          <w:szCs w:val="24"/>
        </w:rPr>
        <w:t xml:space="preserve">on </w:t>
      </w:r>
      <w:r w:rsidRPr="00817630">
        <w:rPr>
          <w:rFonts w:ascii="Times New Roman" w:hAnsi="Times New Roman" w:cs="Times New Roman"/>
          <w:sz w:val="24"/>
          <w:szCs w:val="24"/>
        </w:rPr>
        <w:t>alushariduses laste ränne väike ning olulist mõju ei oma.</w:t>
      </w:r>
    </w:p>
    <w:p w14:paraId="75E0A998" w14:textId="77777777" w:rsidR="00654499" w:rsidRPr="00817630" w:rsidRDefault="00654499" w:rsidP="00654499">
      <w:pPr>
        <w:rPr>
          <w:rFonts w:ascii="Times New Roman" w:hAnsi="Times New Roman" w:cs="Times New Roman"/>
        </w:rPr>
      </w:pPr>
    </w:p>
    <w:p w14:paraId="68E719C4" w14:textId="48074F42" w:rsidR="00CC3D66" w:rsidRPr="00817630" w:rsidRDefault="00CA533A" w:rsidP="00CC3D66">
      <w:pPr>
        <w:jc w:val="both"/>
        <w:rPr>
          <w:rFonts w:ascii="Times New Roman" w:hAnsi="Times New Roman" w:cs="Times New Roman"/>
          <w:color w:val="FF0000"/>
        </w:rPr>
      </w:pPr>
      <w:r w:rsidRPr="00817630">
        <w:rPr>
          <w:rFonts w:ascii="Times New Roman" w:hAnsi="Times New Roman" w:cs="Times New Roman"/>
          <w:sz w:val="24"/>
          <w:szCs w:val="24"/>
        </w:rPr>
        <w:t>Üldharidust pakutakse valla territooriumil kahes õppeasutuses. Alates 01.09.2024 alusta</w:t>
      </w:r>
      <w:r w:rsidR="00CE26F3" w:rsidRPr="00817630">
        <w:rPr>
          <w:rFonts w:ascii="Times New Roman" w:hAnsi="Times New Roman" w:cs="Times New Roman"/>
          <w:sz w:val="24"/>
          <w:szCs w:val="24"/>
        </w:rPr>
        <w:t>s</w:t>
      </w:r>
      <w:r w:rsidRPr="00817630">
        <w:rPr>
          <w:rFonts w:ascii="Times New Roman" w:hAnsi="Times New Roman" w:cs="Times New Roman"/>
          <w:sz w:val="24"/>
          <w:szCs w:val="24"/>
        </w:rPr>
        <w:t xml:space="preserve"> tööd Kiviõli Riigikool, mille pidajaks on Haridus- ja Teadusministeerium. 2024/2025. õppeaastal tegutseb kool 1.-12. klassilisena, alates 2025/2026. õppeaastast 10. klassi enam ei avata. Gümnaasiumiaste lõpetab tegevuse 2027/2028. õppeaasta lõpuga. Maidla Kool on munitsipaalkool, kus antakse haridust 1.-9. klassini</w:t>
      </w:r>
      <w:r w:rsidR="00CC3D66" w:rsidRPr="00817630">
        <w:rPr>
          <w:rFonts w:ascii="Times New Roman" w:hAnsi="Times New Roman" w:cs="Times New Roman"/>
          <w:sz w:val="24"/>
          <w:szCs w:val="24"/>
        </w:rPr>
        <w:t xml:space="preserve">. </w:t>
      </w:r>
      <w:r w:rsidRPr="00817630">
        <w:rPr>
          <w:rFonts w:ascii="Times New Roman" w:hAnsi="Times New Roman" w:cs="Times New Roman"/>
          <w:sz w:val="24"/>
          <w:szCs w:val="24"/>
        </w:rPr>
        <w:t xml:space="preserve"> </w:t>
      </w:r>
      <w:r w:rsidR="000C7872" w:rsidRPr="00817630">
        <w:rPr>
          <w:rFonts w:ascii="Times New Roman" w:hAnsi="Times New Roman" w:cs="Times New Roman"/>
          <w:sz w:val="24"/>
          <w:szCs w:val="24"/>
        </w:rPr>
        <w:t>Kokku õ</w:t>
      </w:r>
      <w:r w:rsidR="003A453F" w:rsidRPr="00817630">
        <w:rPr>
          <w:rFonts w:ascii="Times New Roman" w:hAnsi="Times New Roman" w:cs="Times New Roman"/>
          <w:sz w:val="24"/>
          <w:szCs w:val="24"/>
        </w:rPr>
        <w:t>p</w:t>
      </w:r>
      <w:r w:rsidR="000C7872" w:rsidRPr="00817630">
        <w:rPr>
          <w:rFonts w:ascii="Times New Roman" w:hAnsi="Times New Roman" w:cs="Times New Roman"/>
          <w:sz w:val="24"/>
          <w:szCs w:val="24"/>
        </w:rPr>
        <w:t>pi</w:t>
      </w:r>
      <w:r w:rsidR="002D34B1" w:rsidRPr="00817630">
        <w:rPr>
          <w:rFonts w:ascii="Times New Roman" w:hAnsi="Times New Roman" w:cs="Times New Roman"/>
          <w:sz w:val="24"/>
          <w:szCs w:val="24"/>
        </w:rPr>
        <w:t xml:space="preserve">s </w:t>
      </w:r>
      <w:r w:rsidR="000C7872" w:rsidRPr="00817630">
        <w:rPr>
          <w:rFonts w:ascii="Times New Roman" w:hAnsi="Times New Roman" w:cs="Times New Roman"/>
          <w:sz w:val="24"/>
          <w:szCs w:val="24"/>
        </w:rPr>
        <w:t>valla</w:t>
      </w:r>
      <w:r w:rsidR="002D34B1" w:rsidRPr="00817630">
        <w:rPr>
          <w:rFonts w:ascii="Times New Roman" w:hAnsi="Times New Roman" w:cs="Times New Roman"/>
          <w:sz w:val="24"/>
          <w:szCs w:val="24"/>
        </w:rPr>
        <w:t xml:space="preserve"> territooriumil</w:t>
      </w:r>
      <w:r w:rsidR="000C7872" w:rsidRPr="00817630">
        <w:rPr>
          <w:rFonts w:ascii="Times New Roman" w:hAnsi="Times New Roman" w:cs="Times New Roman"/>
          <w:sz w:val="24"/>
          <w:szCs w:val="24"/>
        </w:rPr>
        <w:t xml:space="preserve"> asuvates üldhariduskoolides 23/24 õppeaastal 66</w:t>
      </w:r>
      <w:r w:rsidR="002D34B1" w:rsidRPr="00817630">
        <w:rPr>
          <w:rFonts w:ascii="Times New Roman" w:hAnsi="Times New Roman" w:cs="Times New Roman"/>
          <w:sz w:val="24"/>
          <w:szCs w:val="24"/>
        </w:rPr>
        <w:t>4</w:t>
      </w:r>
      <w:r w:rsidR="000C7872" w:rsidRPr="00817630">
        <w:rPr>
          <w:rFonts w:ascii="Times New Roman" w:hAnsi="Times New Roman" w:cs="Times New Roman"/>
          <w:sz w:val="24"/>
          <w:szCs w:val="24"/>
        </w:rPr>
        <w:t xml:space="preserve"> </w:t>
      </w:r>
      <w:r w:rsidR="002D34B1" w:rsidRPr="00817630">
        <w:rPr>
          <w:rFonts w:ascii="Times New Roman" w:hAnsi="Times New Roman" w:cs="Times New Roman"/>
          <w:sz w:val="24"/>
          <w:szCs w:val="24"/>
        </w:rPr>
        <w:t>õpi</w:t>
      </w:r>
      <w:r w:rsidR="000C7872" w:rsidRPr="00817630">
        <w:rPr>
          <w:rFonts w:ascii="Times New Roman" w:hAnsi="Times New Roman" w:cs="Times New Roman"/>
          <w:sz w:val="24"/>
          <w:szCs w:val="24"/>
        </w:rPr>
        <w:t>last</w:t>
      </w:r>
      <w:r w:rsidR="00CC3D66" w:rsidRPr="00817630">
        <w:rPr>
          <w:rFonts w:ascii="Times New Roman" w:hAnsi="Times New Roman" w:cs="Times New Roman"/>
          <w:sz w:val="24"/>
          <w:szCs w:val="24"/>
        </w:rPr>
        <w:t>, nendest 53 Maidla Koolis.</w:t>
      </w:r>
    </w:p>
    <w:p w14:paraId="48FA9A1D" w14:textId="04D47336" w:rsidR="000C7872" w:rsidRPr="00817630" w:rsidRDefault="000C7872" w:rsidP="00CC3D66">
      <w:pPr>
        <w:jc w:val="both"/>
        <w:rPr>
          <w:rFonts w:ascii="Times New Roman" w:hAnsi="Times New Roman" w:cs="Times New Roman"/>
          <w:sz w:val="24"/>
          <w:szCs w:val="24"/>
        </w:rPr>
      </w:pPr>
    </w:p>
    <w:p w14:paraId="4D86C737" w14:textId="7D3161B0" w:rsidR="002D34B1" w:rsidRPr="00817630" w:rsidRDefault="002D34B1" w:rsidP="000C7872">
      <w:pPr>
        <w:rPr>
          <w:rFonts w:ascii="Times New Roman" w:hAnsi="Times New Roman" w:cs="Times New Roman"/>
          <w:color w:val="FF0000"/>
        </w:rPr>
      </w:pPr>
      <w:r w:rsidRPr="00817630">
        <w:rPr>
          <w:rFonts w:ascii="Times New Roman" w:hAnsi="Times New Roman" w:cs="Times New Roman"/>
          <w:noProof/>
          <w:color w:val="FF0000"/>
        </w:rPr>
        <w:lastRenderedPageBreak/>
        <w:drawing>
          <wp:inline distT="0" distB="0" distL="0" distR="0" wp14:anchorId="6A7D999E" wp14:editId="4BE3FB15">
            <wp:extent cx="5911850" cy="2122405"/>
            <wp:effectExtent l="0" t="0" r="0" b="0"/>
            <wp:docPr id="227728970" name="Pilt 1" descr="Pilt, millel on kujutatud tekst, kuvatõmmis, Font, Värviku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28970" name="Pilt 1" descr="Pilt, millel on kujutatud tekst, kuvatõmmis, Font, Värvikus&#10;&#10;Kirjeldus on genereeritud automaatselt"/>
                    <pic:cNvPicPr/>
                  </pic:nvPicPr>
                  <pic:blipFill rotWithShape="1">
                    <a:blip r:embed="rId31"/>
                    <a:srcRect t="11195"/>
                    <a:stretch/>
                  </pic:blipFill>
                  <pic:spPr bwMode="auto">
                    <a:xfrm>
                      <a:off x="0" y="0"/>
                      <a:ext cx="5935691" cy="2130964"/>
                    </a:xfrm>
                    <a:prstGeom prst="rect">
                      <a:avLst/>
                    </a:prstGeom>
                    <a:ln>
                      <a:noFill/>
                    </a:ln>
                    <a:extLst>
                      <a:ext uri="{53640926-AAD7-44D8-BBD7-CCE9431645EC}">
                        <a14:shadowObscured xmlns:a14="http://schemas.microsoft.com/office/drawing/2010/main"/>
                      </a:ext>
                    </a:extLst>
                  </pic:spPr>
                </pic:pic>
              </a:graphicData>
            </a:graphic>
          </wp:inline>
        </w:drawing>
      </w:r>
    </w:p>
    <w:p w14:paraId="643B125D" w14:textId="4643FEDB" w:rsidR="002D34B1" w:rsidRPr="00817630" w:rsidRDefault="00654499" w:rsidP="000C7872">
      <w:pPr>
        <w:rPr>
          <w:rFonts w:ascii="Times New Roman" w:hAnsi="Times New Roman" w:cs="Times New Roman"/>
          <w:i/>
          <w:iCs/>
          <w:sz w:val="24"/>
          <w:szCs w:val="24"/>
        </w:rPr>
      </w:pPr>
      <w:r w:rsidRPr="00817630">
        <w:rPr>
          <w:rFonts w:ascii="Times New Roman" w:hAnsi="Times New Roman" w:cs="Times New Roman"/>
          <w:i/>
          <w:iCs/>
          <w:sz w:val="24"/>
          <w:szCs w:val="24"/>
        </w:rPr>
        <w:t xml:space="preserve">Joonis 28: </w:t>
      </w:r>
      <w:r w:rsidR="002D34B1" w:rsidRPr="00817630">
        <w:rPr>
          <w:rFonts w:ascii="Times New Roman" w:hAnsi="Times New Roman" w:cs="Times New Roman"/>
          <w:i/>
          <w:iCs/>
          <w:sz w:val="24"/>
          <w:szCs w:val="24"/>
        </w:rPr>
        <w:t xml:space="preserve">Õpilaste arv Lüganuse valla territooriumil asuvates </w:t>
      </w:r>
      <w:r w:rsidR="007F4635" w:rsidRPr="00817630">
        <w:rPr>
          <w:rFonts w:ascii="Times New Roman" w:hAnsi="Times New Roman" w:cs="Times New Roman"/>
          <w:i/>
          <w:iCs/>
          <w:sz w:val="24"/>
          <w:szCs w:val="24"/>
        </w:rPr>
        <w:t>üldharidus</w:t>
      </w:r>
      <w:r w:rsidR="001B5217">
        <w:rPr>
          <w:rFonts w:ascii="Times New Roman" w:hAnsi="Times New Roman" w:cs="Times New Roman"/>
          <w:i/>
          <w:iCs/>
          <w:sz w:val="24"/>
          <w:szCs w:val="24"/>
        </w:rPr>
        <w:t>koolides</w:t>
      </w:r>
      <w:r w:rsidR="00B269AC" w:rsidRPr="00817630">
        <w:rPr>
          <w:rFonts w:ascii="Times New Roman" w:hAnsi="Times New Roman" w:cs="Times New Roman"/>
          <w:i/>
          <w:iCs/>
          <w:sz w:val="24"/>
          <w:szCs w:val="24"/>
        </w:rPr>
        <w:t>. Allikas: Haridussilm</w:t>
      </w:r>
    </w:p>
    <w:p w14:paraId="6AF12BE1" w14:textId="77777777" w:rsidR="007F4635" w:rsidRPr="00817630" w:rsidRDefault="007F4635" w:rsidP="000C7872">
      <w:pPr>
        <w:rPr>
          <w:rFonts w:ascii="Times New Roman" w:hAnsi="Times New Roman" w:cs="Times New Roman"/>
          <w:color w:val="FF0000"/>
        </w:rPr>
      </w:pPr>
    </w:p>
    <w:p w14:paraId="09449473" w14:textId="2614EDB5" w:rsidR="002D34B1" w:rsidRPr="00817630" w:rsidRDefault="002D34B1" w:rsidP="000C7872">
      <w:pPr>
        <w:rPr>
          <w:rFonts w:ascii="Times New Roman" w:hAnsi="Times New Roman" w:cs="Times New Roman"/>
          <w:color w:val="FF0000"/>
        </w:rPr>
      </w:pPr>
      <w:r w:rsidRPr="00817630">
        <w:rPr>
          <w:rFonts w:ascii="Times New Roman" w:hAnsi="Times New Roman" w:cs="Times New Roman"/>
          <w:noProof/>
          <w:color w:val="FF0000"/>
        </w:rPr>
        <w:drawing>
          <wp:inline distT="0" distB="0" distL="0" distR="0" wp14:anchorId="0BEFEF3B" wp14:editId="4BD5195A">
            <wp:extent cx="5962650" cy="2208184"/>
            <wp:effectExtent l="0" t="0" r="0" b="1905"/>
            <wp:docPr id="1888899429" name="Pilt 1" descr="Pilt, millel on kujutatud kuvatõmmis, tekst, Värvikus,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99429" name="Pilt 1" descr="Pilt, millel on kujutatud kuvatõmmis, tekst, Värvikus, diagramm&#10;&#10;Kirjeldus on genereeritud automaatselt"/>
                    <pic:cNvPicPr/>
                  </pic:nvPicPr>
                  <pic:blipFill rotWithShape="1">
                    <a:blip r:embed="rId32"/>
                    <a:srcRect t="9147" r="1118"/>
                    <a:stretch/>
                  </pic:blipFill>
                  <pic:spPr bwMode="auto">
                    <a:xfrm>
                      <a:off x="0" y="0"/>
                      <a:ext cx="5995876" cy="2220489"/>
                    </a:xfrm>
                    <a:prstGeom prst="rect">
                      <a:avLst/>
                    </a:prstGeom>
                    <a:ln>
                      <a:noFill/>
                    </a:ln>
                    <a:extLst>
                      <a:ext uri="{53640926-AAD7-44D8-BBD7-CCE9431645EC}">
                        <a14:shadowObscured xmlns:a14="http://schemas.microsoft.com/office/drawing/2010/main"/>
                      </a:ext>
                    </a:extLst>
                  </pic:spPr>
                </pic:pic>
              </a:graphicData>
            </a:graphic>
          </wp:inline>
        </w:drawing>
      </w:r>
    </w:p>
    <w:p w14:paraId="4018F00E" w14:textId="1CD6FFF5" w:rsidR="002D34B1" w:rsidRPr="00817630" w:rsidRDefault="00654499" w:rsidP="000C7872">
      <w:pPr>
        <w:rPr>
          <w:rFonts w:ascii="Times New Roman" w:hAnsi="Times New Roman" w:cs="Times New Roman"/>
          <w:i/>
          <w:iCs/>
          <w:color w:val="FF0000"/>
          <w:sz w:val="24"/>
          <w:szCs w:val="24"/>
        </w:rPr>
      </w:pPr>
      <w:r w:rsidRPr="00817630">
        <w:rPr>
          <w:rFonts w:ascii="Times New Roman" w:hAnsi="Times New Roman" w:cs="Times New Roman"/>
          <w:i/>
          <w:iCs/>
          <w:sz w:val="24"/>
          <w:szCs w:val="24"/>
        </w:rPr>
        <w:t xml:space="preserve">Joonis 29: </w:t>
      </w:r>
      <w:r w:rsidR="007F4635" w:rsidRPr="00817630">
        <w:rPr>
          <w:rFonts w:ascii="Times New Roman" w:hAnsi="Times New Roman" w:cs="Times New Roman"/>
          <w:i/>
          <w:iCs/>
          <w:sz w:val="24"/>
          <w:szCs w:val="24"/>
        </w:rPr>
        <w:t xml:space="preserve">Õpilaste arv </w:t>
      </w:r>
      <w:r w:rsidR="002D34B1" w:rsidRPr="00817630">
        <w:rPr>
          <w:rFonts w:ascii="Times New Roman" w:hAnsi="Times New Roman" w:cs="Times New Roman"/>
          <w:i/>
          <w:iCs/>
          <w:sz w:val="24"/>
          <w:szCs w:val="24"/>
        </w:rPr>
        <w:t>Maidla Kool</w:t>
      </w:r>
      <w:r w:rsidR="007F4635" w:rsidRPr="00817630">
        <w:rPr>
          <w:rFonts w:ascii="Times New Roman" w:hAnsi="Times New Roman" w:cs="Times New Roman"/>
          <w:i/>
          <w:iCs/>
          <w:sz w:val="24"/>
          <w:szCs w:val="24"/>
        </w:rPr>
        <w:t>is 2016/2017 kuni 2023/2024 õppeaastal</w:t>
      </w:r>
      <w:r w:rsidR="00B269AC" w:rsidRPr="00817630">
        <w:rPr>
          <w:rFonts w:ascii="Times New Roman" w:hAnsi="Times New Roman" w:cs="Times New Roman"/>
          <w:i/>
          <w:iCs/>
          <w:sz w:val="24"/>
          <w:szCs w:val="24"/>
        </w:rPr>
        <w:t>. Allikas: Haridussilm</w:t>
      </w:r>
    </w:p>
    <w:p w14:paraId="6070D6F1" w14:textId="77777777" w:rsidR="000C7872" w:rsidRPr="00817630" w:rsidRDefault="000C7872" w:rsidP="000C7872">
      <w:pPr>
        <w:rPr>
          <w:rFonts w:ascii="Times New Roman" w:hAnsi="Times New Roman" w:cs="Times New Roman"/>
        </w:rPr>
      </w:pPr>
    </w:p>
    <w:p w14:paraId="75A0CE19" w14:textId="73F28590" w:rsidR="00913749" w:rsidRPr="00817630" w:rsidRDefault="007F4635" w:rsidP="00A44CC5">
      <w:pPr>
        <w:jc w:val="both"/>
        <w:rPr>
          <w:rFonts w:ascii="Times New Roman" w:hAnsi="Times New Roman" w:cs="Times New Roman"/>
          <w:sz w:val="24"/>
          <w:szCs w:val="24"/>
        </w:rPr>
      </w:pPr>
      <w:r w:rsidRPr="008C43B9">
        <w:rPr>
          <w:rFonts w:ascii="Times New Roman" w:hAnsi="Times New Roman" w:cs="Times New Roman"/>
          <w:sz w:val="24"/>
          <w:szCs w:val="24"/>
        </w:rPr>
        <w:t xml:space="preserve">Õpilaste arv Lüganuse valla territooriumil asuvates koolides on stabiilses languses. Arvestades rahvastiku vanuselist dünaamikat ja sündide arvu ei ole tõenäoline, et õpilaste arv Lüganuse vallas ootab stabiliseerumine või kasv. </w:t>
      </w:r>
      <w:r w:rsidR="00913749" w:rsidRPr="008C43B9">
        <w:rPr>
          <w:rFonts w:ascii="Times New Roman" w:hAnsi="Times New Roman" w:cs="Times New Roman"/>
          <w:sz w:val="24"/>
          <w:szCs w:val="24"/>
        </w:rPr>
        <w:t xml:space="preserve">Kuivõrd haridusvõrk koolide osas on </w:t>
      </w:r>
      <w:r w:rsidR="008C43B9" w:rsidRPr="008C43B9">
        <w:rPr>
          <w:rFonts w:ascii="Times New Roman" w:hAnsi="Times New Roman" w:cs="Times New Roman"/>
          <w:sz w:val="24"/>
          <w:szCs w:val="24"/>
        </w:rPr>
        <w:t>korrastamisel Haridus- ja Teadusministeeriumi poolt</w:t>
      </w:r>
      <w:r w:rsidR="00913749" w:rsidRPr="00817630">
        <w:rPr>
          <w:rFonts w:ascii="Times New Roman" w:hAnsi="Times New Roman" w:cs="Times New Roman"/>
          <w:sz w:val="24"/>
          <w:szCs w:val="24"/>
        </w:rPr>
        <w:t xml:space="preserve">, siis on valla prioriteediks Maidla Kooli arendamine. </w:t>
      </w:r>
    </w:p>
    <w:p w14:paraId="73B7D162" w14:textId="103184EF" w:rsidR="000C7872" w:rsidRPr="00817630" w:rsidRDefault="00DE0FE6" w:rsidP="00DE0FE6">
      <w:pPr>
        <w:pStyle w:val="Heading2"/>
        <w:rPr>
          <w:rFonts w:ascii="Times New Roman" w:hAnsi="Times New Roman" w:cs="Times New Roman"/>
          <w:color w:val="00B050"/>
          <w:sz w:val="24"/>
          <w:szCs w:val="24"/>
        </w:rPr>
      </w:pPr>
      <w:bookmarkStart w:id="24" w:name="_Toc173933364"/>
      <w:r w:rsidRPr="00817630">
        <w:rPr>
          <w:rFonts w:ascii="Times New Roman" w:hAnsi="Times New Roman" w:cs="Times New Roman"/>
          <w:color w:val="00B050"/>
          <w:sz w:val="24"/>
          <w:szCs w:val="24"/>
        </w:rPr>
        <w:t>3.</w:t>
      </w:r>
      <w:r w:rsidR="00B269AC" w:rsidRPr="00817630">
        <w:rPr>
          <w:rFonts w:ascii="Times New Roman" w:hAnsi="Times New Roman" w:cs="Times New Roman"/>
          <w:color w:val="00B050"/>
          <w:sz w:val="24"/>
          <w:szCs w:val="24"/>
        </w:rPr>
        <w:t>2</w:t>
      </w:r>
      <w:r w:rsidRPr="00817630">
        <w:rPr>
          <w:rFonts w:ascii="Times New Roman" w:hAnsi="Times New Roman" w:cs="Times New Roman"/>
          <w:color w:val="00B050"/>
          <w:sz w:val="24"/>
          <w:szCs w:val="24"/>
        </w:rPr>
        <w:t xml:space="preserve"> </w:t>
      </w:r>
      <w:r w:rsidR="000C7872" w:rsidRPr="00817630">
        <w:rPr>
          <w:rFonts w:ascii="Times New Roman" w:hAnsi="Times New Roman" w:cs="Times New Roman"/>
          <w:color w:val="00B050"/>
          <w:sz w:val="24"/>
          <w:szCs w:val="24"/>
        </w:rPr>
        <w:t>Huviharidus- ja tegevus</w:t>
      </w:r>
      <w:bookmarkEnd w:id="24"/>
    </w:p>
    <w:p w14:paraId="6DE88559" w14:textId="77777777" w:rsidR="000C7872" w:rsidRPr="00817630" w:rsidRDefault="000C7872" w:rsidP="000C7872">
      <w:pPr>
        <w:rPr>
          <w:rFonts w:ascii="Times New Roman" w:hAnsi="Times New Roman" w:cs="Times New Roman"/>
        </w:rPr>
      </w:pPr>
    </w:p>
    <w:p w14:paraId="54B6DB94" w14:textId="14D80916" w:rsidR="00913749" w:rsidRPr="00817630" w:rsidRDefault="000C7872" w:rsidP="00913749">
      <w:pPr>
        <w:jc w:val="both"/>
        <w:rPr>
          <w:rFonts w:ascii="Times New Roman" w:hAnsi="Times New Roman" w:cs="Times New Roman"/>
          <w:sz w:val="24"/>
          <w:szCs w:val="24"/>
        </w:rPr>
      </w:pPr>
      <w:r w:rsidRPr="00817630">
        <w:rPr>
          <w:rFonts w:ascii="Times New Roman" w:hAnsi="Times New Roman" w:cs="Times New Roman"/>
          <w:sz w:val="24"/>
          <w:szCs w:val="24"/>
        </w:rPr>
        <w:t>Huvikoole on vallas üks</w:t>
      </w:r>
      <w:r w:rsidR="00A44CC5" w:rsidRPr="00817630">
        <w:rPr>
          <w:rFonts w:ascii="Times New Roman" w:hAnsi="Times New Roman" w:cs="Times New Roman"/>
          <w:sz w:val="24"/>
          <w:szCs w:val="24"/>
        </w:rPr>
        <w:t>.</w:t>
      </w:r>
      <w:r w:rsidRPr="00817630">
        <w:rPr>
          <w:rFonts w:ascii="Times New Roman" w:hAnsi="Times New Roman" w:cs="Times New Roman"/>
          <w:sz w:val="24"/>
          <w:szCs w:val="24"/>
        </w:rPr>
        <w:t xml:space="preserve"> </w:t>
      </w:r>
      <w:r w:rsidRPr="00817630">
        <w:rPr>
          <w:rFonts w:ascii="Times New Roman" w:hAnsi="Times New Roman" w:cs="Times New Roman"/>
          <w:bCs/>
          <w:sz w:val="24"/>
          <w:szCs w:val="24"/>
        </w:rPr>
        <w:t>Kiviõli Kunstide Koolis</w:t>
      </w:r>
      <w:r w:rsidRPr="00817630">
        <w:rPr>
          <w:rFonts w:ascii="Times New Roman" w:hAnsi="Times New Roman" w:cs="Times New Roman"/>
          <w:sz w:val="24"/>
          <w:szCs w:val="24"/>
        </w:rPr>
        <w:t xml:space="preserve"> on 23/24 õppeaastal õpilaste arv 300</w:t>
      </w:r>
      <w:r w:rsidR="00A44CC5" w:rsidRPr="00817630">
        <w:rPr>
          <w:rFonts w:ascii="Times New Roman" w:hAnsi="Times New Roman" w:cs="Times New Roman"/>
          <w:sz w:val="24"/>
          <w:szCs w:val="24"/>
        </w:rPr>
        <w:t xml:space="preserve"> (joonisel</w:t>
      </w:r>
      <w:r w:rsidR="00654499" w:rsidRPr="00817630">
        <w:rPr>
          <w:rFonts w:ascii="Times New Roman" w:hAnsi="Times New Roman" w:cs="Times New Roman"/>
          <w:sz w:val="24"/>
          <w:szCs w:val="24"/>
        </w:rPr>
        <w:t xml:space="preserve"> 30</w:t>
      </w:r>
      <w:r w:rsidR="00A44CC5" w:rsidRPr="00817630">
        <w:rPr>
          <w:rFonts w:ascii="Times New Roman" w:hAnsi="Times New Roman" w:cs="Times New Roman"/>
          <w:sz w:val="24"/>
          <w:szCs w:val="24"/>
        </w:rPr>
        <w:t xml:space="preserve"> märgitud HH)</w:t>
      </w:r>
      <w:r w:rsidRPr="00817630">
        <w:rPr>
          <w:rFonts w:ascii="Times New Roman" w:hAnsi="Times New Roman" w:cs="Times New Roman"/>
          <w:sz w:val="24"/>
          <w:szCs w:val="24"/>
        </w:rPr>
        <w:t xml:space="preserve">, neist </w:t>
      </w:r>
      <w:r w:rsidR="00A44CC5" w:rsidRPr="00817630">
        <w:rPr>
          <w:rFonts w:ascii="Times New Roman" w:hAnsi="Times New Roman" w:cs="Times New Roman"/>
          <w:sz w:val="24"/>
          <w:szCs w:val="24"/>
        </w:rPr>
        <w:t>lapsi 229</w:t>
      </w:r>
      <w:r w:rsidRPr="00817630">
        <w:rPr>
          <w:rFonts w:ascii="Times New Roman" w:hAnsi="Times New Roman" w:cs="Times New Roman"/>
          <w:sz w:val="24"/>
          <w:szCs w:val="24"/>
        </w:rPr>
        <w:t xml:space="preserve"> ja täiskasvanuid </w:t>
      </w:r>
      <w:r w:rsidR="00A44CC5" w:rsidRPr="00817630">
        <w:rPr>
          <w:rFonts w:ascii="Times New Roman" w:hAnsi="Times New Roman" w:cs="Times New Roman"/>
          <w:sz w:val="24"/>
          <w:szCs w:val="24"/>
        </w:rPr>
        <w:t>71</w:t>
      </w:r>
      <w:r w:rsidRPr="00817630">
        <w:rPr>
          <w:rFonts w:ascii="Times New Roman" w:hAnsi="Times New Roman" w:cs="Times New Roman"/>
          <w:sz w:val="24"/>
          <w:szCs w:val="24"/>
        </w:rPr>
        <w:t xml:space="preserve">. </w:t>
      </w:r>
    </w:p>
    <w:p w14:paraId="11FA8C0E" w14:textId="60CA1EC0" w:rsidR="00913749" w:rsidRPr="00817630" w:rsidRDefault="00913749" w:rsidP="00913749">
      <w:pPr>
        <w:jc w:val="both"/>
        <w:rPr>
          <w:rFonts w:ascii="Times New Roman" w:hAnsi="Times New Roman" w:cs="Times New Roman"/>
          <w:sz w:val="24"/>
          <w:szCs w:val="24"/>
        </w:rPr>
      </w:pPr>
      <w:r w:rsidRPr="00817630">
        <w:rPr>
          <w:rFonts w:ascii="Times New Roman" w:hAnsi="Times New Roman" w:cs="Times New Roman"/>
          <w:noProof/>
          <w:sz w:val="24"/>
          <w:szCs w:val="24"/>
        </w:rPr>
        <w:lastRenderedPageBreak/>
        <w:drawing>
          <wp:inline distT="0" distB="0" distL="0" distR="0" wp14:anchorId="450AA150" wp14:editId="64412266">
            <wp:extent cx="5695950" cy="1744731"/>
            <wp:effectExtent l="0" t="0" r="0" b="8255"/>
            <wp:docPr id="416852052" name="Pilt 1" descr="Pilt, millel on kujutatud tekst, kuvatõmmis, diagramm,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52052" name="Pilt 1" descr="Pilt, millel on kujutatud tekst, kuvatõmmis, diagramm, Diagramm&#10;&#10;Kirjeldus on genereeritud automaatselt"/>
                    <pic:cNvPicPr/>
                  </pic:nvPicPr>
                  <pic:blipFill rotWithShape="1">
                    <a:blip r:embed="rId33"/>
                    <a:srcRect t="6746" r="8446" b="2392"/>
                    <a:stretch/>
                  </pic:blipFill>
                  <pic:spPr bwMode="auto">
                    <a:xfrm>
                      <a:off x="0" y="0"/>
                      <a:ext cx="5739778" cy="1758156"/>
                    </a:xfrm>
                    <a:prstGeom prst="rect">
                      <a:avLst/>
                    </a:prstGeom>
                    <a:ln>
                      <a:noFill/>
                    </a:ln>
                    <a:extLst>
                      <a:ext uri="{53640926-AAD7-44D8-BBD7-CCE9431645EC}">
                        <a14:shadowObscured xmlns:a14="http://schemas.microsoft.com/office/drawing/2010/main"/>
                      </a:ext>
                    </a:extLst>
                  </pic:spPr>
                </pic:pic>
              </a:graphicData>
            </a:graphic>
          </wp:inline>
        </w:drawing>
      </w:r>
    </w:p>
    <w:p w14:paraId="5C8D018B" w14:textId="0BF722C8" w:rsidR="00B269AC" w:rsidRPr="00817630" w:rsidRDefault="00654499" w:rsidP="00913749">
      <w:pPr>
        <w:jc w:val="both"/>
        <w:rPr>
          <w:rFonts w:ascii="Times New Roman" w:hAnsi="Times New Roman" w:cs="Times New Roman"/>
          <w:bCs/>
          <w:i/>
          <w:iCs/>
          <w:sz w:val="24"/>
          <w:szCs w:val="24"/>
        </w:rPr>
      </w:pPr>
      <w:r w:rsidRPr="00817630">
        <w:rPr>
          <w:rFonts w:ascii="Times New Roman" w:hAnsi="Times New Roman" w:cs="Times New Roman"/>
          <w:bCs/>
          <w:i/>
          <w:iCs/>
          <w:sz w:val="24"/>
          <w:szCs w:val="24"/>
        </w:rPr>
        <w:t xml:space="preserve">Joonis 30: </w:t>
      </w:r>
      <w:r w:rsidR="00B269AC" w:rsidRPr="00817630">
        <w:rPr>
          <w:rFonts w:ascii="Times New Roman" w:hAnsi="Times New Roman" w:cs="Times New Roman"/>
          <w:bCs/>
          <w:i/>
          <w:iCs/>
          <w:sz w:val="24"/>
          <w:szCs w:val="24"/>
        </w:rPr>
        <w:t>Õpilaste arv aastate lõikes Kiviõli Kunstide Koolis. Allikas: Haridussilm</w:t>
      </w:r>
    </w:p>
    <w:p w14:paraId="361D13E6" w14:textId="77777777" w:rsidR="00B269AC" w:rsidRPr="00817630" w:rsidRDefault="00B269AC" w:rsidP="00913749">
      <w:pPr>
        <w:jc w:val="both"/>
        <w:rPr>
          <w:rFonts w:ascii="Times New Roman" w:hAnsi="Times New Roman" w:cs="Times New Roman"/>
          <w:i/>
          <w:iCs/>
          <w:sz w:val="24"/>
          <w:szCs w:val="24"/>
        </w:rPr>
      </w:pPr>
    </w:p>
    <w:p w14:paraId="0B04A054" w14:textId="70FCB5E8" w:rsidR="00A44CC5" w:rsidRPr="00817630" w:rsidRDefault="00A44CC5" w:rsidP="00913749">
      <w:pPr>
        <w:jc w:val="both"/>
        <w:rPr>
          <w:rFonts w:ascii="Times New Roman" w:hAnsi="Times New Roman" w:cs="Times New Roman"/>
          <w:sz w:val="24"/>
          <w:szCs w:val="24"/>
        </w:rPr>
      </w:pPr>
      <w:r w:rsidRPr="00817630">
        <w:rPr>
          <w:rFonts w:ascii="Times New Roman" w:hAnsi="Times New Roman" w:cs="Times New Roman"/>
          <w:sz w:val="24"/>
          <w:szCs w:val="24"/>
        </w:rPr>
        <w:t>Õ</w:t>
      </w:r>
      <w:r w:rsidR="000C7872" w:rsidRPr="00817630">
        <w:rPr>
          <w:rFonts w:ascii="Times New Roman" w:hAnsi="Times New Roman" w:cs="Times New Roman"/>
          <w:sz w:val="24"/>
          <w:szCs w:val="24"/>
        </w:rPr>
        <w:t xml:space="preserve">pilaste arv on viimastel aastatel tõusnud. Õppekavad </w:t>
      </w:r>
      <w:r w:rsidR="003A453F" w:rsidRPr="00817630">
        <w:rPr>
          <w:rFonts w:ascii="Times New Roman" w:hAnsi="Times New Roman" w:cs="Times New Roman"/>
          <w:sz w:val="24"/>
          <w:szCs w:val="24"/>
        </w:rPr>
        <w:t>jaotuvad kolme valdkonda</w:t>
      </w:r>
      <w:r w:rsidR="000C7872" w:rsidRPr="00817630">
        <w:rPr>
          <w:rFonts w:ascii="Times New Roman" w:hAnsi="Times New Roman" w:cs="Times New Roman"/>
          <w:sz w:val="24"/>
          <w:szCs w:val="24"/>
        </w:rPr>
        <w:t>- muusika</w:t>
      </w:r>
      <w:r w:rsidR="003A453F" w:rsidRPr="00817630">
        <w:rPr>
          <w:rFonts w:ascii="Times New Roman" w:hAnsi="Times New Roman" w:cs="Times New Roman"/>
          <w:sz w:val="24"/>
          <w:szCs w:val="24"/>
        </w:rPr>
        <w:t>,</w:t>
      </w:r>
      <w:r w:rsidR="000C7872" w:rsidRPr="00817630">
        <w:rPr>
          <w:rFonts w:ascii="Times New Roman" w:hAnsi="Times New Roman" w:cs="Times New Roman"/>
          <w:sz w:val="24"/>
          <w:szCs w:val="24"/>
        </w:rPr>
        <w:t xml:space="preserve"> kunst</w:t>
      </w:r>
      <w:r w:rsidR="003A453F" w:rsidRPr="00817630">
        <w:rPr>
          <w:rFonts w:ascii="Times New Roman" w:hAnsi="Times New Roman" w:cs="Times New Roman"/>
          <w:sz w:val="24"/>
          <w:szCs w:val="24"/>
        </w:rPr>
        <w:t xml:space="preserve"> ja</w:t>
      </w:r>
      <w:r w:rsidR="000C7872" w:rsidRPr="00817630">
        <w:rPr>
          <w:rFonts w:ascii="Times New Roman" w:hAnsi="Times New Roman" w:cs="Times New Roman"/>
          <w:sz w:val="24"/>
          <w:szCs w:val="24"/>
        </w:rPr>
        <w:t xml:space="preserve"> tehnika. </w:t>
      </w:r>
      <w:r w:rsidR="003A453F" w:rsidRPr="00817630">
        <w:rPr>
          <w:rFonts w:ascii="Times New Roman" w:hAnsi="Times New Roman" w:cs="Times New Roman"/>
          <w:sz w:val="24"/>
          <w:szCs w:val="24"/>
        </w:rPr>
        <w:t>Õ</w:t>
      </w:r>
      <w:r w:rsidR="000C7872" w:rsidRPr="00817630">
        <w:rPr>
          <w:rFonts w:ascii="Times New Roman" w:hAnsi="Times New Roman" w:cs="Times New Roman"/>
          <w:sz w:val="24"/>
          <w:szCs w:val="24"/>
        </w:rPr>
        <w:t>pe</w:t>
      </w:r>
      <w:r w:rsidR="003A453F" w:rsidRPr="00817630">
        <w:rPr>
          <w:rFonts w:ascii="Times New Roman" w:hAnsi="Times New Roman" w:cs="Times New Roman"/>
          <w:sz w:val="24"/>
          <w:szCs w:val="24"/>
        </w:rPr>
        <w:t xml:space="preserve"> toimub</w:t>
      </w:r>
      <w:r w:rsidR="000C7872" w:rsidRPr="00817630">
        <w:rPr>
          <w:rFonts w:ascii="Times New Roman" w:hAnsi="Times New Roman" w:cs="Times New Roman"/>
          <w:sz w:val="24"/>
          <w:szCs w:val="24"/>
        </w:rPr>
        <w:t xml:space="preserve"> nii põhi- kui ka vabaõppe vormis. Kool on väga populaarne. Õpetajaid on kokku 27 ning õppekavasid </w:t>
      </w:r>
      <w:proofErr w:type="spellStart"/>
      <w:r w:rsidR="000C7872" w:rsidRPr="00817630">
        <w:rPr>
          <w:rFonts w:ascii="Times New Roman" w:hAnsi="Times New Roman" w:cs="Times New Roman"/>
          <w:sz w:val="24"/>
          <w:szCs w:val="24"/>
        </w:rPr>
        <w:t>EHIS-e</w:t>
      </w:r>
      <w:proofErr w:type="spellEnd"/>
      <w:r w:rsidR="000C7872" w:rsidRPr="00817630">
        <w:rPr>
          <w:rFonts w:ascii="Times New Roman" w:hAnsi="Times New Roman" w:cs="Times New Roman"/>
          <w:sz w:val="24"/>
          <w:szCs w:val="24"/>
        </w:rPr>
        <w:t xml:space="preserve"> järgi 39.</w:t>
      </w:r>
    </w:p>
    <w:p w14:paraId="7044DFCF" w14:textId="3775D698" w:rsidR="000C7872" w:rsidRPr="00817630" w:rsidRDefault="000C7872" w:rsidP="00F30D54">
      <w:pPr>
        <w:jc w:val="both"/>
        <w:rPr>
          <w:rFonts w:ascii="Times New Roman" w:hAnsi="Times New Roman" w:cs="Times New Roman"/>
          <w:sz w:val="24"/>
          <w:szCs w:val="24"/>
        </w:rPr>
      </w:pPr>
      <w:r w:rsidRPr="00817630">
        <w:rPr>
          <w:rFonts w:ascii="Times New Roman" w:hAnsi="Times New Roman" w:cs="Times New Roman"/>
          <w:sz w:val="24"/>
          <w:szCs w:val="24"/>
        </w:rPr>
        <w:br/>
        <w:t>Lisaks pakuvad võimalusi huvitegevuseks kõik valla koolid. Näiteks tegutsevad koolide juures laulu-, tantsu-, kunsti</w:t>
      </w:r>
      <w:r w:rsidR="003A453F" w:rsidRPr="00817630">
        <w:rPr>
          <w:rFonts w:ascii="Times New Roman" w:hAnsi="Times New Roman" w:cs="Times New Roman"/>
          <w:sz w:val="24"/>
          <w:szCs w:val="24"/>
        </w:rPr>
        <w:t>ringid</w:t>
      </w:r>
      <w:r w:rsidRPr="00817630">
        <w:rPr>
          <w:rFonts w:ascii="Times New Roman" w:hAnsi="Times New Roman" w:cs="Times New Roman"/>
          <w:sz w:val="24"/>
          <w:szCs w:val="24"/>
        </w:rPr>
        <w:t xml:space="preserve">. </w:t>
      </w:r>
      <w:r w:rsidR="00913749" w:rsidRPr="00817630">
        <w:rPr>
          <w:rFonts w:ascii="Times New Roman" w:hAnsi="Times New Roman" w:cs="Times New Roman"/>
          <w:sz w:val="24"/>
          <w:szCs w:val="24"/>
        </w:rPr>
        <w:t>Samuti</w:t>
      </w:r>
      <w:r w:rsidRPr="00817630">
        <w:rPr>
          <w:rFonts w:ascii="Times New Roman" w:hAnsi="Times New Roman" w:cs="Times New Roman"/>
          <w:sz w:val="24"/>
          <w:szCs w:val="24"/>
        </w:rPr>
        <w:t xml:space="preserve"> on võimalik </w:t>
      </w:r>
      <w:r w:rsidR="00C12472">
        <w:rPr>
          <w:rFonts w:ascii="Times New Roman" w:hAnsi="Times New Roman" w:cs="Times New Roman"/>
          <w:sz w:val="24"/>
          <w:szCs w:val="24"/>
        </w:rPr>
        <w:t>osaleda</w:t>
      </w:r>
      <w:r w:rsidRPr="00817630">
        <w:rPr>
          <w:rFonts w:ascii="Times New Roman" w:hAnsi="Times New Roman" w:cs="Times New Roman"/>
          <w:sz w:val="24"/>
          <w:szCs w:val="24"/>
        </w:rPr>
        <w:t xml:space="preserve"> erinevate</w:t>
      </w:r>
      <w:r w:rsidR="00C12472">
        <w:rPr>
          <w:rFonts w:ascii="Times New Roman" w:hAnsi="Times New Roman" w:cs="Times New Roman"/>
          <w:sz w:val="24"/>
          <w:szCs w:val="24"/>
        </w:rPr>
        <w:t>s</w:t>
      </w:r>
      <w:r w:rsidRPr="00817630">
        <w:rPr>
          <w:rFonts w:ascii="Times New Roman" w:hAnsi="Times New Roman" w:cs="Times New Roman"/>
          <w:sz w:val="24"/>
          <w:szCs w:val="24"/>
        </w:rPr>
        <w:t xml:space="preserve"> spor</w:t>
      </w:r>
      <w:r w:rsidR="00C12472">
        <w:rPr>
          <w:rFonts w:ascii="Times New Roman" w:hAnsi="Times New Roman" w:cs="Times New Roman"/>
          <w:sz w:val="24"/>
          <w:szCs w:val="24"/>
        </w:rPr>
        <w:t>diringides</w:t>
      </w:r>
      <w:r w:rsidRPr="00817630">
        <w:rPr>
          <w:rFonts w:ascii="Times New Roman" w:hAnsi="Times New Roman" w:cs="Times New Roman"/>
          <w:sz w:val="24"/>
          <w:szCs w:val="24"/>
        </w:rPr>
        <w:t xml:space="preserve"> ning </w:t>
      </w:r>
      <w:r w:rsidR="00C12472">
        <w:rPr>
          <w:rFonts w:ascii="Times New Roman" w:hAnsi="Times New Roman" w:cs="Times New Roman"/>
          <w:sz w:val="24"/>
          <w:szCs w:val="24"/>
        </w:rPr>
        <w:t xml:space="preserve">tegeleda </w:t>
      </w:r>
      <w:r w:rsidRPr="00817630">
        <w:rPr>
          <w:rFonts w:ascii="Times New Roman" w:hAnsi="Times New Roman" w:cs="Times New Roman"/>
          <w:sz w:val="24"/>
          <w:szCs w:val="24"/>
        </w:rPr>
        <w:t>robootikaga. Huvitegevus toi</w:t>
      </w:r>
      <w:r w:rsidR="003A453F" w:rsidRPr="00817630">
        <w:rPr>
          <w:rFonts w:ascii="Times New Roman" w:hAnsi="Times New Roman" w:cs="Times New Roman"/>
          <w:sz w:val="24"/>
          <w:szCs w:val="24"/>
        </w:rPr>
        <w:t>mib</w:t>
      </w:r>
      <w:r w:rsidRPr="00817630">
        <w:rPr>
          <w:rFonts w:ascii="Times New Roman" w:hAnsi="Times New Roman" w:cs="Times New Roman"/>
          <w:sz w:val="24"/>
          <w:szCs w:val="24"/>
        </w:rPr>
        <w:t xml:space="preserve"> </w:t>
      </w:r>
      <w:r w:rsidR="003A453F" w:rsidRPr="00817630">
        <w:rPr>
          <w:rFonts w:ascii="Times New Roman" w:hAnsi="Times New Roman" w:cs="Times New Roman"/>
          <w:sz w:val="24"/>
          <w:szCs w:val="24"/>
        </w:rPr>
        <w:t>ka</w:t>
      </w:r>
      <w:r w:rsidRPr="00817630">
        <w:rPr>
          <w:rFonts w:ascii="Times New Roman" w:hAnsi="Times New Roman" w:cs="Times New Roman"/>
          <w:sz w:val="24"/>
          <w:szCs w:val="24"/>
        </w:rPr>
        <w:t xml:space="preserve"> valla spordiklubides, rahvamajades ja noortekeskustes. </w:t>
      </w:r>
    </w:p>
    <w:p w14:paraId="1D4AECAE" w14:textId="485B6CC0" w:rsidR="000C7872" w:rsidRPr="00817630" w:rsidRDefault="00DE0FE6" w:rsidP="00DE0FE6">
      <w:pPr>
        <w:pStyle w:val="Heading2"/>
        <w:rPr>
          <w:rFonts w:ascii="Times New Roman" w:hAnsi="Times New Roman" w:cs="Times New Roman"/>
          <w:color w:val="00B050"/>
          <w:sz w:val="24"/>
          <w:szCs w:val="24"/>
        </w:rPr>
      </w:pPr>
      <w:bookmarkStart w:id="25" w:name="_Toc173933365"/>
      <w:r w:rsidRPr="00817630">
        <w:rPr>
          <w:rFonts w:ascii="Times New Roman" w:hAnsi="Times New Roman" w:cs="Times New Roman"/>
          <w:color w:val="00B050"/>
          <w:sz w:val="24"/>
          <w:szCs w:val="24"/>
        </w:rPr>
        <w:t xml:space="preserve">3.3 </w:t>
      </w:r>
      <w:r w:rsidR="000C7872" w:rsidRPr="00817630">
        <w:rPr>
          <w:rFonts w:ascii="Times New Roman" w:hAnsi="Times New Roman" w:cs="Times New Roman"/>
          <w:color w:val="00B050"/>
          <w:sz w:val="24"/>
          <w:szCs w:val="24"/>
        </w:rPr>
        <w:t>Noorsootöö</w:t>
      </w:r>
      <w:bookmarkEnd w:id="25"/>
    </w:p>
    <w:p w14:paraId="5E669904" w14:textId="3050EECD" w:rsidR="000C7872" w:rsidRPr="00817630" w:rsidRDefault="00CA533A" w:rsidP="00A44CC5">
      <w:pPr>
        <w:jc w:val="both"/>
        <w:rPr>
          <w:rFonts w:ascii="Times New Roman" w:hAnsi="Times New Roman" w:cs="Times New Roman"/>
          <w:sz w:val="24"/>
          <w:szCs w:val="24"/>
        </w:rPr>
      </w:pPr>
      <w:r w:rsidRPr="00817630">
        <w:rPr>
          <w:rFonts w:ascii="Times New Roman" w:hAnsi="Times New Roman" w:cs="Times New Roman"/>
          <w:sz w:val="24"/>
          <w:szCs w:val="24"/>
        </w:rPr>
        <w:t xml:space="preserve">Noortekeskus või </w:t>
      </w:r>
      <w:proofErr w:type="spellStart"/>
      <w:r w:rsidRPr="00817630">
        <w:rPr>
          <w:rFonts w:ascii="Times New Roman" w:hAnsi="Times New Roman" w:cs="Times New Roman"/>
          <w:sz w:val="24"/>
          <w:szCs w:val="24"/>
        </w:rPr>
        <w:t>noortetuba</w:t>
      </w:r>
      <w:proofErr w:type="spellEnd"/>
      <w:r w:rsidRPr="00817630">
        <w:rPr>
          <w:rFonts w:ascii="Times New Roman" w:hAnsi="Times New Roman" w:cs="Times New Roman"/>
          <w:sz w:val="24"/>
          <w:szCs w:val="24"/>
        </w:rPr>
        <w:t xml:space="preserve"> on olemas Lüganusel, Maidlas, Püssis, Kiviõlis, Sondas ja Varjal</w:t>
      </w:r>
      <w:r w:rsidR="00A44CC5" w:rsidRPr="00817630">
        <w:rPr>
          <w:rFonts w:ascii="Times New Roman" w:hAnsi="Times New Roman" w:cs="Times New Roman"/>
          <w:sz w:val="24"/>
          <w:szCs w:val="24"/>
        </w:rPr>
        <w:t xml:space="preserve">. </w:t>
      </w:r>
    </w:p>
    <w:p w14:paraId="72145C7A" w14:textId="22FDF773" w:rsidR="000C7872" w:rsidRPr="00817630" w:rsidRDefault="000C7872" w:rsidP="00A44CC5">
      <w:pPr>
        <w:jc w:val="both"/>
        <w:rPr>
          <w:rFonts w:ascii="Times New Roman" w:hAnsi="Times New Roman" w:cs="Times New Roman"/>
          <w:sz w:val="24"/>
          <w:szCs w:val="24"/>
        </w:rPr>
      </w:pPr>
      <w:r w:rsidRPr="00817630">
        <w:rPr>
          <w:rFonts w:ascii="Times New Roman" w:hAnsi="Times New Roman" w:cs="Times New Roman"/>
          <w:sz w:val="24"/>
          <w:szCs w:val="24"/>
        </w:rPr>
        <w:t xml:space="preserve">Lüganuse valla eri piirkondades tegutseb 4 (Kiviõli, Lüganuse, Maidla, Püssi) noortekeskust ja 2 (Sonda ja Varja) </w:t>
      </w:r>
      <w:proofErr w:type="spellStart"/>
      <w:r w:rsidRPr="00817630">
        <w:rPr>
          <w:rFonts w:ascii="Times New Roman" w:hAnsi="Times New Roman" w:cs="Times New Roman"/>
          <w:sz w:val="24"/>
          <w:szCs w:val="24"/>
        </w:rPr>
        <w:t>noortetuba</w:t>
      </w:r>
      <w:proofErr w:type="spellEnd"/>
      <w:r w:rsidRPr="00817630">
        <w:rPr>
          <w:rFonts w:ascii="Times New Roman" w:hAnsi="Times New Roman" w:cs="Times New Roman"/>
          <w:sz w:val="24"/>
          <w:szCs w:val="24"/>
        </w:rPr>
        <w:t xml:space="preserve">. Kõigis noortekeskustes on tööl üks noorsootöötaja, v.a. Kiviõli, kus neid on kaks. </w:t>
      </w:r>
      <w:proofErr w:type="spellStart"/>
      <w:r w:rsidRPr="00817630">
        <w:rPr>
          <w:rFonts w:ascii="Times New Roman" w:hAnsi="Times New Roman" w:cs="Times New Roman"/>
          <w:sz w:val="24"/>
          <w:szCs w:val="24"/>
        </w:rPr>
        <w:t>Noortetubades</w:t>
      </w:r>
      <w:proofErr w:type="spellEnd"/>
      <w:r w:rsidRPr="00817630">
        <w:rPr>
          <w:rFonts w:ascii="Times New Roman" w:hAnsi="Times New Roman" w:cs="Times New Roman"/>
          <w:sz w:val="24"/>
          <w:szCs w:val="24"/>
        </w:rPr>
        <w:t xml:space="preserve"> viib tegevusi läbi piirkonna noorsootöötaja. </w:t>
      </w:r>
    </w:p>
    <w:p w14:paraId="43FD3019" w14:textId="79B1BFF1" w:rsidR="000C7872" w:rsidRPr="00817630" w:rsidRDefault="00DE0FE6" w:rsidP="00DE0FE6">
      <w:pPr>
        <w:pStyle w:val="Heading2"/>
        <w:rPr>
          <w:rFonts w:ascii="Times New Roman" w:hAnsi="Times New Roman" w:cs="Times New Roman"/>
          <w:color w:val="00B050"/>
          <w:sz w:val="24"/>
          <w:szCs w:val="24"/>
        </w:rPr>
      </w:pPr>
      <w:bookmarkStart w:id="26" w:name="_Toc517686696"/>
      <w:bookmarkStart w:id="27" w:name="_Toc173933366"/>
      <w:r w:rsidRPr="00817630">
        <w:rPr>
          <w:rFonts w:ascii="Times New Roman" w:hAnsi="Times New Roman" w:cs="Times New Roman"/>
          <w:color w:val="00B050"/>
          <w:sz w:val="24"/>
          <w:szCs w:val="24"/>
        </w:rPr>
        <w:t xml:space="preserve">3.4 </w:t>
      </w:r>
      <w:r w:rsidR="000C7872" w:rsidRPr="00817630">
        <w:rPr>
          <w:rFonts w:ascii="Times New Roman" w:hAnsi="Times New Roman" w:cs="Times New Roman"/>
          <w:color w:val="00B050"/>
          <w:sz w:val="24"/>
          <w:szCs w:val="24"/>
        </w:rPr>
        <w:t>Sotsiaalhoolekanne ja tervishoid</w:t>
      </w:r>
      <w:bookmarkEnd w:id="26"/>
      <w:bookmarkEnd w:id="27"/>
    </w:p>
    <w:p w14:paraId="632B1150" w14:textId="77777777" w:rsidR="000C7872" w:rsidRPr="00817630" w:rsidRDefault="000C7872" w:rsidP="000C7872">
      <w:pPr>
        <w:rPr>
          <w:rFonts w:ascii="Times New Roman" w:hAnsi="Times New Roman" w:cs="Times New Roman"/>
        </w:rPr>
      </w:pPr>
    </w:p>
    <w:p w14:paraId="7B171DEC" w14:textId="7C8EA835" w:rsidR="000C7872" w:rsidRPr="00817630" w:rsidRDefault="000C7872" w:rsidP="00A44CC5">
      <w:pPr>
        <w:jc w:val="both"/>
        <w:rPr>
          <w:rFonts w:ascii="Times New Roman" w:hAnsi="Times New Roman" w:cs="Times New Roman"/>
          <w:sz w:val="24"/>
          <w:szCs w:val="24"/>
        </w:rPr>
      </w:pPr>
      <w:r w:rsidRPr="00817630">
        <w:rPr>
          <w:rFonts w:ascii="Times New Roman" w:hAnsi="Times New Roman" w:cs="Times New Roman"/>
          <w:sz w:val="24"/>
          <w:szCs w:val="24"/>
        </w:rPr>
        <w:t>Lüganuse vallas tegutseb k</w:t>
      </w:r>
      <w:r w:rsidR="00036267" w:rsidRPr="00817630">
        <w:rPr>
          <w:rFonts w:ascii="Times New Roman" w:hAnsi="Times New Roman" w:cs="Times New Roman"/>
          <w:sz w:val="24"/>
          <w:szCs w:val="24"/>
        </w:rPr>
        <w:t>olm</w:t>
      </w:r>
      <w:r w:rsidRPr="00817630">
        <w:rPr>
          <w:rFonts w:ascii="Times New Roman" w:hAnsi="Times New Roman" w:cs="Times New Roman"/>
          <w:sz w:val="24"/>
          <w:szCs w:val="24"/>
        </w:rPr>
        <w:t xml:space="preserve"> hoolekandeasutust: SA Kiviõli Tervisekeskus</w:t>
      </w:r>
      <w:r w:rsidR="00036267" w:rsidRPr="00817630">
        <w:rPr>
          <w:rFonts w:ascii="Times New Roman" w:hAnsi="Times New Roman" w:cs="Times New Roman"/>
          <w:sz w:val="24"/>
          <w:szCs w:val="24"/>
        </w:rPr>
        <w:t>,</w:t>
      </w:r>
      <w:r w:rsidRPr="00817630">
        <w:rPr>
          <w:rFonts w:ascii="Times New Roman" w:hAnsi="Times New Roman" w:cs="Times New Roman"/>
          <w:sz w:val="24"/>
          <w:szCs w:val="24"/>
        </w:rPr>
        <w:t xml:space="preserve"> MTÜ Vahtra Hooldemaja</w:t>
      </w:r>
      <w:r w:rsidR="00036267" w:rsidRPr="00817630">
        <w:rPr>
          <w:rFonts w:ascii="Times New Roman" w:hAnsi="Times New Roman" w:cs="Times New Roman"/>
          <w:sz w:val="24"/>
          <w:szCs w:val="24"/>
        </w:rPr>
        <w:t xml:space="preserve"> ja Männiku </w:t>
      </w:r>
      <w:r w:rsidR="00C713AB" w:rsidRPr="00817630">
        <w:rPr>
          <w:rFonts w:ascii="Times New Roman" w:hAnsi="Times New Roman" w:cs="Times New Roman"/>
          <w:sz w:val="24"/>
          <w:szCs w:val="24"/>
        </w:rPr>
        <w:t>pansionaat</w:t>
      </w:r>
      <w:r w:rsidRPr="00817630">
        <w:rPr>
          <w:rFonts w:ascii="Times New Roman" w:hAnsi="Times New Roman" w:cs="Times New Roman"/>
          <w:sz w:val="24"/>
          <w:szCs w:val="24"/>
        </w:rPr>
        <w:t xml:space="preserve">. MTÜ Vahtra Hooldemaja haldab Aa Hooldekodu ning Kiviõli Hooldekodu. </w:t>
      </w:r>
      <w:r w:rsidR="00C713AB" w:rsidRPr="00817630">
        <w:rPr>
          <w:rFonts w:ascii="Times New Roman" w:hAnsi="Times New Roman" w:cs="Times New Roman"/>
          <w:sz w:val="24"/>
          <w:szCs w:val="24"/>
        </w:rPr>
        <w:t xml:space="preserve">MTÜ Vahtra Hooldemaja ja Männiku pansionaat </w:t>
      </w:r>
      <w:r w:rsidR="00913749" w:rsidRPr="00817630">
        <w:rPr>
          <w:rFonts w:ascii="Times New Roman" w:hAnsi="Times New Roman" w:cs="Times New Roman"/>
          <w:sz w:val="24"/>
          <w:szCs w:val="24"/>
        </w:rPr>
        <w:t>on eraasutus</w:t>
      </w:r>
      <w:r w:rsidR="00C713AB" w:rsidRPr="00817630">
        <w:rPr>
          <w:rFonts w:ascii="Times New Roman" w:hAnsi="Times New Roman" w:cs="Times New Roman"/>
          <w:sz w:val="24"/>
          <w:szCs w:val="24"/>
        </w:rPr>
        <w:t>ed</w:t>
      </w:r>
      <w:r w:rsidR="00913749" w:rsidRPr="00817630">
        <w:rPr>
          <w:rFonts w:ascii="Times New Roman" w:hAnsi="Times New Roman" w:cs="Times New Roman"/>
          <w:sz w:val="24"/>
          <w:szCs w:val="24"/>
        </w:rPr>
        <w:t xml:space="preserve">. </w:t>
      </w:r>
      <w:r w:rsidR="009B6705" w:rsidRPr="00817630">
        <w:rPr>
          <w:rFonts w:ascii="Times New Roman" w:hAnsi="Times New Roman" w:cs="Times New Roman"/>
          <w:sz w:val="24"/>
          <w:szCs w:val="24"/>
        </w:rPr>
        <w:t xml:space="preserve">Lüganuse valla osalusega on asutatud </w:t>
      </w:r>
      <w:r w:rsidRPr="00817630">
        <w:rPr>
          <w:rFonts w:ascii="Times New Roman" w:hAnsi="Times New Roman" w:cs="Times New Roman"/>
          <w:sz w:val="24"/>
          <w:szCs w:val="24"/>
        </w:rPr>
        <w:t>SA Kiviõli Tervisekeskus</w:t>
      </w:r>
      <w:r w:rsidR="00C40B46" w:rsidRPr="00817630">
        <w:rPr>
          <w:rFonts w:ascii="Times New Roman" w:hAnsi="Times New Roman" w:cs="Times New Roman"/>
          <w:sz w:val="24"/>
          <w:szCs w:val="24"/>
        </w:rPr>
        <w:t>,</w:t>
      </w:r>
      <w:r w:rsidR="009B6705" w:rsidRPr="00817630">
        <w:rPr>
          <w:rFonts w:ascii="Times New Roman" w:hAnsi="Times New Roman" w:cs="Times New Roman"/>
          <w:b/>
          <w:bCs/>
          <w:sz w:val="24"/>
          <w:szCs w:val="24"/>
        </w:rPr>
        <w:t xml:space="preserve"> </w:t>
      </w:r>
      <w:r w:rsidR="009B6705" w:rsidRPr="00817630">
        <w:rPr>
          <w:rFonts w:ascii="Times New Roman" w:hAnsi="Times New Roman" w:cs="Times New Roman"/>
          <w:sz w:val="24"/>
          <w:szCs w:val="24"/>
        </w:rPr>
        <w:t>kus</w:t>
      </w:r>
      <w:r w:rsidRPr="00817630">
        <w:rPr>
          <w:rFonts w:ascii="Times New Roman" w:hAnsi="Times New Roman" w:cs="Times New Roman"/>
          <w:sz w:val="24"/>
          <w:szCs w:val="24"/>
        </w:rPr>
        <w:t xml:space="preserve"> osut</w:t>
      </w:r>
      <w:r w:rsidR="009B6705" w:rsidRPr="00817630">
        <w:rPr>
          <w:rFonts w:ascii="Times New Roman" w:hAnsi="Times New Roman" w:cs="Times New Roman"/>
          <w:sz w:val="24"/>
          <w:szCs w:val="24"/>
        </w:rPr>
        <w:t>atakse</w:t>
      </w:r>
      <w:r w:rsidRPr="00817630">
        <w:rPr>
          <w:rFonts w:ascii="Times New Roman" w:hAnsi="Times New Roman" w:cs="Times New Roman"/>
          <w:sz w:val="24"/>
          <w:szCs w:val="24"/>
        </w:rPr>
        <w:t xml:space="preserve"> lühi- ja pikaajalist </w:t>
      </w:r>
      <w:r w:rsidR="008C43B9">
        <w:rPr>
          <w:rFonts w:ascii="Times New Roman" w:hAnsi="Times New Roman" w:cs="Times New Roman"/>
          <w:sz w:val="24"/>
          <w:szCs w:val="24"/>
        </w:rPr>
        <w:t xml:space="preserve">ööpäevaringset </w:t>
      </w:r>
      <w:r w:rsidRPr="00817630">
        <w:rPr>
          <w:rFonts w:ascii="Times New Roman" w:hAnsi="Times New Roman" w:cs="Times New Roman"/>
          <w:sz w:val="24"/>
          <w:szCs w:val="24"/>
        </w:rPr>
        <w:t>hooldusteenust</w:t>
      </w:r>
      <w:r w:rsidR="00EB7D9E" w:rsidRPr="00817630">
        <w:rPr>
          <w:rFonts w:ascii="Times New Roman" w:hAnsi="Times New Roman" w:cs="Times New Roman"/>
          <w:sz w:val="24"/>
          <w:szCs w:val="24"/>
        </w:rPr>
        <w:t xml:space="preserve"> kuni 135-le patsiendile</w:t>
      </w:r>
      <w:r w:rsidRPr="00817630">
        <w:rPr>
          <w:rFonts w:ascii="Times New Roman" w:hAnsi="Times New Roman" w:cs="Times New Roman"/>
          <w:sz w:val="24"/>
          <w:szCs w:val="24"/>
        </w:rPr>
        <w:t>. Kompleksis asuvas vallale kuuluvas polikliinikuhoones viidi aastatel 2019-2020 läbi põhjalik renoveerimine</w:t>
      </w:r>
      <w:r w:rsidR="007C7F56" w:rsidRPr="00817630">
        <w:rPr>
          <w:rFonts w:ascii="Times New Roman" w:hAnsi="Times New Roman" w:cs="Times New Roman"/>
          <w:sz w:val="24"/>
          <w:szCs w:val="24"/>
        </w:rPr>
        <w:t xml:space="preserve"> ning</w:t>
      </w:r>
      <w:r w:rsidRPr="00817630">
        <w:rPr>
          <w:rFonts w:ascii="Times New Roman" w:hAnsi="Times New Roman" w:cs="Times New Roman"/>
          <w:sz w:val="24"/>
          <w:szCs w:val="24"/>
        </w:rPr>
        <w:t xml:space="preserve"> rajati esmatasandi tervisekeskus.</w:t>
      </w:r>
    </w:p>
    <w:p w14:paraId="532EF76B" w14:textId="77777777" w:rsidR="00E655DD" w:rsidRPr="00817630" w:rsidRDefault="00E655DD" w:rsidP="000C7872">
      <w:pPr>
        <w:rPr>
          <w:rFonts w:ascii="Times New Roman" w:hAnsi="Times New Roman" w:cs="Times New Roman"/>
          <w:sz w:val="24"/>
          <w:szCs w:val="24"/>
        </w:rPr>
      </w:pPr>
    </w:p>
    <w:p w14:paraId="26BF3CE2" w14:textId="145B0E18" w:rsidR="00E655DD" w:rsidRPr="00817630" w:rsidRDefault="000C7872" w:rsidP="00E655DD">
      <w:pPr>
        <w:jc w:val="both"/>
        <w:rPr>
          <w:rFonts w:ascii="Times New Roman" w:hAnsi="Times New Roman" w:cs="Times New Roman"/>
          <w:sz w:val="24"/>
          <w:szCs w:val="24"/>
        </w:rPr>
      </w:pPr>
      <w:r w:rsidRPr="00817630">
        <w:rPr>
          <w:rFonts w:ascii="Times New Roman" w:hAnsi="Times New Roman" w:cs="Times New Roman"/>
          <w:sz w:val="24"/>
          <w:szCs w:val="24"/>
        </w:rPr>
        <w:t>Valla eri piirkondades tegutseb 6 päevakeskust: Püssi Päevakeskus, Maidla Päevakeskus, Lüganuse Päevakeskus, Purtse Päevakeskus, Sonda Päevakeskus ja Kiviõli Päevakeskus. Päevakeskused pakuvad erinevaid teenuseid ja huvitegevust eakatele ning teistele abivajajatele.</w:t>
      </w:r>
      <w:r w:rsidR="00E655DD" w:rsidRPr="00817630">
        <w:rPr>
          <w:rFonts w:ascii="Times New Roman" w:hAnsi="Times New Roman" w:cs="Times New Roman"/>
          <w:sz w:val="24"/>
          <w:szCs w:val="24"/>
        </w:rPr>
        <w:t xml:space="preserve"> Igas päevakeskuses töötab üks töötaja.  </w:t>
      </w:r>
      <w:r w:rsidR="00E655DD" w:rsidRPr="00817630">
        <w:rPr>
          <w:rFonts w:ascii="Times New Roman" w:hAnsi="Times New Roman" w:cs="Times New Roman"/>
          <w:color w:val="333333"/>
          <w:sz w:val="24"/>
          <w:szCs w:val="24"/>
          <w:shd w:val="clear" w:color="auto" w:fill="FFFFFF"/>
        </w:rPr>
        <w:t>9. veebruarist 2023 alustas tööd Lüganuse valla eakate nõukogu.</w:t>
      </w:r>
    </w:p>
    <w:p w14:paraId="3B5D6236" w14:textId="77777777" w:rsidR="000C7872" w:rsidRPr="00817630" w:rsidRDefault="000C7872" w:rsidP="000C7872">
      <w:pPr>
        <w:rPr>
          <w:rFonts w:ascii="Times New Roman" w:hAnsi="Times New Roman" w:cs="Times New Roman"/>
        </w:rPr>
      </w:pPr>
    </w:p>
    <w:p w14:paraId="06270D63" w14:textId="7FFB76A2" w:rsidR="000C7872" w:rsidRPr="00817630" w:rsidRDefault="000C7872" w:rsidP="00E655DD">
      <w:pPr>
        <w:jc w:val="both"/>
        <w:rPr>
          <w:rFonts w:ascii="Times New Roman" w:hAnsi="Times New Roman" w:cs="Times New Roman"/>
          <w:sz w:val="24"/>
          <w:szCs w:val="24"/>
        </w:rPr>
      </w:pPr>
      <w:r w:rsidRPr="00817630">
        <w:rPr>
          <w:rFonts w:ascii="Times New Roman" w:hAnsi="Times New Roman" w:cs="Times New Roman"/>
          <w:sz w:val="24"/>
          <w:szCs w:val="24"/>
        </w:rPr>
        <w:lastRenderedPageBreak/>
        <w:t xml:space="preserve">Sotsiaalteenuste ja -toetuste arendamisel lähtub vald </w:t>
      </w:r>
      <w:r w:rsidR="001B5217">
        <w:rPr>
          <w:rFonts w:ascii="Times New Roman" w:hAnsi="Times New Roman" w:cs="Times New Roman"/>
          <w:sz w:val="24"/>
          <w:szCs w:val="24"/>
        </w:rPr>
        <w:t>s</w:t>
      </w:r>
      <w:r w:rsidRPr="00817630">
        <w:rPr>
          <w:rFonts w:ascii="Times New Roman" w:hAnsi="Times New Roman" w:cs="Times New Roman"/>
          <w:sz w:val="24"/>
          <w:szCs w:val="24"/>
        </w:rPr>
        <w:t>otsiaalhoolekande abi andmise korrast, mis on vastu võetud 2018. aastal.</w:t>
      </w:r>
      <w:r w:rsidR="00E655DD" w:rsidRPr="00817630">
        <w:rPr>
          <w:rFonts w:ascii="Times New Roman" w:hAnsi="Times New Roman" w:cs="Times New Roman"/>
          <w:sz w:val="24"/>
          <w:szCs w:val="24"/>
        </w:rPr>
        <w:t xml:space="preserve"> </w:t>
      </w:r>
      <w:r w:rsidRPr="00817630">
        <w:rPr>
          <w:rFonts w:ascii="Times New Roman" w:hAnsi="Times New Roman" w:cs="Times New Roman"/>
          <w:sz w:val="24"/>
          <w:szCs w:val="24"/>
        </w:rPr>
        <w:t>Lähtuvalt korrast makstakse sissetulekust mittesõltuvate sotsiaaltoetustena vallaeelarvest järgnevaid toetusi: sünni- ja matusetoetus, kooli ranitsatoetus ja koolilõpetamise toetus, jõulupakk eelkooliealistele lastele ja koolilastele, eakate sünnipäevatoetus, puudega lapse ja puudega täiskasvanu hooldajatoetus, Tšernobõli katastroofis osalenud inimeste toetus ning erakorraline toetus.</w:t>
      </w:r>
    </w:p>
    <w:p w14:paraId="233947C3" w14:textId="77777777" w:rsidR="000C7872" w:rsidRPr="00817630" w:rsidRDefault="000C7872" w:rsidP="000C7872">
      <w:pPr>
        <w:rPr>
          <w:rFonts w:ascii="Times New Roman" w:hAnsi="Times New Roman" w:cs="Times New Roman"/>
        </w:rPr>
      </w:pPr>
    </w:p>
    <w:p w14:paraId="6782D18A" w14:textId="6A2AB859" w:rsidR="000C7872" w:rsidRPr="00817630" w:rsidRDefault="000C7872" w:rsidP="00E655DD">
      <w:pPr>
        <w:jc w:val="both"/>
        <w:rPr>
          <w:rFonts w:ascii="Times New Roman" w:hAnsi="Times New Roman" w:cs="Times New Roman"/>
          <w:sz w:val="24"/>
          <w:szCs w:val="24"/>
        </w:rPr>
      </w:pPr>
      <w:r w:rsidRPr="00817630">
        <w:rPr>
          <w:rFonts w:ascii="Times New Roman" w:hAnsi="Times New Roman" w:cs="Times New Roman"/>
          <w:sz w:val="24"/>
          <w:szCs w:val="24"/>
        </w:rPr>
        <w:t>Sissetulekust sõltuvate sotsiaaltoetustena makstakse koolitoetust, laagris osalemise toetust, toidurahatoetust, küttetoetus</w:t>
      </w:r>
      <w:r w:rsidR="007C7F56" w:rsidRPr="00817630">
        <w:rPr>
          <w:rFonts w:ascii="Times New Roman" w:hAnsi="Times New Roman" w:cs="Times New Roman"/>
          <w:sz w:val="24"/>
          <w:szCs w:val="24"/>
        </w:rPr>
        <w:t>t</w:t>
      </w:r>
      <w:r w:rsidRPr="00817630">
        <w:rPr>
          <w:rFonts w:ascii="Times New Roman" w:hAnsi="Times New Roman" w:cs="Times New Roman"/>
          <w:sz w:val="24"/>
          <w:szCs w:val="24"/>
        </w:rPr>
        <w:t xml:space="preserve"> ja tervisetoetust.</w:t>
      </w:r>
    </w:p>
    <w:p w14:paraId="20AD82D6" w14:textId="77777777" w:rsidR="000C7872" w:rsidRPr="00817630" w:rsidRDefault="000C7872" w:rsidP="000C7872">
      <w:pPr>
        <w:rPr>
          <w:rFonts w:ascii="Times New Roman" w:hAnsi="Times New Roman" w:cs="Times New Roman"/>
        </w:rPr>
      </w:pPr>
    </w:p>
    <w:p w14:paraId="3B810E34" w14:textId="39776A5F" w:rsidR="000C7872" w:rsidRDefault="000C7872" w:rsidP="00E655DD">
      <w:pPr>
        <w:jc w:val="both"/>
        <w:rPr>
          <w:rFonts w:ascii="Times New Roman" w:hAnsi="Times New Roman" w:cs="Times New Roman"/>
          <w:sz w:val="24"/>
          <w:szCs w:val="24"/>
        </w:rPr>
      </w:pPr>
      <w:r w:rsidRPr="00817630">
        <w:rPr>
          <w:rFonts w:ascii="Times New Roman" w:hAnsi="Times New Roman" w:cs="Times New Roman"/>
          <w:sz w:val="24"/>
          <w:szCs w:val="24"/>
        </w:rPr>
        <w:t>Tulenevalt elanikkonna vanus</w:t>
      </w:r>
      <w:r w:rsidR="00F83866" w:rsidRPr="00817630">
        <w:rPr>
          <w:rFonts w:ascii="Times New Roman" w:hAnsi="Times New Roman" w:cs="Times New Roman"/>
          <w:sz w:val="24"/>
          <w:szCs w:val="24"/>
        </w:rPr>
        <w:t xml:space="preserve">elisest </w:t>
      </w:r>
      <w:r w:rsidRPr="00817630">
        <w:rPr>
          <w:rFonts w:ascii="Times New Roman" w:hAnsi="Times New Roman" w:cs="Times New Roman"/>
          <w:sz w:val="24"/>
          <w:szCs w:val="24"/>
        </w:rPr>
        <w:t xml:space="preserve">struktuurist ning sotsiaalsest taustast on abivajajate osakaal piirkonnas suur, </w:t>
      </w:r>
      <w:r w:rsidR="00D87A0D" w:rsidRPr="00817630">
        <w:rPr>
          <w:rFonts w:ascii="Times New Roman" w:hAnsi="Times New Roman" w:cs="Times New Roman"/>
          <w:sz w:val="24"/>
          <w:szCs w:val="24"/>
        </w:rPr>
        <w:t xml:space="preserve">seda </w:t>
      </w:r>
      <w:r w:rsidRPr="00817630">
        <w:rPr>
          <w:rFonts w:ascii="Times New Roman" w:hAnsi="Times New Roman" w:cs="Times New Roman"/>
          <w:sz w:val="24"/>
          <w:szCs w:val="24"/>
        </w:rPr>
        <w:t>eelkõige Kiviõli linnas. See tähendab ka arvestatavat koormust kogu omavalitsuse sotsiaalhoolekandesüsteemile.</w:t>
      </w:r>
    </w:p>
    <w:p w14:paraId="05025E63" w14:textId="77777777" w:rsidR="008C43B9" w:rsidRDefault="008C43B9" w:rsidP="00E655DD">
      <w:pPr>
        <w:jc w:val="both"/>
        <w:rPr>
          <w:rFonts w:ascii="Times New Roman" w:hAnsi="Times New Roman" w:cs="Times New Roman"/>
          <w:sz w:val="24"/>
          <w:szCs w:val="24"/>
        </w:rPr>
      </w:pPr>
    </w:p>
    <w:p w14:paraId="12DC9582" w14:textId="1D993BB4" w:rsidR="008C43B9" w:rsidRPr="008C43B9" w:rsidRDefault="008C43B9" w:rsidP="008C43B9">
      <w:pPr>
        <w:jc w:val="both"/>
        <w:rPr>
          <w:rFonts w:ascii="Times New Roman" w:hAnsi="Times New Roman" w:cs="Times New Roman"/>
          <w:sz w:val="24"/>
          <w:szCs w:val="24"/>
        </w:rPr>
      </w:pPr>
      <w:r w:rsidRPr="008C43B9">
        <w:rPr>
          <w:rFonts w:ascii="Times New Roman" w:hAnsi="Times New Roman" w:cs="Times New Roman"/>
          <w:sz w:val="24"/>
          <w:szCs w:val="24"/>
        </w:rPr>
        <w:t xml:space="preserve">Sotsiaalvaldkonna </w:t>
      </w:r>
      <w:r w:rsidR="00B156D1">
        <w:rPr>
          <w:rFonts w:ascii="Times New Roman" w:hAnsi="Times New Roman" w:cs="Times New Roman"/>
          <w:sz w:val="24"/>
          <w:szCs w:val="24"/>
        </w:rPr>
        <w:t>tegevust</w:t>
      </w:r>
      <w:r w:rsidRPr="008C43B9">
        <w:rPr>
          <w:rFonts w:ascii="Times New Roman" w:hAnsi="Times New Roman" w:cs="Times New Roman"/>
          <w:sz w:val="24"/>
          <w:szCs w:val="24"/>
        </w:rPr>
        <w:t xml:space="preserve"> korraldatakse „Lüganuse valla sotsiaalvaldkonna arengustrateegia aastani 2028“ alusel. </w:t>
      </w:r>
    </w:p>
    <w:p w14:paraId="0A865428" w14:textId="77777777" w:rsidR="000C7872" w:rsidRPr="00817630" w:rsidRDefault="000C7872" w:rsidP="000C7872">
      <w:pPr>
        <w:rPr>
          <w:rFonts w:ascii="Times New Roman" w:eastAsiaTheme="majorEastAsia" w:hAnsi="Times New Roman" w:cs="Times New Roman"/>
          <w:b/>
          <w:color w:val="365F91" w:themeColor="accent1" w:themeShade="BF"/>
          <w:sz w:val="28"/>
          <w:szCs w:val="26"/>
        </w:rPr>
      </w:pPr>
    </w:p>
    <w:p w14:paraId="5E5742AB" w14:textId="1427BD6C" w:rsidR="000C7872" w:rsidRPr="00817630" w:rsidRDefault="00DE0FE6" w:rsidP="00DE0FE6">
      <w:pPr>
        <w:rPr>
          <w:rFonts w:ascii="Times New Roman" w:hAnsi="Times New Roman" w:cs="Times New Roman"/>
          <w:color w:val="00B050"/>
          <w:sz w:val="24"/>
          <w:szCs w:val="24"/>
        </w:rPr>
      </w:pPr>
      <w:bookmarkStart w:id="28" w:name="_Toc517686697"/>
      <w:r w:rsidRPr="00817630">
        <w:rPr>
          <w:rFonts w:ascii="Times New Roman" w:hAnsi="Times New Roman" w:cs="Times New Roman"/>
          <w:color w:val="00B050"/>
          <w:sz w:val="24"/>
          <w:szCs w:val="24"/>
        </w:rPr>
        <w:t xml:space="preserve">3.5 </w:t>
      </w:r>
      <w:r w:rsidR="000C7872" w:rsidRPr="00817630">
        <w:rPr>
          <w:rFonts w:ascii="Times New Roman" w:hAnsi="Times New Roman" w:cs="Times New Roman"/>
          <w:color w:val="00B050"/>
          <w:sz w:val="24"/>
          <w:szCs w:val="24"/>
        </w:rPr>
        <w:t>Kultuur, sport, vaba aeg</w:t>
      </w:r>
      <w:bookmarkEnd w:id="28"/>
    </w:p>
    <w:p w14:paraId="54A5868B" w14:textId="77777777" w:rsidR="000C7872" w:rsidRPr="00817630" w:rsidRDefault="000C7872" w:rsidP="000C7872">
      <w:pPr>
        <w:rPr>
          <w:rFonts w:ascii="Times New Roman" w:hAnsi="Times New Roman" w:cs="Times New Roman"/>
        </w:rPr>
      </w:pPr>
    </w:p>
    <w:p w14:paraId="4D40FFDF" w14:textId="2AB1C17A" w:rsidR="005743D4" w:rsidRPr="00817630" w:rsidRDefault="000C7872" w:rsidP="00B223B6">
      <w:pPr>
        <w:jc w:val="both"/>
        <w:rPr>
          <w:rFonts w:ascii="Times New Roman" w:hAnsi="Times New Roman" w:cs="Times New Roman"/>
          <w:sz w:val="24"/>
          <w:szCs w:val="24"/>
        </w:rPr>
      </w:pPr>
      <w:r w:rsidRPr="00817630">
        <w:rPr>
          <w:rFonts w:ascii="Times New Roman" w:hAnsi="Times New Roman" w:cs="Times New Roman"/>
          <w:sz w:val="24"/>
          <w:szCs w:val="24"/>
        </w:rPr>
        <w:t>Lüganuse vallas koordineerib rahvamajade tööd Lüganuse Kultuurikeskus, mille alla on koondatud kokku 5 kultuurimaja/rahvamaja: Kiviõli rahvamaja, Sonda rahvamaja</w:t>
      </w:r>
      <w:r w:rsidR="00B156D1">
        <w:rPr>
          <w:rFonts w:ascii="Times New Roman" w:hAnsi="Times New Roman" w:cs="Times New Roman"/>
          <w:sz w:val="24"/>
          <w:szCs w:val="24"/>
        </w:rPr>
        <w:t xml:space="preserve"> </w:t>
      </w:r>
      <w:r w:rsidR="00B156D1" w:rsidRPr="00B156D1">
        <w:rPr>
          <w:rFonts w:ascii="Times New Roman" w:hAnsi="Times New Roman" w:cs="Times New Roman"/>
          <w:sz w:val="24"/>
          <w:szCs w:val="24"/>
        </w:rPr>
        <w:t>asukohaga kogukonnamajas</w:t>
      </w:r>
      <w:r w:rsidRPr="00B156D1">
        <w:rPr>
          <w:rFonts w:ascii="Times New Roman" w:hAnsi="Times New Roman" w:cs="Times New Roman"/>
          <w:sz w:val="24"/>
          <w:szCs w:val="24"/>
        </w:rPr>
        <w:t>,</w:t>
      </w:r>
      <w:r w:rsidRPr="00817630">
        <w:rPr>
          <w:rFonts w:ascii="Times New Roman" w:hAnsi="Times New Roman" w:cs="Times New Roman"/>
          <w:sz w:val="24"/>
          <w:szCs w:val="24"/>
        </w:rPr>
        <w:t xml:space="preserve"> Lüganuse rahvamaja, Püssi Kultuurimaja ja Maidla rahvamaja. </w:t>
      </w:r>
    </w:p>
    <w:p w14:paraId="31D6D9DA" w14:textId="433992CE" w:rsidR="000C7872" w:rsidRPr="00817630" w:rsidRDefault="000C7872" w:rsidP="000C7872">
      <w:pPr>
        <w:pStyle w:val="Caption"/>
        <w:spacing w:after="0"/>
        <w:rPr>
          <w:rFonts w:ascii="Times New Roman" w:hAnsi="Times New Roman" w:cs="Times New Roman"/>
        </w:rPr>
      </w:pPr>
    </w:p>
    <w:p w14:paraId="5FCE2462" w14:textId="00E432A5" w:rsidR="000C7872" w:rsidRPr="00817630" w:rsidRDefault="000C7872" w:rsidP="00B223B6">
      <w:pPr>
        <w:jc w:val="both"/>
        <w:rPr>
          <w:rFonts w:ascii="Times New Roman" w:hAnsi="Times New Roman" w:cs="Times New Roman"/>
          <w:sz w:val="24"/>
          <w:szCs w:val="24"/>
        </w:rPr>
      </w:pPr>
      <w:r w:rsidRPr="00817630">
        <w:rPr>
          <w:rFonts w:ascii="Times New Roman" w:hAnsi="Times New Roman" w:cs="Times New Roman"/>
          <w:sz w:val="24"/>
          <w:szCs w:val="24"/>
        </w:rPr>
        <w:t>Kultuurimajadest/rahvamajadest tegutseb Sonda rahvamaja Sonda Kogukonnamajas, rahvamaja vana hoone on täielikult amortiseerunud. Investeeringuid vaja</w:t>
      </w:r>
      <w:r w:rsidR="00B156D1">
        <w:rPr>
          <w:rFonts w:ascii="Times New Roman" w:hAnsi="Times New Roman" w:cs="Times New Roman"/>
          <w:sz w:val="24"/>
          <w:szCs w:val="24"/>
        </w:rPr>
        <w:t>ksid</w:t>
      </w:r>
      <w:r w:rsidRPr="00817630">
        <w:rPr>
          <w:rFonts w:ascii="Times New Roman" w:hAnsi="Times New Roman" w:cs="Times New Roman"/>
          <w:sz w:val="24"/>
          <w:szCs w:val="24"/>
        </w:rPr>
        <w:t xml:space="preserve"> kõik ülejäänud kultuuri</w:t>
      </w:r>
      <w:r w:rsidR="00D87A0D" w:rsidRPr="00817630">
        <w:rPr>
          <w:rFonts w:ascii="Times New Roman" w:hAnsi="Times New Roman" w:cs="Times New Roman"/>
          <w:sz w:val="24"/>
          <w:szCs w:val="24"/>
        </w:rPr>
        <w:t>-</w:t>
      </w:r>
      <w:r w:rsidRPr="00817630">
        <w:rPr>
          <w:rFonts w:ascii="Times New Roman" w:hAnsi="Times New Roman" w:cs="Times New Roman"/>
          <w:sz w:val="24"/>
          <w:szCs w:val="24"/>
        </w:rPr>
        <w:t xml:space="preserve">/rahvamajad. </w:t>
      </w:r>
    </w:p>
    <w:p w14:paraId="2D92C151" w14:textId="77777777" w:rsidR="00E655DD" w:rsidRPr="00817630" w:rsidRDefault="00E655DD" w:rsidP="00B223B6">
      <w:pPr>
        <w:jc w:val="both"/>
        <w:rPr>
          <w:rFonts w:ascii="Times New Roman" w:hAnsi="Times New Roman" w:cs="Times New Roman"/>
          <w:sz w:val="24"/>
          <w:szCs w:val="24"/>
        </w:rPr>
      </w:pPr>
    </w:p>
    <w:p w14:paraId="6F46E1A0" w14:textId="77777777" w:rsidR="008E0346" w:rsidRPr="00DF3A80" w:rsidRDefault="008E0346" w:rsidP="008E0346">
      <w:pPr>
        <w:jc w:val="both"/>
        <w:rPr>
          <w:rFonts w:ascii="Times New Roman" w:hAnsi="Times New Roman" w:cs="Times New Roman"/>
          <w:sz w:val="24"/>
          <w:szCs w:val="24"/>
        </w:rPr>
      </w:pPr>
      <w:bookmarkStart w:id="29" w:name="_Hlk173423617"/>
      <w:r w:rsidRPr="00DF3A80">
        <w:rPr>
          <w:rFonts w:ascii="Times New Roman" w:hAnsi="Times New Roman" w:cs="Times New Roman"/>
          <w:sz w:val="24"/>
          <w:szCs w:val="24"/>
        </w:rPr>
        <w:t xml:space="preserve">2023/2024. aasta hooajal tegutsesid Lüganuse valla rahvamajades järgmised huviringid: </w:t>
      </w:r>
    </w:p>
    <w:p w14:paraId="0D4A9C5B" w14:textId="77777777" w:rsidR="008E0346" w:rsidRPr="00896FF3" w:rsidRDefault="008E0346" w:rsidP="008E0346">
      <w:pPr>
        <w:jc w:val="both"/>
        <w:rPr>
          <w:rFonts w:ascii="Times New Roman" w:hAnsi="Times New Roman" w:cs="Times New Roman"/>
          <w:sz w:val="24"/>
          <w:szCs w:val="24"/>
        </w:rPr>
      </w:pPr>
      <w:r w:rsidRPr="00896FF3">
        <w:rPr>
          <w:rFonts w:ascii="Times New Roman" w:hAnsi="Times New Roman" w:cs="Times New Roman"/>
          <w:sz w:val="24"/>
          <w:szCs w:val="24"/>
        </w:rPr>
        <w:t>Maidla Rahvamaja</w:t>
      </w:r>
      <w:r w:rsidRPr="00DF3A80">
        <w:rPr>
          <w:rFonts w:ascii="Times New Roman" w:hAnsi="Times New Roman" w:cs="Times New Roman"/>
          <w:sz w:val="24"/>
          <w:szCs w:val="24"/>
        </w:rPr>
        <w:t xml:space="preserve">s tantsisid </w:t>
      </w:r>
      <w:proofErr w:type="spellStart"/>
      <w:r w:rsidRPr="00DF3A80">
        <w:rPr>
          <w:rFonts w:ascii="Times New Roman" w:hAnsi="Times New Roman" w:cs="Times New Roman"/>
          <w:sz w:val="24"/>
          <w:szCs w:val="24"/>
        </w:rPr>
        <w:t>naisrahvatantsurühm</w:t>
      </w:r>
      <w:proofErr w:type="spellEnd"/>
      <w:r w:rsidRPr="00DF3A80">
        <w:rPr>
          <w:rFonts w:ascii="Times New Roman" w:hAnsi="Times New Roman" w:cs="Times New Roman"/>
          <w:sz w:val="24"/>
          <w:szCs w:val="24"/>
        </w:rPr>
        <w:t xml:space="preserve"> „Omasoodu“, </w:t>
      </w:r>
      <w:proofErr w:type="spellStart"/>
      <w:r w:rsidRPr="00DF3A80">
        <w:rPr>
          <w:rFonts w:ascii="Times New Roman" w:hAnsi="Times New Roman" w:cs="Times New Roman"/>
          <w:sz w:val="24"/>
          <w:szCs w:val="24"/>
        </w:rPr>
        <w:t>segarühm</w:t>
      </w:r>
      <w:proofErr w:type="spellEnd"/>
      <w:r w:rsidRPr="00DF3A80">
        <w:rPr>
          <w:rFonts w:ascii="Times New Roman" w:hAnsi="Times New Roman" w:cs="Times New Roman"/>
          <w:sz w:val="24"/>
          <w:szCs w:val="24"/>
        </w:rPr>
        <w:t xml:space="preserve"> „Lampjalakesed“, </w:t>
      </w:r>
      <w:r w:rsidRPr="00896FF3">
        <w:rPr>
          <w:rFonts w:ascii="Times New Roman" w:hAnsi="Times New Roman" w:cs="Times New Roman"/>
          <w:sz w:val="24"/>
          <w:szCs w:val="24"/>
        </w:rPr>
        <w:t> </w:t>
      </w:r>
      <w:proofErr w:type="spellStart"/>
      <w:r w:rsidRPr="00DF3A80">
        <w:rPr>
          <w:rFonts w:ascii="Times New Roman" w:hAnsi="Times New Roman" w:cs="Times New Roman"/>
          <w:sz w:val="24"/>
          <w:szCs w:val="24"/>
        </w:rPr>
        <w:t>line-tanstu</w:t>
      </w:r>
      <w:proofErr w:type="spellEnd"/>
      <w:r w:rsidRPr="00DF3A80">
        <w:rPr>
          <w:rFonts w:ascii="Times New Roman" w:hAnsi="Times New Roman" w:cs="Times New Roman"/>
          <w:sz w:val="24"/>
          <w:szCs w:val="24"/>
        </w:rPr>
        <w:t xml:space="preserve"> rühm „Tuulest Viidud“. Lisaks toimus </w:t>
      </w:r>
      <w:proofErr w:type="spellStart"/>
      <w:r w:rsidRPr="00DF3A80">
        <w:rPr>
          <w:rFonts w:ascii="Times New Roman" w:hAnsi="Times New Roman" w:cs="Times New Roman"/>
          <w:sz w:val="24"/>
          <w:szCs w:val="24"/>
        </w:rPr>
        <w:t>zumba</w:t>
      </w:r>
      <w:proofErr w:type="spellEnd"/>
      <w:r w:rsidRPr="00DF3A80">
        <w:rPr>
          <w:rFonts w:ascii="Times New Roman" w:hAnsi="Times New Roman" w:cs="Times New Roman"/>
          <w:sz w:val="24"/>
          <w:szCs w:val="24"/>
        </w:rPr>
        <w:t xml:space="preserve"> treening ning tegutses memmede ansambel „Rukkilill“. </w:t>
      </w:r>
    </w:p>
    <w:p w14:paraId="025D11D3" w14:textId="77777777" w:rsidR="008E0346" w:rsidRPr="00896FF3" w:rsidRDefault="008E0346" w:rsidP="008E0346">
      <w:pPr>
        <w:jc w:val="both"/>
        <w:rPr>
          <w:rFonts w:ascii="Times New Roman" w:hAnsi="Times New Roman" w:cs="Times New Roman"/>
          <w:sz w:val="24"/>
          <w:szCs w:val="24"/>
        </w:rPr>
      </w:pPr>
      <w:r w:rsidRPr="00896FF3">
        <w:rPr>
          <w:rFonts w:ascii="Times New Roman" w:hAnsi="Times New Roman" w:cs="Times New Roman"/>
          <w:sz w:val="24"/>
          <w:szCs w:val="24"/>
        </w:rPr>
        <w:t> </w:t>
      </w:r>
    </w:p>
    <w:p w14:paraId="4781790F" w14:textId="77777777" w:rsidR="008E0346" w:rsidRPr="00896FF3" w:rsidRDefault="008E0346" w:rsidP="008E0346">
      <w:pPr>
        <w:jc w:val="both"/>
        <w:rPr>
          <w:rFonts w:ascii="Times New Roman" w:hAnsi="Times New Roman" w:cs="Times New Roman"/>
          <w:sz w:val="24"/>
          <w:szCs w:val="24"/>
        </w:rPr>
      </w:pPr>
      <w:r w:rsidRPr="00896FF3">
        <w:rPr>
          <w:rFonts w:ascii="Times New Roman" w:hAnsi="Times New Roman" w:cs="Times New Roman"/>
          <w:sz w:val="24"/>
          <w:szCs w:val="24"/>
        </w:rPr>
        <w:t>Lüganuse Rahvamaja</w:t>
      </w:r>
      <w:r w:rsidRPr="00DF3A80">
        <w:rPr>
          <w:rFonts w:ascii="Times New Roman" w:hAnsi="Times New Roman" w:cs="Times New Roman"/>
          <w:sz w:val="24"/>
          <w:szCs w:val="24"/>
        </w:rPr>
        <w:t>s tegutsesid memmede tantsurühm „</w:t>
      </w:r>
      <w:proofErr w:type="spellStart"/>
      <w:r w:rsidRPr="00DF3A80">
        <w:rPr>
          <w:rFonts w:ascii="Times New Roman" w:hAnsi="Times New Roman" w:cs="Times New Roman"/>
          <w:sz w:val="24"/>
          <w:szCs w:val="24"/>
        </w:rPr>
        <w:t>Minnid</w:t>
      </w:r>
      <w:proofErr w:type="spellEnd"/>
      <w:r w:rsidRPr="00DF3A80">
        <w:rPr>
          <w:rFonts w:ascii="Times New Roman" w:hAnsi="Times New Roman" w:cs="Times New Roman"/>
          <w:sz w:val="24"/>
          <w:szCs w:val="24"/>
        </w:rPr>
        <w:t xml:space="preserve">-Mannid“, Lüganuse segakoor, Lüganuse </w:t>
      </w:r>
      <w:proofErr w:type="spellStart"/>
      <w:r w:rsidRPr="00DF3A80">
        <w:rPr>
          <w:rFonts w:ascii="Times New Roman" w:hAnsi="Times New Roman" w:cs="Times New Roman"/>
          <w:sz w:val="24"/>
          <w:szCs w:val="24"/>
        </w:rPr>
        <w:t>Naisteklubi</w:t>
      </w:r>
      <w:proofErr w:type="spellEnd"/>
      <w:r w:rsidRPr="00DF3A80">
        <w:rPr>
          <w:rFonts w:ascii="Times New Roman" w:hAnsi="Times New Roman" w:cs="Times New Roman"/>
          <w:sz w:val="24"/>
          <w:szCs w:val="24"/>
        </w:rPr>
        <w:t xml:space="preserve"> ja täiskasvanute jooga treening. </w:t>
      </w:r>
    </w:p>
    <w:p w14:paraId="4D0E1123" w14:textId="77777777" w:rsidR="008E0346" w:rsidRPr="00DF3A80" w:rsidRDefault="008E0346" w:rsidP="008E0346">
      <w:pPr>
        <w:jc w:val="both"/>
        <w:rPr>
          <w:rFonts w:ascii="Times New Roman" w:hAnsi="Times New Roman" w:cs="Times New Roman"/>
          <w:sz w:val="24"/>
          <w:szCs w:val="24"/>
        </w:rPr>
      </w:pPr>
    </w:p>
    <w:p w14:paraId="2FB450A5" w14:textId="77777777" w:rsidR="008E0346" w:rsidRPr="00896FF3" w:rsidRDefault="008E0346" w:rsidP="008E0346">
      <w:pPr>
        <w:jc w:val="both"/>
        <w:rPr>
          <w:rFonts w:ascii="Times New Roman" w:hAnsi="Times New Roman" w:cs="Times New Roman"/>
          <w:sz w:val="24"/>
          <w:szCs w:val="24"/>
        </w:rPr>
      </w:pPr>
      <w:r w:rsidRPr="00DF3A80">
        <w:rPr>
          <w:rFonts w:ascii="Times New Roman" w:hAnsi="Times New Roman" w:cs="Times New Roman"/>
          <w:sz w:val="24"/>
          <w:szCs w:val="24"/>
        </w:rPr>
        <w:t>Püssi Kultuurimaja oli 2023/2024. aasta hooajal suletud. Püssi Kultuurimaja ringid toimusid Kiviõli Rahvamajas. Kiviõli Rahvamajas tegutses loovusring lastele, esteetika ja tantsukool, tantsustuudio „</w:t>
      </w:r>
      <w:proofErr w:type="spellStart"/>
      <w:r w:rsidRPr="00DF3A80">
        <w:rPr>
          <w:rFonts w:ascii="Times New Roman" w:hAnsi="Times New Roman" w:cs="Times New Roman"/>
          <w:sz w:val="24"/>
          <w:szCs w:val="24"/>
        </w:rPr>
        <w:t>Isar</w:t>
      </w:r>
      <w:proofErr w:type="spellEnd"/>
      <w:r w:rsidRPr="00DF3A80">
        <w:rPr>
          <w:rFonts w:ascii="Times New Roman" w:hAnsi="Times New Roman" w:cs="Times New Roman"/>
          <w:sz w:val="24"/>
          <w:szCs w:val="24"/>
        </w:rPr>
        <w:t xml:space="preserve"> Dance“, vokaalstuudio „</w:t>
      </w:r>
      <w:proofErr w:type="spellStart"/>
      <w:r w:rsidRPr="00DF3A80">
        <w:rPr>
          <w:rFonts w:ascii="Times New Roman" w:hAnsi="Times New Roman" w:cs="Times New Roman"/>
          <w:sz w:val="24"/>
          <w:szCs w:val="24"/>
        </w:rPr>
        <w:t>Otrada</w:t>
      </w:r>
      <w:proofErr w:type="spellEnd"/>
      <w:r w:rsidRPr="00DF3A80">
        <w:rPr>
          <w:rFonts w:ascii="Times New Roman" w:hAnsi="Times New Roman" w:cs="Times New Roman"/>
          <w:sz w:val="24"/>
          <w:szCs w:val="24"/>
        </w:rPr>
        <w:t xml:space="preserve">“, memmede lauluansambel „Elulõng“, memmede tantsurühm „Lõngakera“, </w:t>
      </w:r>
      <w:proofErr w:type="spellStart"/>
      <w:r w:rsidRPr="00DF3A80">
        <w:rPr>
          <w:rFonts w:ascii="Times New Roman" w:hAnsi="Times New Roman" w:cs="Times New Roman"/>
          <w:sz w:val="24"/>
          <w:szCs w:val="24"/>
        </w:rPr>
        <w:t>naisrahvatantsurühm</w:t>
      </w:r>
      <w:proofErr w:type="spellEnd"/>
      <w:r w:rsidRPr="00DF3A80">
        <w:rPr>
          <w:rFonts w:ascii="Times New Roman" w:hAnsi="Times New Roman" w:cs="Times New Roman"/>
          <w:sz w:val="24"/>
          <w:szCs w:val="24"/>
        </w:rPr>
        <w:t xml:space="preserve"> „</w:t>
      </w:r>
      <w:proofErr w:type="spellStart"/>
      <w:r w:rsidRPr="00DF3A80">
        <w:rPr>
          <w:rFonts w:ascii="Times New Roman" w:hAnsi="Times New Roman" w:cs="Times New Roman"/>
          <w:sz w:val="24"/>
          <w:szCs w:val="24"/>
        </w:rPr>
        <w:t>Tuhkali</w:t>
      </w:r>
      <w:proofErr w:type="spellEnd"/>
      <w:r w:rsidRPr="00DF3A80">
        <w:rPr>
          <w:rFonts w:ascii="Times New Roman" w:hAnsi="Times New Roman" w:cs="Times New Roman"/>
          <w:sz w:val="24"/>
          <w:szCs w:val="24"/>
        </w:rPr>
        <w:t xml:space="preserve">“, Gennadi </w:t>
      </w:r>
      <w:proofErr w:type="spellStart"/>
      <w:r w:rsidRPr="00DF3A80">
        <w:rPr>
          <w:rFonts w:ascii="Times New Roman" w:hAnsi="Times New Roman" w:cs="Times New Roman"/>
          <w:sz w:val="24"/>
          <w:szCs w:val="24"/>
        </w:rPr>
        <w:t>Butuzovi</w:t>
      </w:r>
      <w:proofErr w:type="spellEnd"/>
      <w:r w:rsidRPr="00DF3A80">
        <w:rPr>
          <w:rFonts w:ascii="Times New Roman" w:hAnsi="Times New Roman" w:cs="Times New Roman"/>
          <w:sz w:val="24"/>
          <w:szCs w:val="24"/>
        </w:rPr>
        <w:t xml:space="preserve"> nimeline vene segakoor, Kiviõli Rahvamaja vokaalinstrumentaalansambel „Põhjatu“, näitering „</w:t>
      </w:r>
      <w:proofErr w:type="spellStart"/>
      <w:r w:rsidRPr="00DF3A80">
        <w:rPr>
          <w:rFonts w:ascii="Times New Roman" w:hAnsi="Times New Roman" w:cs="Times New Roman"/>
          <w:sz w:val="24"/>
          <w:szCs w:val="24"/>
        </w:rPr>
        <w:t>Otpad</w:t>
      </w:r>
      <w:proofErr w:type="spellEnd"/>
      <w:r w:rsidRPr="00DF3A80">
        <w:rPr>
          <w:rFonts w:ascii="Times New Roman" w:hAnsi="Times New Roman" w:cs="Times New Roman"/>
          <w:sz w:val="24"/>
          <w:szCs w:val="24"/>
        </w:rPr>
        <w:t xml:space="preserve">“, pensionäride klubi „Ajaratas“ ning aeroobikatreening. </w:t>
      </w:r>
    </w:p>
    <w:p w14:paraId="3386971E" w14:textId="77777777" w:rsidR="008E0346" w:rsidRPr="00896FF3" w:rsidRDefault="008E0346" w:rsidP="008E0346">
      <w:pPr>
        <w:jc w:val="both"/>
        <w:rPr>
          <w:rFonts w:ascii="Times New Roman" w:hAnsi="Times New Roman" w:cs="Times New Roman"/>
          <w:sz w:val="24"/>
          <w:szCs w:val="24"/>
        </w:rPr>
      </w:pPr>
    </w:p>
    <w:p w14:paraId="4D60372F" w14:textId="032454A7" w:rsidR="008E0346" w:rsidRDefault="008E0346" w:rsidP="008E0346">
      <w:pPr>
        <w:jc w:val="both"/>
        <w:rPr>
          <w:rFonts w:ascii="Times New Roman" w:hAnsi="Times New Roman" w:cs="Times New Roman"/>
          <w:sz w:val="24"/>
          <w:szCs w:val="24"/>
        </w:rPr>
      </w:pPr>
      <w:r w:rsidRPr="00896FF3">
        <w:rPr>
          <w:rFonts w:ascii="Times New Roman" w:hAnsi="Times New Roman" w:cs="Times New Roman"/>
          <w:sz w:val="24"/>
          <w:szCs w:val="24"/>
        </w:rPr>
        <w:t>Sonda Rahvamaja</w:t>
      </w:r>
      <w:r w:rsidRPr="00DF3A80">
        <w:rPr>
          <w:rFonts w:ascii="Times New Roman" w:hAnsi="Times New Roman" w:cs="Times New Roman"/>
          <w:sz w:val="24"/>
          <w:szCs w:val="24"/>
        </w:rPr>
        <w:t xml:space="preserve">s, mis asub Sonda kogukonnamajas, toimus näiteringi, </w:t>
      </w:r>
      <w:proofErr w:type="spellStart"/>
      <w:r w:rsidRPr="00DF3A80">
        <w:rPr>
          <w:rFonts w:ascii="Times New Roman" w:hAnsi="Times New Roman" w:cs="Times New Roman"/>
          <w:sz w:val="24"/>
          <w:szCs w:val="24"/>
        </w:rPr>
        <w:t>naisrahvatantsurühma</w:t>
      </w:r>
      <w:proofErr w:type="spellEnd"/>
      <w:r w:rsidRPr="00DF3A80">
        <w:rPr>
          <w:rFonts w:ascii="Times New Roman" w:hAnsi="Times New Roman" w:cs="Times New Roman"/>
          <w:sz w:val="24"/>
          <w:szCs w:val="24"/>
        </w:rPr>
        <w:t xml:space="preserve"> ning lauluansambli huviringid. </w:t>
      </w:r>
    </w:p>
    <w:p w14:paraId="0709A1D3" w14:textId="77777777" w:rsidR="008E0346" w:rsidRPr="00896FF3" w:rsidRDefault="008E0346" w:rsidP="008E0346">
      <w:pPr>
        <w:rPr>
          <w:rFonts w:ascii="Times New Roman" w:hAnsi="Times New Roman" w:cs="Times New Roman"/>
          <w:sz w:val="24"/>
          <w:szCs w:val="24"/>
        </w:rPr>
      </w:pPr>
    </w:p>
    <w:p w14:paraId="49372FE9" w14:textId="77777777" w:rsidR="00AD2EAA" w:rsidRPr="00B156D1" w:rsidRDefault="00AD2EAA" w:rsidP="00AD2EAA">
      <w:pPr>
        <w:jc w:val="both"/>
        <w:rPr>
          <w:rFonts w:ascii="Times New Roman" w:hAnsi="Times New Roman" w:cs="Times New Roman"/>
          <w:sz w:val="24"/>
          <w:szCs w:val="24"/>
        </w:rPr>
      </w:pPr>
      <w:r w:rsidRPr="00B156D1">
        <w:rPr>
          <w:rFonts w:ascii="Times New Roman" w:hAnsi="Times New Roman" w:cs="Times New Roman"/>
          <w:sz w:val="24"/>
          <w:szCs w:val="24"/>
        </w:rPr>
        <w:t xml:space="preserve">Lüganuse valla traditsioonilisteks üritusteks on: </w:t>
      </w:r>
    </w:p>
    <w:p w14:paraId="6535E664" w14:textId="77777777" w:rsidR="00AD2EAA" w:rsidRDefault="00AD2EAA" w:rsidP="00AD2EAA">
      <w:pPr>
        <w:pStyle w:val="ListParagraph"/>
        <w:numPr>
          <w:ilvl w:val="0"/>
          <w:numId w:val="5"/>
        </w:numPr>
        <w:jc w:val="both"/>
        <w:rPr>
          <w:rFonts w:ascii="Times New Roman" w:hAnsi="Times New Roman" w:cs="Times New Roman"/>
          <w:sz w:val="24"/>
          <w:szCs w:val="24"/>
        </w:rPr>
      </w:pPr>
      <w:r w:rsidRPr="00B156D1">
        <w:rPr>
          <w:rFonts w:ascii="Times New Roman" w:hAnsi="Times New Roman" w:cs="Times New Roman"/>
          <w:sz w:val="24"/>
          <w:szCs w:val="24"/>
        </w:rPr>
        <w:t>Lüganuse valla päev</w:t>
      </w:r>
    </w:p>
    <w:p w14:paraId="5FD487FB" w14:textId="77777777" w:rsidR="00AD2EAA" w:rsidRPr="00F57F49" w:rsidRDefault="00AD2EAA" w:rsidP="00AD2EAA">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Kiviõli linna päev</w:t>
      </w:r>
    </w:p>
    <w:p w14:paraId="77719979" w14:textId="77777777" w:rsidR="00AD2EAA" w:rsidRPr="00F57F49" w:rsidRDefault="00AD2EAA" w:rsidP="00AD2EAA">
      <w:pPr>
        <w:pStyle w:val="ListParagraph"/>
        <w:numPr>
          <w:ilvl w:val="0"/>
          <w:numId w:val="5"/>
        </w:numPr>
        <w:jc w:val="both"/>
        <w:rPr>
          <w:rFonts w:ascii="Times New Roman" w:hAnsi="Times New Roman" w:cs="Times New Roman"/>
          <w:sz w:val="24"/>
          <w:szCs w:val="24"/>
        </w:rPr>
      </w:pPr>
      <w:r w:rsidRPr="00F57F49">
        <w:rPr>
          <w:rFonts w:ascii="Times New Roman" w:hAnsi="Times New Roman" w:cs="Times New Roman"/>
          <w:iCs/>
          <w:sz w:val="24"/>
          <w:szCs w:val="24"/>
        </w:rPr>
        <w:t>Püssi seeriajooks</w:t>
      </w:r>
    </w:p>
    <w:p w14:paraId="5C19A95F" w14:textId="77777777" w:rsidR="00AD2EAA" w:rsidRPr="00F57F49" w:rsidRDefault="00AD2EAA" w:rsidP="00AD2EAA">
      <w:pPr>
        <w:pStyle w:val="ListParagraph"/>
        <w:numPr>
          <w:ilvl w:val="0"/>
          <w:numId w:val="5"/>
        </w:numPr>
        <w:jc w:val="both"/>
        <w:rPr>
          <w:rFonts w:ascii="Times New Roman" w:hAnsi="Times New Roman" w:cs="Times New Roman"/>
          <w:sz w:val="24"/>
          <w:szCs w:val="24"/>
        </w:rPr>
      </w:pPr>
      <w:proofErr w:type="spellStart"/>
      <w:r w:rsidRPr="00F57F49">
        <w:rPr>
          <w:rFonts w:ascii="Times New Roman" w:hAnsi="Times New Roman" w:cs="Times New Roman"/>
          <w:iCs/>
          <w:sz w:val="24"/>
          <w:szCs w:val="24"/>
        </w:rPr>
        <w:t>muinastulede</w:t>
      </w:r>
      <w:proofErr w:type="spellEnd"/>
      <w:r w:rsidRPr="00F57F49">
        <w:rPr>
          <w:rFonts w:ascii="Times New Roman" w:hAnsi="Times New Roman" w:cs="Times New Roman"/>
          <w:iCs/>
          <w:sz w:val="24"/>
          <w:szCs w:val="24"/>
        </w:rPr>
        <w:t xml:space="preserve"> öö, </w:t>
      </w:r>
    </w:p>
    <w:p w14:paraId="5F838970" w14:textId="77777777" w:rsidR="00AD2EAA" w:rsidRPr="00F57F49" w:rsidRDefault="00AD2EAA" w:rsidP="00AD2EAA">
      <w:pPr>
        <w:pStyle w:val="ListParagraph"/>
        <w:numPr>
          <w:ilvl w:val="0"/>
          <w:numId w:val="5"/>
        </w:numPr>
        <w:jc w:val="both"/>
        <w:rPr>
          <w:rFonts w:ascii="Times New Roman" w:hAnsi="Times New Roman" w:cs="Times New Roman"/>
          <w:sz w:val="24"/>
          <w:szCs w:val="24"/>
        </w:rPr>
      </w:pPr>
      <w:r w:rsidRPr="00F57F49">
        <w:rPr>
          <w:rFonts w:ascii="Times New Roman" w:hAnsi="Times New Roman" w:cs="Times New Roman"/>
          <w:iCs/>
          <w:sz w:val="24"/>
          <w:szCs w:val="24"/>
        </w:rPr>
        <w:t>lusikapidu</w:t>
      </w:r>
    </w:p>
    <w:p w14:paraId="543C650E" w14:textId="77777777" w:rsidR="00AD2EAA" w:rsidRPr="00F57F49" w:rsidRDefault="00AD2EAA" w:rsidP="00AD2EAA">
      <w:pPr>
        <w:pStyle w:val="ListParagraph"/>
        <w:numPr>
          <w:ilvl w:val="0"/>
          <w:numId w:val="5"/>
        </w:numPr>
        <w:jc w:val="both"/>
        <w:rPr>
          <w:rFonts w:ascii="Times New Roman" w:hAnsi="Times New Roman" w:cs="Times New Roman"/>
          <w:sz w:val="24"/>
          <w:szCs w:val="24"/>
        </w:rPr>
      </w:pPr>
      <w:r w:rsidRPr="00F57F49">
        <w:rPr>
          <w:rFonts w:ascii="Times New Roman" w:hAnsi="Times New Roman" w:cs="Times New Roman"/>
          <w:iCs/>
          <w:sz w:val="24"/>
          <w:szCs w:val="24"/>
        </w:rPr>
        <w:t>lastekaitsepäev</w:t>
      </w:r>
    </w:p>
    <w:p w14:paraId="2BFD9BFC" w14:textId="77777777" w:rsidR="00AD2EAA" w:rsidRPr="00F57F49" w:rsidRDefault="00AD2EAA" w:rsidP="00AD2EAA">
      <w:pPr>
        <w:pStyle w:val="ListParagraph"/>
        <w:numPr>
          <w:ilvl w:val="0"/>
          <w:numId w:val="5"/>
        </w:numPr>
        <w:jc w:val="both"/>
        <w:rPr>
          <w:rFonts w:ascii="Times New Roman" w:hAnsi="Times New Roman" w:cs="Times New Roman"/>
          <w:sz w:val="24"/>
          <w:szCs w:val="24"/>
        </w:rPr>
      </w:pPr>
      <w:r w:rsidRPr="00F57F49">
        <w:rPr>
          <w:rFonts w:ascii="Times New Roman" w:hAnsi="Times New Roman" w:cs="Times New Roman"/>
          <w:iCs/>
          <w:sz w:val="24"/>
          <w:szCs w:val="24"/>
        </w:rPr>
        <w:t>20. augustil taasiseseis</w:t>
      </w:r>
      <w:r>
        <w:rPr>
          <w:rFonts w:ascii="Times New Roman" w:hAnsi="Times New Roman" w:cs="Times New Roman"/>
          <w:iCs/>
          <w:sz w:val="24"/>
          <w:szCs w:val="24"/>
        </w:rPr>
        <w:t>vumispäeva</w:t>
      </w:r>
      <w:r w:rsidRPr="00F57F49">
        <w:rPr>
          <w:rFonts w:ascii="Times New Roman" w:hAnsi="Times New Roman" w:cs="Times New Roman"/>
          <w:iCs/>
          <w:sz w:val="24"/>
          <w:szCs w:val="24"/>
        </w:rPr>
        <w:t xml:space="preserve"> tähistamine</w:t>
      </w:r>
    </w:p>
    <w:p w14:paraId="3B55DA7B" w14:textId="77777777" w:rsidR="00AD2EAA" w:rsidRPr="00F57F49" w:rsidRDefault="00AD2EAA" w:rsidP="00AD2EAA">
      <w:pPr>
        <w:pStyle w:val="ListParagraph"/>
        <w:numPr>
          <w:ilvl w:val="0"/>
          <w:numId w:val="5"/>
        </w:numPr>
        <w:jc w:val="both"/>
        <w:rPr>
          <w:rFonts w:ascii="Times New Roman" w:hAnsi="Times New Roman" w:cs="Times New Roman"/>
          <w:sz w:val="24"/>
          <w:szCs w:val="24"/>
        </w:rPr>
      </w:pPr>
      <w:r>
        <w:rPr>
          <w:rFonts w:ascii="Times New Roman" w:hAnsi="Times New Roman" w:cs="Times New Roman"/>
          <w:iCs/>
          <w:sz w:val="24"/>
          <w:szCs w:val="24"/>
        </w:rPr>
        <w:t>v</w:t>
      </w:r>
      <w:r w:rsidRPr="00F57F49">
        <w:rPr>
          <w:rFonts w:ascii="Times New Roman" w:hAnsi="Times New Roman" w:cs="Times New Roman"/>
          <w:iCs/>
          <w:sz w:val="24"/>
          <w:szCs w:val="24"/>
        </w:rPr>
        <w:t>astlapäev</w:t>
      </w:r>
    </w:p>
    <w:p w14:paraId="67AB628B" w14:textId="77777777" w:rsidR="00AD2EAA" w:rsidRPr="00B156D1" w:rsidRDefault="00AD2EAA" w:rsidP="00AD2EAA">
      <w:pPr>
        <w:pStyle w:val="ListParagraph"/>
        <w:numPr>
          <w:ilvl w:val="0"/>
          <w:numId w:val="5"/>
        </w:numPr>
        <w:jc w:val="both"/>
        <w:rPr>
          <w:rFonts w:ascii="Times New Roman" w:hAnsi="Times New Roman" w:cs="Times New Roman"/>
          <w:sz w:val="24"/>
          <w:szCs w:val="24"/>
        </w:rPr>
      </w:pPr>
      <w:r w:rsidRPr="00B156D1">
        <w:rPr>
          <w:rFonts w:ascii="Times New Roman" w:hAnsi="Times New Roman" w:cs="Times New Roman"/>
          <w:iCs/>
          <w:sz w:val="24"/>
          <w:szCs w:val="24"/>
        </w:rPr>
        <w:t>kodukohvikute päev</w:t>
      </w:r>
    </w:p>
    <w:p w14:paraId="34F061BD" w14:textId="77777777" w:rsidR="00AD2EAA" w:rsidRPr="00F57F49" w:rsidRDefault="00AD2EAA" w:rsidP="00AD2EAA">
      <w:pPr>
        <w:pStyle w:val="ListParagraph"/>
        <w:numPr>
          <w:ilvl w:val="0"/>
          <w:numId w:val="5"/>
        </w:numPr>
        <w:jc w:val="both"/>
        <w:rPr>
          <w:rFonts w:ascii="Times New Roman" w:hAnsi="Times New Roman" w:cs="Times New Roman"/>
          <w:sz w:val="24"/>
          <w:szCs w:val="24"/>
        </w:rPr>
      </w:pPr>
      <w:r w:rsidRPr="00F57F49">
        <w:rPr>
          <w:rFonts w:ascii="Times New Roman" w:hAnsi="Times New Roman" w:cs="Times New Roman"/>
          <w:iCs/>
          <w:sz w:val="24"/>
          <w:szCs w:val="24"/>
        </w:rPr>
        <w:t>kooliaasta alguse noorte pidu</w:t>
      </w:r>
    </w:p>
    <w:p w14:paraId="04E25114" w14:textId="77777777" w:rsidR="00AD2EAA" w:rsidRPr="000F6564" w:rsidRDefault="00AD2EAA" w:rsidP="00AD2EAA">
      <w:pPr>
        <w:pStyle w:val="ListParagraph"/>
        <w:numPr>
          <w:ilvl w:val="0"/>
          <w:numId w:val="5"/>
        </w:numPr>
        <w:jc w:val="both"/>
        <w:rPr>
          <w:rFonts w:ascii="Times New Roman" w:hAnsi="Times New Roman" w:cs="Times New Roman"/>
          <w:sz w:val="24"/>
          <w:szCs w:val="24"/>
        </w:rPr>
      </w:pPr>
      <w:r>
        <w:rPr>
          <w:rFonts w:ascii="Times New Roman" w:hAnsi="Times New Roman" w:cs="Times New Roman"/>
          <w:iCs/>
          <w:sz w:val="24"/>
          <w:szCs w:val="24"/>
        </w:rPr>
        <w:t>Lüganuse Maarahva laat</w:t>
      </w:r>
    </w:p>
    <w:p w14:paraId="794D0F54" w14:textId="77777777" w:rsidR="00AD2EAA" w:rsidRPr="00F57F49" w:rsidRDefault="00AD2EAA" w:rsidP="00AD2EAA">
      <w:pPr>
        <w:pStyle w:val="ListParagraph"/>
        <w:numPr>
          <w:ilvl w:val="0"/>
          <w:numId w:val="5"/>
        </w:numPr>
        <w:jc w:val="both"/>
        <w:rPr>
          <w:rFonts w:ascii="Times New Roman" w:hAnsi="Times New Roman" w:cs="Times New Roman"/>
          <w:sz w:val="24"/>
          <w:szCs w:val="24"/>
        </w:rPr>
      </w:pPr>
      <w:r w:rsidRPr="00F57F49">
        <w:rPr>
          <w:rFonts w:ascii="Times New Roman" w:hAnsi="Times New Roman" w:cs="Times New Roman"/>
          <w:iCs/>
          <w:sz w:val="24"/>
          <w:szCs w:val="24"/>
        </w:rPr>
        <w:t>jõululaat ja jõulupeod</w:t>
      </w:r>
    </w:p>
    <w:p w14:paraId="74E38A97" w14:textId="78FE3558" w:rsidR="00AD2EAA" w:rsidRPr="00AD2EAA" w:rsidRDefault="00AD2EAA" w:rsidP="00B223B6">
      <w:pPr>
        <w:pStyle w:val="ListParagraph"/>
        <w:numPr>
          <w:ilvl w:val="0"/>
          <w:numId w:val="5"/>
        </w:numPr>
        <w:jc w:val="both"/>
        <w:rPr>
          <w:rFonts w:ascii="Times New Roman" w:hAnsi="Times New Roman" w:cs="Times New Roman"/>
          <w:sz w:val="24"/>
          <w:szCs w:val="24"/>
        </w:rPr>
      </w:pPr>
      <w:r w:rsidRPr="00F57F49">
        <w:rPr>
          <w:rFonts w:ascii="Times New Roman" w:hAnsi="Times New Roman" w:cs="Times New Roman"/>
          <w:iCs/>
          <w:sz w:val="24"/>
          <w:szCs w:val="24"/>
        </w:rPr>
        <w:t xml:space="preserve">eakate päeva tähistamine </w:t>
      </w:r>
      <w:r>
        <w:rPr>
          <w:rFonts w:ascii="Times New Roman" w:hAnsi="Times New Roman" w:cs="Times New Roman"/>
          <w:iCs/>
          <w:sz w:val="24"/>
          <w:szCs w:val="24"/>
        </w:rPr>
        <w:t>jne</w:t>
      </w:r>
    </w:p>
    <w:bookmarkEnd w:id="29"/>
    <w:p w14:paraId="12C64BE1" w14:textId="77777777" w:rsidR="000C7872" w:rsidRPr="00817630" w:rsidRDefault="000C7872" w:rsidP="000C7872">
      <w:pPr>
        <w:rPr>
          <w:rFonts w:ascii="Times New Roman" w:hAnsi="Times New Roman" w:cs="Times New Roman"/>
        </w:rPr>
      </w:pPr>
    </w:p>
    <w:p w14:paraId="3D07356C" w14:textId="77777777" w:rsidR="00AD2EAA" w:rsidRPr="00817630" w:rsidRDefault="00AD2EAA" w:rsidP="00AD2EAA">
      <w:pPr>
        <w:jc w:val="both"/>
        <w:rPr>
          <w:rFonts w:ascii="Times New Roman" w:hAnsi="Times New Roman" w:cs="Times New Roman"/>
          <w:sz w:val="24"/>
          <w:szCs w:val="24"/>
        </w:rPr>
      </w:pPr>
      <w:r w:rsidRPr="00817630">
        <w:rPr>
          <w:rFonts w:ascii="Times New Roman" w:hAnsi="Times New Roman" w:cs="Times New Roman"/>
          <w:sz w:val="24"/>
          <w:szCs w:val="24"/>
        </w:rPr>
        <w:t xml:space="preserve">Raamatukogude tööd koordineerib Lüganuse Valla Raamatukogu, asukohaga Viru tn 7, Kiviõli. Haruraamatukogud asuvad Püssis, Sondas, Maidlas ja Lüganusel. </w:t>
      </w:r>
    </w:p>
    <w:p w14:paraId="67518278" w14:textId="77777777" w:rsidR="00AD2EAA" w:rsidRDefault="00AD2EAA" w:rsidP="00B156D1">
      <w:pPr>
        <w:jc w:val="both"/>
        <w:rPr>
          <w:rFonts w:ascii="Times New Roman" w:hAnsi="Times New Roman" w:cs="Times New Roman"/>
          <w:sz w:val="24"/>
          <w:szCs w:val="24"/>
        </w:rPr>
      </w:pPr>
    </w:p>
    <w:p w14:paraId="40AA2523" w14:textId="48B51E20" w:rsidR="00B156D1" w:rsidRPr="00817630" w:rsidRDefault="00B156D1" w:rsidP="00B156D1">
      <w:pPr>
        <w:jc w:val="both"/>
        <w:rPr>
          <w:rFonts w:ascii="Times New Roman" w:hAnsi="Times New Roman" w:cs="Times New Roman"/>
          <w:sz w:val="24"/>
          <w:szCs w:val="24"/>
        </w:rPr>
      </w:pPr>
      <w:r w:rsidRPr="00817630">
        <w:rPr>
          <w:rFonts w:ascii="Times New Roman" w:hAnsi="Times New Roman" w:cs="Times New Roman"/>
          <w:sz w:val="24"/>
          <w:szCs w:val="24"/>
        </w:rPr>
        <w:t xml:space="preserve">Vallas on </w:t>
      </w:r>
      <w:r>
        <w:rPr>
          <w:rFonts w:ascii="Times New Roman" w:hAnsi="Times New Roman" w:cs="Times New Roman"/>
          <w:sz w:val="24"/>
          <w:szCs w:val="24"/>
        </w:rPr>
        <w:t>viis</w:t>
      </w:r>
      <w:r w:rsidRPr="00817630">
        <w:rPr>
          <w:rFonts w:ascii="Times New Roman" w:hAnsi="Times New Roman" w:cs="Times New Roman"/>
          <w:sz w:val="24"/>
          <w:szCs w:val="24"/>
        </w:rPr>
        <w:t xml:space="preserve"> kirikut, millest </w:t>
      </w:r>
      <w:r>
        <w:rPr>
          <w:rFonts w:ascii="Times New Roman" w:hAnsi="Times New Roman" w:cs="Times New Roman"/>
          <w:sz w:val="24"/>
          <w:szCs w:val="24"/>
        </w:rPr>
        <w:t>4</w:t>
      </w:r>
      <w:r w:rsidRPr="00817630">
        <w:rPr>
          <w:rFonts w:ascii="Times New Roman" w:hAnsi="Times New Roman" w:cs="Times New Roman"/>
          <w:sz w:val="24"/>
          <w:szCs w:val="24"/>
        </w:rPr>
        <w:t xml:space="preserve"> asuvad Kiviõli linnas ning 1 Lüganuse alevikus:</w:t>
      </w:r>
    </w:p>
    <w:p w14:paraId="5A5F886E" w14:textId="77777777" w:rsidR="00B156D1" w:rsidRPr="00817630" w:rsidRDefault="00B156D1" w:rsidP="00B156D1">
      <w:pPr>
        <w:pStyle w:val="ListParagraph"/>
        <w:numPr>
          <w:ilvl w:val="0"/>
          <w:numId w:val="5"/>
        </w:numPr>
        <w:spacing w:line="240" w:lineRule="auto"/>
        <w:jc w:val="both"/>
        <w:rPr>
          <w:rFonts w:ascii="Times New Roman" w:hAnsi="Times New Roman" w:cs="Times New Roman"/>
          <w:sz w:val="24"/>
          <w:szCs w:val="24"/>
        </w:rPr>
      </w:pPr>
      <w:r w:rsidRPr="00817630">
        <w:rPr>
          <w:rFonts w:ascii="Times New Roman" w:hAnsi="Times New Roman" w:cs="Times New Roman"/>
          <w:sz w:val="24"/>
          <w:szCs w:val="24"/>
        </w:rPr>
        <w:t xml:space="preserve">EELK Lüganuse Ristija Johannese Kirik </w:t>
      </w:r>
    </w:p>
    <w:p w14:paraId="1E01C033" w14:textId="77777777" w:rsidR="00B156D1" w:rsidRPr="00817630" w:rsidRDefault="00B156D1" w:rsidP="00B156D1">
      <w:pPr>
        <w:pStyle w:val="ListParagraph"/>
        <w:numPr>
          <w:ilvl w:val="0"/>
          <w:numId w:val="5"/>
        </w:numPr>
        <w:spacing w:line="240" w:lineRule="auto"/>
        <w:jc w:val="both"/>
        <w:rPr>
          <w:rFonts w:ascii="Times New Roman" w:hAnsi="Times New Roman" w:cs="Times New Roman"/>
          <w:bCs/>
          <w:sz w:val="24"/>
          <w:szCs w:val="24"/>
        </w:rPr>
      </w:pPr>
      <w:proofErr w:type="spellStart"/>
      <w:r w:rsidRPr="00817630">
        <w:rPr>
          <w:rFonts w:ascii="Times New Roman" w:hAnsi="Times New Roman" w:cs="Times New Roman"/>
          <w:bCs/>
          <w:sz w:val="24"/>
          <w:szCs w:val="24"/>
        </w:rPr>
        <w:t>Rooma-Katoliku</w:t>
      </w:r>
      <w:proofErr w:type="spellEnd"/>
      <w:r w:rsidRPr="00817630">
        <w:rPr>
          <w:rFonts w:ascii="Times New Roman" w:hAnsi="Times New Roman" w:cs="Times New Roman"/>
          <w:bCs/>
          <w:sz w:val="24"/>
          <w:szCs w:val="24"/>
        </w:rPr>
        <w:t xml:space="preserve"> kirik </w:t>
      </w:r>
    </w:p>
    <w:p w14:paraId="44372F02" w14:textId="77777777" w:rsidR="00B156D1" w:rsidRPr="00817630" w:rsidRDefault="00B156D1" w:rsidP="00B156D1">
      <w:pPr>
        <w:pStyle w:val="ListParagraph"/>
        <w:numPr>
          <w:ilvl w:val="0"/>
          <w:numId w:val="5"/>
        </w:numPr>
        <w:spacing w:line="240" w:lineRule="auto"/>
        <w:jc w:val="both"/>
        <w:rPr>
          <w:rFonts w:ascii="Times New Roman" w:hAnsi="Times New Roman" w:cs="Times New Roman"/>
          <w:bCs/>
          <w:sz w:val="24"/>
          <w:szCs w:val="24"/>
        </w:rPr>
      </w:pPr>
      <w:r w:rsidRPr="00817630">
        <w:rPr>
          <w:rFonts w:ascii="Times New Roman" w:hAnsi="Times New Roman" w:cs="Times New Roman"/>
          <w:bCs/>
          <w:color w:val="000000" w:themeColor="text1"/>
          <w:sz w:val="24"/>
          <w:szCs w:val="24"/>
        </w:rPr>
        <w:t xml:space="preserve">Õigeusu kirik </w:t>
      </w:r>
    </w:p>
    <w:p w14:paraId="14132856" w14:textId="77777777" w:rsidR="00B156D1" w:rsidRPr="00817630" w:rsidRDefault="00B156D1" w:rsidP="00B156D1">
      <w:pPr>
        <w:pStyle w:val="ListParagraph"/>
        <w:numPr>
          <w:ilvl w:val="0"/>
          <w:numId w:val="5"/>
        </w:numPr>
        <w:spacing w:line="240" w:lineRule="auto"/>
        <w:jc w:val="both"/>
        <w:rPr>
          <w:rFonts w:ascii="Times New Roman" w:hAnsi="Times New Roman" w:cs="Times New Roman"/>
          <w:bCs/>
          <w:color w:val="000000" w:themeColor="text1"/>
          <w:sz w:val="24"/>
          <w:szCs w:val="24"/>
        </w:rPr>
      </w:pPr>
      <w:r w:rsidRPr="00817630">
        <w:rPr>
          <w:rFonts w:ascii="Times New Roman" w:hAnsi="Times New Roman" w:cs="Times New Roman"/>
          <w:bCs/>
          <w:color w:val="000000" w:themeColor="text1"/>
          <w:sz w:val="24"/>
          <w:szCs w:val="24"/>
        </w:rPr>
        <w:t>Kiviõli Baptistide Kogudus</w:t>
      </w:r>
    </w:p>
    <w:p w14:paraId="3DFF1F18" w14:textId="77777777" w:rsidR="00B156D1" w:rsidRPr="00817630" w:rsidRDefault="00B156D1" w:rsidP="00B156D1">
      <w:pPr>
        <w:pStyle w:val="ListParagraph"/>
        <w:numPr>
          <w:ilvl w:val="0"/>
          <w:numId w:val="5"/>
        </w:numPr>
        <w:spacing w:line="240" w:lineRule="auto"/>
        <w:jc w:val="both"/>
        <w:rPr>
          <w:rFonts w:ascii="Times New Roman" w:hAnsi="Times New Roman" w:cs="Times New Roman"/>
          <w:bCs/>
          <w:color w:val="000000" w:themeColor="text1"/>
          <w:sz w:val="24"/>
          <w:szCs w:val="24"/>
        </w:rPr>
      </w:pPr>
      <w:r w:rsidRPr="00817630">
        <w:rPr>
          <w:rFonts w:ascii="Times New Roman" w:hAnsi="Times New Roman" w:cs="Times New Roman"/>
          <w:bCs/>
          <w:color w:val="000000" w:themeColor="text1"/>
          <w:sz w:val="24"/>
          <w:szCs w:val="24"/>
        </w:rPr>
        <w:t>Evangeeliumi Kristlaste Vabakogudus</w:t>
      </w:r>
    </w:p>
    <w:p w14:paraId="04BC237D" w14:textId="77777777" w:rsidR="00B156D1" w:rsidRDefault="00B156D1" w:rsidP="00B223B6">
      <w:pPr>
        <w:jc w:val="both"/>
        <w:rPr>
          <w:rFonts w:ascii="Times New Roman" w:hAnsi="Times New Roman" w:cs="Times New Roman"/>
          <w:sz w:val="24"/>
          <w:szCs w:val="24"/>
        </w:rPr>
      </w:pPr>
    </w:p>
    <w:p w14:paraId="5C59AC50" w14:textId="4F7A6494" w:rsidR="000C7872" w:rsidRPr="00817630" w:rsidRDefault="000C7872" w:rsidP="00B223B6">
      <w:pPr>
        <w:jc w:val="both"/>
        <w:rPr>
          <w:rFonts w:ascii="Times New Roman" w:hAnsi="Times New Roman" w:cs="Times New Roman"/>
          <w:strike/>
          <w:sz w:val="24"/>
          <w:szCs w:val="24"/>
        </w:rPr>
      </w:pPr>
      <w:r w:rsidRPr="00817630">
        <w:rPr>
          <w:rFonts w:ascii="Times New Roman" w:hAnsi="Times New Roman" w:cs="Times New Roman"/>
          <w:sz w:val="24"/>
          <w:szCs w:val="24"/>
        </w:rPr>
        <w:t xml:space="preserve">Lüganuse vallas on ligi 30 erinevat spordiobjekti. Neist silmapaistvamad on </w:t>
      </w:r>
      <w:r w:rsidR="00C713AB" w:rsidRPr="00817630">
        <w:rPr>
          <w:rFonts w:ascii="Times New Roman" w:hAnsi="Times New Roman" w:cs="Times New Roman"/>
          <w:sz w:val="24"/>
          <w:szCs w:val="24"/>
        </w:rPr>
        <w:t xml:space="preserve">SA </w:t>
      </w:r>
      <w:r w:rsidRPr="00817630">
        <w:rPr>
          <w:rFonts w:ascii="Times New Roman" w:hAnsi="Times New Roman" w:cs="Times New Roman"/>
          <w:sz w:val="24"/>
          <w:szCs w:val="24"/>
        </w:rPr>
        <w:t xml:space="preserve">Kiviõli Seikluskeskus, </w:t>
      </w:r>
      <w:r w:rsidR="00C713AB" w:rsidRPr="00817630">
        <w:rPr>
          <w:rFonts w:ascii="Times New Roman" w:hAnsi="Times New Roman" w:cs="Times New Roman"/>
          <w:sz w:val="24"/>
          <w:szCs w:val="24"/>
        </w:rPr>
        <w:t xml:space="preserve">SA </w:t>
      </w:r>
      <w:r w:rsidRPr="00817630">
        <w:rPr>
          <w:rFonts w:ascii="Times New Roman" w:hAnsi="Times New Roman" w:cs="Times New Roman"/>
          <w:sz w:val="24"/>
          <w:szCs w:val="24"/>
        </w:rPr>
        <w:t xml:space="preserve">Aidu </w:t>
      </w:r>
      <w:r w:rsidR="00D87A0D" w:rsidRPr="00817630">
        <w:rPr>
          <w:rFonts w:ascii="Times New Roman" w:hAnsi="Times New Roman" w:cs="Times New Roman"/>
          <w:sz w:val="24"/>
          <w:szCs w:val="24"/>
        </w:rPr>
        <w:t>V</w:t>
      </w:r>
      <w:r w:rsidR="00C713AB" w:rsidRPr="00817630">
        <w:rPr>
          <w:rFonts w:ascii="Times New Roman" w:hAnsi="Times New Roman" w:cs="Times New Roman"/>
          <w:sz w:val="24"/>
          <w:szCs w:val="24"/>
        </w:rPr>
        <w:t>eespordikeskus</w:t>
      </w:r>
      <w:r w:rsidRPr="00817630">
        <w:rPr>
          <w:rFonts w:ascii="Times New Roman" w:hAnsi="Times New Roman" w:cs="Times New Roman"/>
          <w:sz w:val="24"/>
          <w:szCs w:val="24"/>
        </w:rPr>
        <w:t xml:space="preserve"> ning Kiviõli uus kunstmuru</w:t>
      </w:r>
      <w:r w:rsidR="00C713AB" w:rsidRPr="00817630">
        <w:rPr>
          <w:rFonts w:ascii="Times New Roman" w:hAnsi="Times New Roman" w:cs="Times New Roman"/>
          <w:sz w:val="24"/>
          <w:szCs w:val="24"/>
        </w:rPr>
        <w:t>ga</w:t>
      </w:r>
      <w:r w:rsidRPr="00817630">
        <w:rPr>
          <w:rFonts w:ascii="Times New Roman" w:hAnsi="Times New Roman" w:cs="Times New Roman"/>
          <w:sz w:val="24"/>
          <w:szCs w:val="24"/>
        </w:rPr>
        <w:t xml:space="preserve"> staadion</w:t>
      </w:r>
      <w:r w:rsidR="00B223B6" w:rsidRPr="00817630">
        <w:rPr>
          <w:rFonts w:ascii="Times New Roman" w:hAnsi="Times New Roman" w:cs="Times New Roman"/>
          <w:sz w:val="24"/>
          <w:szCs w:val="24"/>
        </w:rPr>
        <w:t xml:space="preserve"> ARENA</w:t>
      </w:r>
      <w:r w:rsidRPr="00817630">
        <w:rPr>
          <w:rFonts w:ascii="Times New Roman" w:hAnsi="Times New Roman" w:cs="Times New Roman"/>
          <w:sz w:val="24"/>
          <w:szCs w:val="24"/>
        </w:rPr>
        <w:t xml:space="preserve">. Kiviõli Seikluskeskus on rajatud Kiviõli linna vanale tuhamäele, keskus on tänaseks tuntud nii üle-eestiliselt kui ka rahvusvaheliselt. Talvel on mäel avatud suusanõlvad ning lumelauapark ning suvel </w:t>
      </w:r>
      <w:proofErr w:type="spellStart"/>
      <w:r w:rsidRPr="00817630">
        <w:rPr>
          <w:rFonts w:ascii="Times New Roman" w:hAnsi="Times New Roman" w:cs="Times New Roman"/>
          <w:sz w:val="24"/>
          <w:szCs w:val="24"/>
        </w:rPr>
        <w:t>downhill</w:t>
      </w:r>
      <w:proofErr w:type="spellEnd"/>
      <w:r w:rsidRPr="00817630">
        <w:rPr>
          <w:rFonts w:ascii="Times New Roman" w:hAnsi="Times New Roman" w:cs="Times New Roman"/>
          <w:sz w:val="24"/>
          <w:szCs w:val="24"/>
        </w:rPr>
        <w:t xml:space="preserve">- ja mägiautode rajad. 2018. aasta suvel lisandus tuhamäele ka uus </w:t>
      </w:r>
      <w:r w:rsidRPr="00B156D1">
        <w:rPr>
          <w:rFonts w:ascii="Times New Roman" w:hAnsi="Times New Roman" w:cs="Times New Roman"/>
          <w:sz w:val="24"/>
          <w:szCs w:val="24"/>
        </w:rPr>
        <w:t xml:space="preserve">kogupere </w:t>
      </w:r>
      <w:r w:rsidR="00B156D1" w:rsidRPr="00B156D1">
        <w:rPr>
          <w:rFonts w:ascii="Times New Roman" w:hAnsi="Times New Roman" w:cs="Times New Roman"/>
          <w:sz w:val="24"/>
          <w:szCs w:val="24"/>
        </w:rPr>
        <w:t>seikluskeskus Suvepark</w:t>
      </w:r>
      <w:r w:rsidRPr="00817630">
        <w:rPr>
          <w:rFonts w:ascii="Times New Roman" w:hAnsi="Times New Roman" w:cs="Times New Roman"/>
          <w:sz w:val="24"/>
          <w:szCs w:val="24"/>
        </w:rPr>
        <w:t xml:space="preserve"> erinevate aktiivset puhkust võimaldavate teenustega. Lisaks asub mäel motokeskus, kus on Eesti esimene MM-etapi rada. </w:t>
      </w:r>
    </w:p>
    <w:p w14:paraId="77344E07" w14:textId="77777777" w:rsidR="000C7872" w:rsidRPr="00817630" w:rsidRDefault="000C7872" w:rsidP="00B223B6">
      <w:pPr>
        <w:jc w:val="both"/>
        <w:rPr>
          <w:rFonts w:ascii="Times New Roman" w:hAnsi="Times New Roman" w:cs="Times New Roman"/>
          <w:sz w:val="24"/>
          <w:szCs w:val="24"/>
        </w:rPr>
      </w:pPr>
    </w:p>
    <w:p w14:paraId="392A3605" w14:textId="2D5D284D" w:rsidR="00B156D1" w:rsidRPr="00D1338D" w:rsidRDefault="00B156D1" w:rsidP="00B156D1">
      <w:pPr>
        <w:jc w:val="both"/>
        <w:rPr>
          <w:rFonts w:ascii="Times New Roman" w:hAnsi="Times New Roman" w:cs="Times New Roman"/>
          <w:sz w:val="24"/>
          <w:szCs w:val="24"/>
        </w:rPr>
      </w:pPr>
      <w:r w:rsidRPr="00B156D1">
        <w:rPr>
          <w:rFonts w:ascii="Times New Roman" w:hAnsi="Times New Roman" w:cs="Times New Roman"/>
          <w:sz w:val="24"/>
          <w:szCs w:val="24"/>
        </w:rPr>
        <w:t xml:space="preserve">SA Aidu Veespordikeskus on ideaalne keskkond sportimiseks. Endises Aidu põlevkivikarjääris on võimalik nii aerutada, sõuda, kui ka erinevate muude veesõidukitega liikuda. Kompleksi arendamise eesmärk on olla parimaks paigaks maailmatasemel spordivõistluste korraldamises. Veeseikluskeskus sai 2023.aasta lõpuks teenindushoone, kus pakutakse toitlustust, seminarivõimalust, kasutamiseks olmeruume ja kohtunike ruume. Veeseikluskeskuses pakutakse külastajatele erinevaid tegevusi nii vees kui maa peal ning pakutavaid tegevusi arendatakse järjest juurde. </w:t>
      </w:r>
    </w:p>
    <w:p w14:paraId="6C964C6D" w14:textId="77777777" w:rsidR="000C7872" w:rsidRPr="00817630" w:rsidRDefault="000C7872" w:rsidP="000C7872">
      <w:pPr>
        <w:rPr>
          <w:rFonts w:ascii="Times New Roman" w:hAnsi="Times New Roman" w:cs="Times New Roman"/>
        </w:rPr>
      </w:pPr>
    </w:p>
    <w:p w14:paraId="31CA0E2C" w14:textId="19312682" w:rsidR="00606519" w:rsidRPr="00817630" w:rsidRDefault="000C7872" w:rsidP="00B223B6">
      <w:pPr>
        <w:jc w:val="both"/>
        <w:rPr>
          <w:rFonts w:ascii="Times New Roman" w:hAnsi="Times New Roman" w:cs="Times New Roman"/>
          <w:sz w:val="24"/>
          <w:szCs w:val="24"/>
        </w:rPr>
      </w:pPr>
      <w:r w:rsidRPr="00817630">
        <w:rPr>
          <w:rFonts w:ascii="Times New Roman" w:hAnsi="Times New Roman" w:cs="Times New Roman"/>
          <w:sz w:val="24"/>
          <w:szCs w:val="24"/>
        </w:rPr>
        <w:lastRenderedPageBreak/>
        <w:t xml:space="preserve">Sportimisvõimalused on olemas Kiviõli uuel staadionil, heal tasemel on Maidla mõisakompleksis paiknev spordisaal. Vabas õhus sportimiseks pakuvad võimalusi </w:t>
      </w:r>
      <w:r w:rsidR="00F31D59" w:rsidRPr="00817630">
        <w:rPr>
          <w:rFonts w:ascii="Times New Roman" w:hAnsi="Times New Roman" w:cs="Times New Roman"/>
          <w:sz w:val="24"/>
          <w:szCs w:val="24"/>
        </w:rPr>
        <w:t>välijõusaalid,</w:t>
      </w:r>
      <w:r w:rsidR="00DC22EA" w:rsidRPr="00817630">
        <w:rPr>
          <w:rFonts w:ascii="Times New Roman" w:hAnsi="Times New Roman" w:cs="Times New Roman"/>
          <w:sz w:val="24"/>
          <w:szCs w:val="24"/>
        </w:rPr>
        <w:t xml:space="preserve"> välispordiväljakud</w:t>
      </w:r>
      <w:r w:rsidR="00606519" w:rsidRPr="00817630">
        <w:rPr>
          <w:rFonts w:ascii="Times New Roman" w:hAnsi="Times New Roman" w:cs="Times New Roman"/>
          <w:sz w:val="24"/>
          <w:szCs w:val="24"/>
        </w:rPr>
        <w:t xml:space="preserve">, </w:t>
      </w:r>
      <w:r w:rsidRPr="00817630">
        <w:rPr>
          <w:rFonts w:ascii="Times New Roman" w:hAnsi="Times New Roman" w:cs="Times New Roman"/>
          <w:sz w:val="24"/>
          <w:szCs w:val="24"/>
        </w:rPr>
        <w:t>Sonda-Uljaste metsatee ning kergliiklusteed</w:t>
      </w:r>
      <w:r w:rsidR="006B6653" w:rsidRPr="00817630">
        <w:rPr>
          <w:rFonts w:ascii="Times New Roman" w:hAnsi="Times New Roman" w:cs="Times New Roman"/>
          <w:sz w:val="24"/>
          <w:szCs w:val="24"/>
        </w:rPr>
        <w:t xml:space="preserve">. </w:t>
      </w:r>
      <w:r w:rsidR="00606519" w:rsidRPr="00817630">
        <w:rPr>
          <w:rFonts w:ascii="Times New Roman" w:hAnsi="Times New Roman" w:cs="Times New Roman"/>
          <w:sz w:val="24"/>
          <w:szCs w:val="24"/>
        </w:rPr>
        <w:t xml:space="preserve">Lastele ja noortele on loodud rulapargid Kiviõli, </w:t>
      </w:r>
      <w:proofErr w:type="spellStart"/>
      <w:r w:rsidR="00606519" w:rsidRPr="00817630">
        <w:rPr>
          <w:rFonts w:ascii="Times New Roman" w:hAnsi="Times New Roman" w:cs="Times New Roman"/>
          <w:sz w:val="24"/>
          <w:szCs w:val="24"/>
        </w:rPr>
        <w:t>Savalas</w:t>
      </w:r>
      <w:proofErr w:type="spellEnd"/>
      <w:r w:rsidR="00606519" w:rsidRPr="00817630">
        <w:rPr>
          <w:rFonts w:ascii="Times New Roman" w:hAnsi="Times New Roman" w:cs="Times New Roman"/>
          <w:sz w:val="24"/>
          <w:szCs w:val="24"/>
        </w:rPr>
        <w:t xml:space="preserve">, Püssis, Purtses ja Sondas. Mänguväljakud on </w:t>
      </w:r>
      <w:proofErr w:type="spellStart"/>
      <w:r w:rsidR="00606519" w:rsidRPr="00817630">
        <w:rPr>
          <w:rFonts w:ascii="Times New Roman" w:hAnsi="Times New Roman" w:cs="Times New Roman"/>
          <w:sz w:val="24"/>
          <w:szCs w:val="24"/>
        </w:rPr>
        <w:t>Savalas</w:t>
      </w:r>
      <w:proofErr w:type="spellEnd"/>
      <w:r w:rsidR="00606519" w:rsidRPr="00817630">
        <w:rPr>
          <w:rFonts w:ascii="Times New Roman" w:hAnsi="Times New Roman" w:cs="Times New Roman"/>
          <w:sz w:val="24"/>
          <w:szCs w:val="24"/>
        </w:rPr>
        <w:t xml:space="preserve">, Kiviõlis, Varinurmes, Varjal, Püssis, Lüganusel, Sondas, </w:t>
      </w:r>
      <w:proofErr w:type="spellStart"/>
      <w:r w:rsidR="00606519" w:rsidRPr="00817630">
        <w:rPr>
          <w:rFonts w:ascii="Times New Roman" w:hAnsi="Times New Roman" w:cs="Times New Roman"/>
          <w:sz w:val="24"/>
          <w:szCs w:val="24"/>
        </w:rPr>
        <w:t>Erras</w:t>
      </w:r>
      <w:proofErr w:type="spellEnd"/>
      <w:r w:rsidR="00606519" w:rsidRPr="00817630">
        <w:rPr>
          <w:rFonts w:ascii="Times New Roman" w:hAnsi="Times New Roman" w:cs="Times New Roman"/>
          <w:sz w:val="24"/>
          <w:szCs w:val="24"/>
        </w:rPr>
        <w:t xml:space="preserve">, </w:t>
      </w:r>
      <w:proofErr w:type="spellStart"/>
      <w:r w:rsidR="00606519" w:rsidRPr="00817630">
        <w:rPr>
          <w:rFonts w:ascii="Times New Roman" w:hAnsi="Times New Roman" w:cs="Times New Roman"/>
          <w:sz w:val="24"/>
          <w:szCs w:val="24"/>
        </w:rPr>
        <w:t>Erra</w:t>
      </w:r>
      <w:proofErr w:type="spellEnd"/>
      <w:r w:rsidR="00606519" w:rsidRPr="00817630">
        <w:rPr>
          <w:rFonts w:ascii="Times New Roman" w:hAnsi="Times New Roman" w:cs="Times New Roman"/>
          <w:sz w:val="24"/>
          <w:szCs w:val="24"/>
        </w:rPr>
        <w:t xml:space="preserve">-Liival ning Liimalas. Lisaks on Püssis lastele ja noortele avatud madalseiklusrada. </w:t>
      </w:r>
    </w:p>
    <w:p w14:paraId="5DE5894D" w14:textId="77777777" w:rsidR="00606519" w:rsidRPr="00817630" w:rsidRDefault="00606519" w:rsidP="00B223B6">
      <w:pPr>
        <w:jc w:val="both"/>
        <w:rPr>
          <w:rFonts w:ascii="Times New Roman" w:hAnsi="Times New Roman" w:cs="Times New Roman"/>
          <w:sz w:val="24"/>
          <w:szCs w:val="24"/>
        </w:rPr>
      </w:pPr>
    </w:p>
    <w:p w14:paraId="5CFED4CD" w14:textId="5884134E" w:rsidR="000C7872" w:rsidRPr="00817630" w:rsidRDefault="000C7872" w:rsidP="00B223B6">
      <w:pPr>
        <w:jc w:val="both"/>
        <w:rPr>
          <w:rFonts w:ascii="Times New Roman" w:hAnsi="Times New Roman" w:cs="Times New Roman"/>
          <w:sz w:val="24"/>
          <w:szCs w:val="24"/>
        </w:rPr>
      </w:pPr>
      <w:r w:rsidRPr="00817630">
        <w:rPr>
          <w:rFonts w:ascii="Times New Roman" w:hAnsi="Times New Roman" w:cs="Times New Roman"/>
          <w:sz w:val="24"/>
          <w:szCs w:val="24"/>
        </w:rPr>
        <w:t xml:space="preserve">Vallas tegutsevad ka mitmed spordiklubid, keda vald toetab tegevustoetustega. Spordialadest on </w:t>
      </w:r>
      <w:r w:rsidR="006B6653" w:rsidRPr="00817630">
        <w:rPr>
          <w:rFonts w:ascii="Times New Roman" w:hAnsi="Times New Roman" w:cs="Times New Roman"/>
          <w:sz w:val="24"/>
          <w:szCs w:val="24"/>
        </w:rPr>
        <w:t xml:space="preserve">näiteks </w:t>
      </w:r>
      <w:r w:rsidRPr="00817630">
        <w:rPr>
          <w:rFonts w:ascii="Times New Roman" w:hAnsi="Times New Roman" w:cs="Times New Roman"/>
          <w:sz w:val="24"/>
          <w:szCs w:val="24"/>
        </w:rPr>
        <w:t xml:space="preserve">esindatud </w:t>
      </w:r>
      <w:r w:rsidR="006B6653" w:rsidRPr="00817630">
        <w:rPr>
          <w:rFonts w:ascii="Times New Roman" w:hAnsi="Times New Roman" w:cs="Times New Roman"/>
          <w:sz w:val="24"/>
          <w:szCs w:val="24"/>
        </w:rPr>
        <w:t>mäe- ja murdmaa</w:t>
      </w:r>
      <w:r w:rsidRPr="00817630">
        <w:rPr>
          <w:rFonts w:ascii="Times New Roman" w:hAnsi="Times New Roman" w:cs="Times New Roman"/>
          <w:sz w:val="24"/>
          <w:szCs w:val="24"/>
        </w:rPr>
        <w:t xml:space="preserve">suusatamine, </w:t>
      </w:r>
      <w:r w:rsidR="006B6653" w:rsidRPr="00817630">
        <w:rPr>
          <w:rFonts w:ascii="Times New Roman" w:hAnsi="Times New Roman" w:cs="Times New Roman"/>
          <w:sz w:val="24"/>
          <w:szCs w:val="24"/>
        </w:rPr>
        <w:t xml:space="preserve">lumelauasõit, </w:t>
      </w:r>
      <w:r w:rsidRPr="00817630">
        <w:rPr>
          <w:rFonts w:ascii="Times New Roman" w:hAnsi="Times New Roman" w:cs="Times New Roman"/>
          <w:sz w:val="24"/>
          <w:szCs w:val="24"/>
        </w:rPr>
        <w:t xml:space="preserve">poks, jalgpall, </w:t>
      </w:r>
      <w:proofErr w:type="spellStart"/>
      <w:r w:rsidRPr="00817630">
        <w:rPr>
          <w:rFonts w:ascii="Times New Roman" w:hAnsi="Times New Roman" w:cs="Times New Roman"/>
          <w:i/>
          <w:sz w:val="24"/>
          <w:szCs w:val="24"/>
        </w:rPr>
        <w:t>taekwondo</w:t>
      </w:r>
      <w:proofErr w:type="spellEnd"/>
      <w:r w:rsidRPr="00817630">
        <w:rPr>
          <w:rFonts w:ascii="Times New Roman" w:hAnsi="Times New Roman" w:cs="Times New Roman"/>
          <w:sz w:val="24"/>
          <w:szCs w:val="24"/>
        </w:rPr>
        <w:t>, korvpall</w:t>
      </w:r>
      <w:r w:rsidR="006B6653" w:rsidRPr="00817630">
        <w:rPr>
          <w:rFonts w:ascii="Times New Roman" w:hAnsi="Times New Roman" w:cs="Times New Roman"/>
          <w:sz w:val="24"/>
          <w:szCs w:val="24"/>
        </w:rPr>
        <w:t>, võrkpall, kettagolf</w:t>
      </w:r>
      <w:r w:rsidRPr="00817630">
        <w:rPr>
          <w:rFonts w:ascii="Times New Roman" w:hAnsi="Times New Roman" w:cs="Times New Roman"/>
          <w:sz w:val="24"/>
          <w:szCs w:val="24"/>
        </w:rPr>
        <w:t xml:space="preserve"> ning kabe ja male. </w:t>
      </w:r>
    </w:p>
    <w:p w14:paraId="21685870" w14:textId="77777777" w:rsidR="00F57F49" w:rsidRPr="00AD2EAA" w:rsidRDefault="00F57F49" w:rsidP="00AD2EAA">
      <w:pPr>
        <w:jc w:val="both"/>
        <w:rPr>
          <w:rFonts w:ascii="Times New Roman" w:hAnsi="Times New Roman" w:cs="Times New Roman"/>
          <w:sz w:val="24"/>
          <w:szCs w:val="24"/>
        </w:rPr>
      </w:pPr>
      <w:bookmarkStart w:id="30" w:name="_Hlk173423693"/>
    </w:p>
    <w:p w14:paraId="7F94539B" w14:textId="3E87D8FF" w:rsidR="00AD2EAA" w:rsidRPr="00AD2EAA" w:rsidRDefault="000C7872" w:rsidP="00AD2EAA">
      <w:pPr>
        <w:jc w:val="both"/>
        <w:rPr>
          <w:rFonts w:ascii="Times New Roman" w:hAnsi="Times New Roman" w:cs="Times New Roman"/>
          <w:iCs/>
          <w:sz w:val="24"/>
          <w:szCs w:val="24"/>
        </w:rPr>
      </w:pPr>
      <w:r w:rsidRPr="00275DF8">
        <w:rPr>
          <w:rFonts w:ascii="Times New Roman" w:hAnsi="Times New Roman" w:cs="Times New Roman"/>
          <w:iCs/>
          <w:sz w:val="24"/>
          <w:szCs w:val="24"/>
        </w:rPr>
        <w:t>Al</w:t>
      </w:r>
      <w:r w:rsidR="00C713AB" w:rsidRPr="00275DF8">
        <w:rPr>
          <w:rFonts w:ascii="Times New Roman" w:hAnsi="Times New Roman" w:cs="Times New Roman"/>
          <w:iCs/>
          <w:sz w:val="24"/>
          <w:szCs w:val="24"/>
        </w:rPr>
        <w:t>a</w:t>
      </w:r>
      <w:r w:rsidRPr="00275DF8">
        <w:rPr>
          <w:rFonts w:ascii="Times New Roman" w:hAnsi="Times New Roman" w:cs="Times New Roman"/>
          <w:iCs/>
          <w:sz w:val="24"/>
          <w:szCs w:val="24"/>
        </w:rPr>
        <w:t>tes 2023. aastast toimuvad Kiviõli uuel kunstmurustaadionil Eesti Jalgpalli Liidu meistrivõistluste erinevate liigade mängud</w:t>
      </w:r>
      <w:bookmarkEnd w:id="30"/>
      <w:r w:rsidRPr="00275DF8">
        <w:rPr>
          <w:rFonts w:ascii="Times New Roman" w:hAnsi="Times New Roman" w:cs="Times New Roman"/>
          <w:iCs/>
          <w:sz w:val="24"/>
          <w:szCs w:val="24"/>
        </w:rPr>
        <w:t>.</w:t>
      </w:r>
      <w:r w:rsidR="00795EB3" w:rsidRPr="00275DF8">
        <w:rPr>
          <w:rFonts w:ascii="Times New Roman" w:hAnsi="Times New Roman" w:cs="Times New Roman"/>
          <w:iCs/>
          <w:sz w:val="24"/>
          <w:szCs w:val="24"/>
        </w:rPr>
        <w:t xml:space="preserve"> Maidla spordihoones toimuvad Eesti Korvpalli Liidu poolt korraldatavate noorte meistrivõistluste erinevate vanuseklasside mängud, lisaks Ida regiooni Rahvaliiga ja Lääne-Virumaa </w:t>
      </w:r>
      <w:proofErr w:type="spellStart"/>
      <w:r w:rsidR="00795EB3" w:rsidRPr="00275DF8">
        <w:rPr>
          <w:rFonts w:ascii="Times New Roman" w:hAnsi="Times New Roman" w:cs="Times New Roman"/>
          <w:iCs/>
          <w:sz w:val="24"/>
          <w:szCs w:val="24"/>
        </w:rPr>
        <w:t>Kossuliiga</w:t>
      </w:r>
      <w:proofErr w:type="spellEnd"/>
      <w:r w:rsidR="00795EB3" w:rsidRPr="00275DF8">
        <w:rPr>
          <w:rFonts w:ascii="Times New Roman" w:hAnsi="Times New Roman" w:cs="Times New Roman"/>
          <w:iCs/>
          <w:sz w:val="24"/>
          <w:szCs w:val="24"/>
        </w:rPr>
        <w:t xml:space="preserve"> võistlused. Aastaid korraldatakse vallas tänavakorvpalli võistluseid.</w:t>
      </w:r>
      <w:r w:rsidR="00AD2EAA" w:rsidRPr="00275DF8">
        <w:rPr>
          <w:rFonts w:ascii="Times New Roman" w:hAnsi="Times New Roman" w:cs="Times New Roman"/>
          <w:iCs/>
          <w:sz w:val="24"/>
          <w:szCs w:val="24"/>
        </w:rPr>
        <w:t xml:space="preserve"> Lüganuse valla võrkpalli turniir sai alguse 2024 ning selle arendamist jätkatakse.</w:t>
      </w:r>
      <w:r w:rsidR="00AD2EAA">
        <w:rPr>
          <w:rFonts w:ascii="Times New Roman" w:hAnsi="Times New Roman" w:cs="Times New Roman"/>
          <w:iCs/>
          <w:sz w:val="24"/>
          <w:szCs w:val="24"/>
        </w:rPr>
        <w:t xml:space="preserve"> </w:t>
      </w:r>
    </w:p>
    <w:p w14:paraId="3FA9DE22" w14:textId="77777777" w:rsidR="000C7872" w:rsidRPr="00817630" w:rsidRDefault="000C7872" w:rsidP="000C7872">
      <w:pPr>
        <w:rPr>
          <w:rFonts w:ascii="Times New Roman" w:hAnsi="Times New Roman" w:cs="Times New Roman"/>
        </w:rPr>
      </w:pPr>
    </w:p>
    <w:p w14:paraId="696B1811" w14:textId="37894820" w:rsidR="000C7872" w:rsidRPr="00817630" w:rsidRDefault="000C7872" w:rsidP="00B223B6">
      <w:pPr>
        <w:jc w:val="both"/>
        <w:rPr>
          <w:rFonts w:ascii="Times New Roman" w:hAnsi="Times New Roman" w:cs="Times New Roman"/>
          <w:sz w:val="24"/>
          <w:szCs w:val="24"/>
        </w:rPr>
      </w:pPr>
      <w:r w:rsidRPr="00817630">
        <w:rPr>
          <w:rFonts w:ascii="Times New Roman" w:hAnsi="Times New Roman" w:cs="Times New Roman"/>
          <w:sz w:val="24"/>
          <w:szCs w:val="24"/>
        </w:rPr>
        <w:t xml:space="preserve">Vallas toimuva kohta saab infot Lüganuse </w:t>
      </w:r>
      <w:r w:rsidR="0021537C" w:rsidRPr="00817630">
        <w:rPr>
          <w:rFonts w:ascii="Times New Roman" w:hAnsi="Times New Roman" w:cs="Times New Roman"/>
          <w:sz w:val="24"/>
          <w:szCs w:val="24"/>
        </w:rPr>
        <w:t>V</w:t>
      </w:r>
      <w:r w:rsidRPr="00817630">
        <w:rPr>
          <w:rFonts w:ascii="Times New Roman" w:hAnsi="Times New Roman" w:cs="Times New Roman"/>
          <w:sz w:val="24"/>
          <w:szCs w:val="24"/>
        </w:rPr>
        <w:t>allalehest, mis ilmub kakskeelsena kord kuus. Ajalehte on võimalik tasuta soetada valla allasutustest, kauplustest, raamatukogudest, päevakeskustest ja apteegist.</w:t>
      </w:r>
    </w:p>
    <w:p w14:paraId="37E48E35" w14:textId="7AB3072A" w:rsidR="00157FAB" w:rsidRPr="00817630" w:rsidRDefault="00157FAB" w:rsidP="00157FAB">
      <w:pPr>
        <w:jc w:val="both"/>
        <w:rPr>
          <w:rFonts w:ascii="Times New Roman" w:hAnsi="Times New Roman" w:cs="Times New Roman"/>
          <w:sz w:val="24"/>
          <w:szCs w:val="24"/>
        </w:rPr>
      </w:pPr>
      <w:r w:rsidRPr="00817630">
        <w:rPr>
          <w:rFonts w:ascii="Times New Roman" w:hAnsi="Times New Roman" w:cs="Times New Roman"/>
          <w:sz w:val="24"/>
          <w:szCs w:val="24"/>
        </w:rPr>
        <w:t xml:space="preserve"> </w:t>
      </w:r>
    </w:p>
    <w:tbl>
      <w:tblPr>
        <w:tblStyle w:val="TableGrid"/>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8990"/>
      </w:tblGrid>
      <w:tr w:rsidR="00157FAB" w:rsidRPr="00817630" w14:paraId="35C085FF" w14:textId="77777777" w:rsidTr="00157FAB">
        <w:tc>
          <w:tcPr>
            <w:tcW w:w="9010" w:type="dxa"/>
          </w:tcPr>
          <w:p w14:paraId="077A5B96" w14:textId="0B408C5A" w:rsidR="00157FAB" w:rsidRPr="00817630" w:rsidRDefault="00157FAB" w:rsidP="00157FAB">
            <w:pPr>
              <w:jc w:val="both"/>
              <w:rPr>
                <w:rFonts w:ascii="Times New Roman" w:hAnsi="Times New Roman" w:cs="Times New Roman"/>
                <w:sz w:val="24"/>
                <w:szCs w:val="24"/>
              </w:rPr>
            </w:pPr>
            <w:r w:rsidRPr="00817630">
              <w:rPr>
                <w:rFonts w:ascii="Times New Roman" w:hAnsi="Times New Roman" w:cs="Times New Roman"/>
                <w:sz w:val="24"/>
                <w:szCs w:val="24"/>
              </w:rPr>
              <w:t>Avalike teenuste kujundamise väljakutsed on järgmised:</w:t>
            </w:r>
          </w:p>
          <w:p w14:paraId="7C1845E2" w14:textId="77777777" w:rsidR="00157FAB" w:rsidRPr="00817630" w:rsidRDefault="00157FAB" w:rsidP="00157FAB">
            <w:pPr>
              <w:pStyle w:val="ListParagraph"/>
              <w:numPr>
                <w:ilvl w:val="0"/>
                <w:numId w:val="6"/>
              </w:numPr>
              <w:jc w:val="both"/>
              <w:rPr>
                <w:rFonts w:ascii="Times New Roman" w:hAnsi="Times New Roman" w:cs="Times New Roman"/>
                <w:bCs/>
                <w:sz w:val="24"/>
                <w:szCs w:val="24"/>
              </w:rPr>
            </w:pPr>
            <w:r w:rsidRPr="00817630">
              <w:rPr>
                <w:rFonts w:ascii="Times New Roman" w:hAnsi="Times New Roman" w:cs="Times New Roman"/>
                <w:bCs/>
                <w:sz w:val="24"/>
                <w:szCs w:val="24"/>
              </w:rPr>
              <w:t>Elanikkonna vananemisest tulenev surve sotsiaal- ja tervishoiuvaldkonna teenustele.</w:t>
            </w:r>
          </w:p>
          <w:p w14:paraId="4A3DD860" w14:textId="77777777" w:rsidR="00157FAB" w:rsidRPr="00817630" w:rsidRDefault="00157FAB" w:rsidP="00157FAB">
            <w:pPr>
              <w:pStyle w:val="ListParagraph"/>
              <w:numPr>
                <w:ilvl w:val="0"/>
                <w:numId w:val="6"/>
              </w:numPr>
              <w:jc w:val="both"/>
              <w:rPr>
                <w:rFonts w:ascii="Times New Roman" w:hAnsi="Times New Roman" w:cs="Times New Roman"/>
                <w:bCs/>
                <w:sz w:val="24"/>
                <w:szCs w:val="24"/>
              </w:rPr>
            </w:pPr>
            <w:r w:rsidRPr="00817630">
              <w:rPr>
                <w:rFonts w:ascii="Times New Roman" w:hAnsi="Times New Roman" w:cs="Times New Roman"/>
                <w:bCs/>
                <w:sz w:val="24"/>
                <w:szCs w:val="24"/>
              </w:rPr>
              <w:t>Avalike teenuste tagamine, optimaalne korraldamine, sisulise kvaliteedi tagamine.</w:t>
            </w:r>
          </w:p>
          <w:p w14:paraId="41A2BCA8" w14:textId="0D6C1995" w:rsidR="00157FAB" w:rsidRPr="00275DF8" w:rsidRDefault="00157FAB" w:rsidP="00157FAB">
            <w:pPr>
              <w:pStyle w:val="ListParagraph"/>
              <w:numPr>
                <w:ilvl w:val="0"/>
                <w:numId w:val="6"/>
              </w:numPr>
              <w:jc w:val="both"/>
              <w:rPr>
                <w:rFonts w:ascii="Times New Roman" w:hAnsi="Times New Roman" w:cs="Times New Roman"/>
                <w:bCs/>
                <w:sz w:val="24"/>
                <w:szCs w:val="24"/>
              </w:rPr>
            </w:pPr>
            <w:r w:rsidRPr="00275DF8">
              <w:rPr>
                <w:rFonts w:ascii="Times New Roman" w:hAnsi="Times New Roman" w:cs="Times New Roman"/>
                <w:bCs/>
                <w:sz w:val="24"/>
                <w:szCs w:val="24"/>
              </w:rPr>
              <w:t>Kogukonnamajade planeerimine ning väljaehitamine</w:t>
            </w:r>
            <w:r w:rsidR="00795EB3" w:rsidRPr="00275DF8">
              <w:rPr>
                <w:rFonts w:ascii="Times New Roman" w:hAnsi="Times New Roman" w:cs="Times New Roman"/>
                <w:bCs/>
                <w:sz w:val="24"/>
                <w:szCs w:val="24"/>
              </w:rPr>
              <w:t>, olemasolevale taristule rakenduse leidmine.</w:t>
            </w:r>
          </w:p>
          <w:p w14:paraId="1B2C5472" w14:textId="77777777" w:rsidR="00157FAB" w:rsidRPr="00817630" w:rsidRDefault="00157FAB" w:rsidP="00157FAB">
            <w:pPr>
              <w:pStyle w:val="ListParagraph"/>
              <w:numPr>
                <w:ilvl w:val="0"/>
                <w:numId w:val="6"/>
              </w:numPr>
              <w:jc w:val="both"/>
              <w:rPr>
                <w:rFonts w:ascii="Times New Roman" w:hAnsi="Times New Roman" w:cs="Times New Roman"/>
                <w:b/>
                <w:sz w:val="24"/>
                <w:szCs w:val="24"/>
              </w:rPr>
            </w:pPr>
            <w:r w:rsidRPr="00275DF8">
              <w:rPr>
                <w:rFonts w:ascii="Times New Roman" w:hAnsi="Times New Roman" w:cs="Times New Roman"/>
                <w:sz w:val="24"/>
                <w:szCs w:val="24"/>
              </w:rPr>
              <w:t xml:space="preserve">SA Ida-Viru Keskhaigla poolt osutatava eriarstiabi </w:t>
            </w:r>
            <w:r w:rsidRPr="00817630">
              <w:rPr>
                <w:rFonts w:ascii="Times New Roman" w:hAnsi="Times New Roman" w:cs="Times New Roman"/>
                <w:sz w:val="24"/>
                <w:szCs w:val="24"/>
              </w:rPr>
              <w:t xml:space="preserve">teenuste säilimine piirkonnas. </w:t>
            </w:r>
          </w:p>
          <w:p w14:paraId="0EB063F9" w14:textId="6478173A" w:rsidR="00157FAB" w:rsidRPr="00817630" w:rsidRDefault="00157FAB" w:rsidP="00157FAB">
            <w:pPr>
              <w:pStyle w:val="ListParagraph"/>
              <w:numPr>
                <w:ilvl w:val="0"/>
                <w:numId w:val="6"/>
              </w:numPr>
              <w:jc w:val="both"/>
              <w:rPr>
                <w:rFonts w:ascii="Times New Roman" w:hAnsi="Times New Roman" w:cs="Times New Roman"/>
                <w:b/>
                <w:sz w:val="24"/>
                <w:szCs w:val="24"/>
              </w:rPr>
            </w:pPr>
            <w:r w:rsidRPr="00817630">
              <w:rPr>
                <w:rFonts w:ascii="Times New Roman" w:hAnsi="Times New Roman" w:cs="Times New Roman"/>
                <w:sz w:val="24"/>
                <w:szCs w:val="24"/>
              </w:rPr>
              <w:t>Erivajadustega inimeste võimaluste parandamine</w:t>
            </w:r>
            <w:r w:rsidR="00C12472">
              <w:rPr>
                <w:rFonts w:ascii="Times New Roman" w:hAnsi="Times New Roman" w:cs="Times New Roman"/>
                <w:sz w:val="24"/>
                <w:szCs w:val="24"/>
              </w:rPr>
              <w:t xml:space="preserve">, sh ligipääsu tagamine. </w:t>
            </w:r>
          </w:p>
          <w:p w14:paraId="7D620E03" w14:textId="326FDE08" w:rsidR="00157FAB" w:rsidRPr="00817630" w:rsidRDefault="00157FAB" w:rsidP="00157FAB">
            <w:pPr>
              <w:pStyle w:val="ListParagraph"/>
              <w:numPr>
                <w:ilvl w:val="0"/>
                <w:numId w:val="6"/>
              </w:numPr>
              <w:jc w:val="both"/>
              <w:rPr>
                <w:rFonts w:ascii="Times New Roman" w:hAnsi="Times New Roman" w:cs="Times New Roman"/>
                <w:b/>
                <w:sz w:val="24"/>
                <w:szCs w:val="24"/>
              </w:rPr>
            </w:pPr>
            <w:r w:rsidRPr="00817630">
              <w:rPr>
                <w:rFonts w:ascii="Times New Roman" w:hAnsi="Times New Roman" w:cs="Times New Roman"/>
                <w:sz w:val="24"/>
                <w:szCs w:val="24"/>
              </w:rPr>
              <w:t>Ennetustegevuse arendamine. Laste ja perede heaolu suurendamine ning elukvaliteedi tõstmine, probleemide ennetamine ja laste arenguriskide varajane märkamine.</w:t>
            </w:r>
          </w:p>
        </w:tc>
      </w:tr>
    </w:tbl>
    <w:p w14:paraId="561EE717" w14:textId="77777777" w:rsidR="00157FAB" w:rsidRPr="00817630" w:rsidRDefault="00157FAB" w:rsidP="00B223B6">
      <w:pPr>
        <w:jc w:val="both"/>
        <w:rPr>
          <w:rFonts w:ascii="Times New Roman" w:hAnsi="Times New Roman" w:cs="Times New Roman"/>
          <w:sz w:val="24"/>
          <w:szCs w:val="24"/>
        </w:rPr>
      </w:pPr>
    </w:p>
    <w:p w14:paraId="1ACABAEB" w14:textId="00E66EE1" w:rsidR="000C7F6A" w:rsidRPr="00817630" w:rsidRDefault="00DE0FE6" w:rsidP="00001553">
      <w:pPr>
        <w:pStyle w:val="Heading2"/>
        <w:rPr>
          <w:rFonts w:ascii="Times New Roman" w:hAnsi="Times New Roman" w:cs="Times New Roman"/>
          <w:color w:val="00B050"/>
          <w:sz w:val="28"/>
          <w:szCs w:val="28"/>
        </w:rPr>
      </w:pPr>
      <w:bookmarkStart w:id="31" w:name="_Toc517686698"/>
      <w:bookmarkStart w:id="32" w:name="_Toc173933367"/>
      <w:r w:rsidRPr="00817630">
        <w:rPr>
          <w:rFonts w:ascii="Times New Roman" w:hAnsi="Times New Roman" w:cs="Times New Roman"/>
          <w:color w:val="00B050"/>
          <w:sz w:val="28"/>
          <w:szCs w:val="28"/>
        </w:rPr>
        <w:t xml:space="preserve">4. </w:t>
      </w:r>
      <w:r w:rsidR="000C7872" w:rsidRPr="00817630">
        <w:rPr>
          <w:rFonts w:ascii="Times New Roman" w:hAnsi="Times New Roman" w:cs="Times New Roman"/>
          <w:color w:val="00B050"/>
          <w:sz w:val="28"/>
          <w:szCs w:val="28"/>
        </w:rPr>
        <w:t>Ettevõtlus ja turism</w:t>
      </w:r>
      <w:bookmarkEnd w:id="31"/>
      <w:bookmarkEnd w:id="32"/>
    </w:p>
    <w:p w14:paraId="15FF25C2" w14:textId="432D3740" w:rsidR="000C7872" w:rsidRPr="00817630" w:rsidRDefault="00DE0FE6" w:rsidP="00DE0FE6">
      <w:pPr>
        <w:pStyle w:val="Heading2"/>
        <w:rPr>
          <w:rFonts w:ascii="Times New Roman" w:hAnsi="Times New Roman" w:cs="Times New Roman"/>
          <w:color w:val="00B050"/>
          <w:sz w:val="24"/>
          <w:szCs w:val="24"/>
        </w:rPr>
      </w:pPr>
      <w:bookmarkStart w:id="33" w:name="_Toc517686699"/>
      <w:bookmarkStart w:id="34" w:name="_Toc173933368"/>
      <w:r w:rsidRPr="00817630">
        <w:rPr>
          <w:rFonts w:ascii="Times New Roman" w:hAnsi="Times New Roman" w:cs="Times New Roman"/>
          <w:color w:val="00B050"/>
          <w:sz w:val="24"/>
          <w:szCs w:val="24"/>
        </w:rPr>
        <w:t xml:space="preserve">4.1 </w:t>
      </w:r>
      <w:r w:rsidR="000C7872" w:rsidRPr="00817630">
        <w:rPr>
          <w:rFonts w:ascii="Times New Roman" w:hAnsi="Times New Roman" w:cs="Times New Roman"/>
          <w:color w:val="00B050"/>
          <w:sz w:val="24"/>
          <w:szCs w:val="24"/>
        </w:rPr>
        <w:t>Ettevõtlus</w:t>
      </w:r>
      <w:bookmarkEnd w:id="33"/>
      <w:bookmarkEnd w:id="34"/>
    </w:p>
    <w:p w14:paraId="383126A8" w14:textId="77777777" w:rsidR="00BF57C9" w:rsidRPr="00817630" w:rsidRDefault="00BF57C9" w:rsidP="00BF57C9">
      <w:pPr>
        <w:rPr>
          <w:rFonts w:ascii="Times New Roman" w:hAnsi="Times New Roman" w:cs="Times New Roman"/>
        </w:rPr>
      </w:pPr>
    </w:p>
    <w:p w14:paraId="446B6A73" w14:textId="30DE2875" w:rsidR="00D16BE9" w:rsidRPr="00817630" w:rsidRDefault="00BF57C9" w:rsidP="00D16BE9">
      <w:pPr>
        <w:jc w:val="both"/>
        <w:rPr>
          <w:rFonts w:ascii="Times New Roman" w:hAnsi="Times New Roman" w:cs="Times New Roman"/>
          <w:sz w:val="24"/>
          <w:szCs w:val="24"/>
        </w:rPr>
      </w:pPr>
      <w:r w:rsidRPr="00817630">
        <w:rPr>
          <w:rFonts w:ascii="Times New Roman" w:hAnsi="Times New Roman" w:cs="Times New Roman"/>
          <w:sz w:val="24"/>
          <w:szCs w:val="24"/>
        </w:rPr>
        <w:t>Statistikaameti näitajate alusel oli 2023. aastal Lüganuse vallas registreeritud 756 juriidilist isikut. Nendest 303 mittetulundusühingut ja 4 sihtasutust. 3 riikliku</w:t>
      </w:r>
      <w:r w:rsidR="00127E70" w:rsidRPr="00817630">
        <w:rPr>
          <w:rFonts w:ascii="Times New Roman" w:hAnsi="Times New Roman" w:cs="Times New Roman"/>
          <w:sz w:val="24"/>
          <w:szCs w:val="24"/>
        </w:rPr>
        <w:t>*</w:t>
      </w:r>
      <w:r w:rsidRPr="00817630">
        <w:rPr>
          <w:rFonts w:ascii="Times New Roman" w:hAnsi="Times New Roman" w:cs="Times New Roman"/>
          <w:sz w:val="24"/>
          <w:szCs w:val="24"/>
        </w:rPr>
        <w:t xml:space="preserve"> ja 12 kohaliku omavalitsuse üksust</w:t>
      </w:r>
      <w:r w:rsidR="00127E70" w:rsidRPr="00817630">
        <w:rPr>
          <w:rFonts w:ascii="Times New Roman" w:hAnsi="Times New Roman" w:cs="Times New Roman"/>
          <w:sz w:val="24"/>
          <w:szCs w:val="24"/>
        </w:rPr>
        <w:t>**</w:t>
      </w:r>
      <w:r w:rsidR="00001553" w:rsidRPr="00817630">
        <w:rPr>
          <w:rFonts w:ascii="Times New Roman" w:hAnsi="Times New Roman" w:cs="Times New Roman"/>
          <w:sz w:val="24"/>
          <w:szCs w:val="24"/>
        </w:rPr>
        <w:t xml:space="preserve">, </w:t>
      </w:r>
      <w:r w:rsidRPr="00817630">
        <w:rPr>
          <w:rFonts w:ascii="Times New Roman" w:hAnsi="Times New Roman" w:cs="Times New Roman"/>
          <w:sz w:val="24"/>
          <w:szCs w:val="24"/>
        </w:rPr>
        <w:t>92 füüsilis</w:t>
      </w:r>
      <w:r w:rsidR="00CA14E1" w:rsidRPr="00817630">
        <w:rPr>
          <w:rFonts w:ascii="Times New Roman" w:hAnsi="Times New Roman" w:cs="Times New Roman"/>
          <w:sz w:val="24"/>
          <w:szCs w:val="24"/>
        </w:rPr>
        <w:t>t</w:t>
      </w:r>
      <w:r w:rsidRPr="00817630">
        <w:rPr>
          <w:rFonts w:ascii="Times New Roman" w:hAnsi="Times New Roman" w:cs="Times New Roman"/>
          <w:sz w:val="24"/>
          <w:szCs w:val="24"/>
        </w:rPr>
        <w:t xml:space="preserve"> isikust ettevõtjat, 2 usaldusühingut, 1 tulundusühing, 3 aktsiaseltsi ja 336 osaühingut. </w:t>
      </w:r>
    </w:p>
    <w:p w14:paraId="2FD91856" w14:textId="77777777" w:rsidR="00001553" w:rsidRPr="00817630" w:rsidRDefault="00001553" w:rsidP="00D16BE9">
      <w:pPr>
        <w:jc w:val="both"/>
        <w:rPr>
          <w:rFonts w:ascii="Times New Roman" w:hAnsi="Times New Roman" w:cs="Times New Roman"/>
          <w:sz w:val="24"/>
          <w:szCs w:val="24"/>
        </w:rPr>
      </w:pPr>
    </w:p>
    <w:p w14:paraId="365D9D68" w14:textId="77777777" w:rsidR="00001553" w:rsidRPr="00817630" w:rsidRDefault="00001553" w:rsidP="00001553">
      <w:pPr>
        <w:jc w:val="both"/>
        <w:rPr>
          <w:rFonts w:ascii="Times New Roman" w:hAnsi="Times New Roman" w:cs="Times New Roman"/>
          <w:i/>
          <w:iCs/>
          <w:sz w:val="24"/>
          <w:szCs w:val="24"/>
        </w:rPr>
      </w:pPr>
      <w:r w:rsidRPr="00817630">
        <w:rPr>
          <w:rFonts w:ascii="Times New Roman" w:hAnsi="Times New Roman" w:cs="Times New Roman"/>
          <w:i/>
          <w:iCs/>
          <w:sz w:val="24"/>
          <w:szCs w:val="24"/>
        </w:rPr>
        <w:lastRenderedPageBreak/>
        <w:t>*</w:t>
      </w:r>
      <w:r w:rsidRPr="00817630">
        <w:rPr>
          <w:rFonts w:ascii="Times New Roman" w:hAnsi="Times New Roman" w:cs="Times New Roman"/>
          <w:i/>
          <w:iCs/>
          <w:color w:val="262626"/>
          <w:shd w:val="clear" w:color="auto" w:fill="FFFFFF"/>
        </w:rPr>
        <w:t xml:space="preserve"> </w:t>
      </w:r>
      <w:r w:rsidRPr="00817630">
        <w:rPr>
          <w:rFonts w:ascii="Times New Roman" w:hAnsi="Times New Roman" w:cs="Times New Roman"/>
          <w:i/>
          <w:iCs/>
          <w:sz w:val="24"/>
          <w:szCs w:val="24"/>
        </w:rPr>
        <w:t>Riiklikud üksused on käesoleva jaotuse tähenduses kõiki riigivalitsemisfunktsioone täitvad "Põhiseaduse" ja teiste seadustega ette nähtud ning nende alusel tegutsevad riigiorganid, riiklikud asutused ja organisatsioonid, välja arvatud riigiettevõtted ja riiklikud aktsiaseltsid.</w:t>
      </w:r>
    </w:p>
    <w:p w14:paraId="4728B649" w14:textId="77777777" w:rsidR="00001553" w:rsidRPr="00817630" w:rsidRDefault="00001553" w:rsidP="00001553">
      <w:pPr>
        <w:jc w:val="both"/>
        <w:rPr>
          <w:rFonts w:ascii="Times New Roman" w:hAnsi="Times New Roman" w:cs="Times New Roman"/>
          <w:i/>
          <w:iCs/>
          <w:sz w:val="24"/>
          <w:szCs w:val="24"/>
        </w:rPr>
      </w:pPr>
      <w:r w:rsidRPr="00817630">
        <w:rPr>
          <w:rFonts w:ascii="Times New Roman" w:hAnsi="Times New Roman" w:cs="Times New Roman"/>
          <w:i/>
          <w:iCs/>
          <w:sz w:val="24"/>
          <w:szCs w:val="24"/>
        </w:rPr>
        <w:t>**</w:t>
      </w:r>
      <w:r w:rsidRPr="00817630">
        <w:rPr>
          <w:rFonts w:ascii="Times New Roman" w:hAnsi="Times New Roman" w:cs="Times New Roman"/>
          <w:i/>
          <w:iCs/>
        </w:rPr>
        <w:t xml:space="preserve"> </w:t>
      </w:r>
      <w:r w:rsidRPr="00817630">
        <w:rPr>
          <w:rFonts w:ascii="Times New Roman" w:hAnsi="Times New Roman" w:cs="Times New Roman"/>
          <w:i/>
          <w:iCs/>
          <w:sz w:val="24"/>
          <w:szCs w:val="24"/>
        </w:rPr>
        <w:t>Kohaliku omavalitsuse üksused on käesoleva jaotuse tähenduses 2. juunil 1993.a. vastu võetud "Kohaliku omavalitsuse korralduse seadusega" ette nähtud ja selle ning oma põhimääruste alusel tegutsevad organid ja asutused, sealhulgas linnavalitsused ja -volikogud, vallavalitsused ja -volikogud, aga ka linnaosa või osavalla valitsused ning valla või linna ametiasutused, välja arvatud munitsipaalettevõtted.</w:t>
      </w:r>
    </w:p>
    <w:p w14:paraId="50C1D037" w14:textId="7FE5DB51" w:rsidR="00001553" w:rsidRPr="00817630" w:rsidRDefault="00001553" w:rsidP="00001553">
      <w:pPr>
        <w:jc w:val="both"/>
        <w:rPr>
          <w:rFonts w:ascii="Times New Roman" w:hAnsi="Times New Roman" w:cs="Times New Roman"/>
          <w:sz w:val="24"/>
          <w:szCs w:val="24"/>
        </w:rPr>
      </w:pPr>
    </w:p>
    <w:p w14:paraId="20D845AB" w14:textId="246E8651" w:rsidR="00610C73" w:rsidRPr="00817630" w:rsidRDefault="00610C73" w:rsidP="00BF57C9">
      <w:pPr>
        <w:jc w:val="both"/>
        <w:rPr>
          <w:rFonts w:ascii="Times New Roman" w:hAnsi="Times New Roman" w:cs="Times New Roman"/>
        </w:rPr>
      </w:pPr>
    </w:p>
    <w:tbl>
      <w:tblPr>
        <w:tblStyle w:val="TableGrid"/>
        <w:tblW w:w="0" w:type="auto"/>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1495"/>
        <w:gridCol w:w="1499"/>
        <w:gridCol w:w="1499"/>
        <w:gridCol w:w="1499"/>
        <w:gridCol w:w="1499"/>
        <w:gridCol w:w="1499"/>
      </w:tblGrid>
      <w:tr w:rsidR="00610C73" w:rsidRPr="00817630" w14:paraId="515A44AF" w14:textId="2F7D8067" w:rsidTr="00610C73">
        <w:tc>
          <w:tcPr>
            <w:tcW w:w="1501" w:type="dxa"/>
          </w:tcPr>
          <w:p w14:paraId="6CB1A69D" w14:textId="0882CA6D" w:rsidR="00610C73" w:rsidRPr="00817630" w:rsidRDefault="00610C73" w:rsidP="00BF57C9">
            <w:pPr>
              <w:jc w:val="both"/>
              <w:rPr>
                <w:rFonts w:ascii="Times New Roman" w:hAnsi="Times New Roman" w:cs="Times New Roman"/>
                <w:b/>
                <w:bCs/>
                <w:sz w:val="24"/>
                <w:szCs w:val="24"/>
              </w:rPr>
            </w:pPr>
            <w:r w:rsidRPr="00817630">
              <w:rPr>
                <w:rFonts w:ascii="Times New Roman" w:hAnsi="Times New Roman" w:cs="Times New Roman"/>
                <w:b/>
                <w:bCs/>
                <w:sz w:val="24"/>
                <w:szCs w:val="24"/>
              </w:rPr>
              <w:t xml:space="preserve">Aasta </w:t>
            </w:r>
          </w:p>
        </w:tc>
        <w:tc>
          <w:tcPr>
            <w:tcW w:w="1501" w:type="dxa"/>
          </w:tcPr>
          <w:p w14:paraId="7651B697" w14:textId="39CAE95A" w:rsidR="00610C73" w:rsidRPr="00817630" w:rsidRDefault="00610C73" w:rsidP="00BF57C9">
            <w:pPr>
              <w:jc w:val="both"/>
              <w:rPr>
                <w:rFonts w:ascii="Times New Roman" w:hAnsi="Times New Roman" w:cs="Times New Roman"/>
                <w:b/>
                <w:bCs/>
                <w:sz w:val="24"/>
                <w:szCs w:val="24"/>
              </w:rPr>
            </w:pPr>
            <w:r w:rsidRPr="00817630">
              <w:rPr>
                <w:rFonts w:ascii="Times New Roman" w:hAnsi="Times New Roman" w:cs="Times New Roman"/>
                <w:b/>
                <w:bCs/>
                <w:sz w:val="24"/>
                <w:szCs w:val="24"/>
              </w:rPr>
              <w:t>Ettevõtete arv kokku</w:t>
            </w:r>
          </w:p>
        </w:tc>
        <w:tc>
          <w:tcPr>
            <w:tcW w:w="1502" w:type="dxa"/>
          </w:tcPr>
          <w:p w14:paraId="37D6ABE1" w14:textId="203FD350" w:rsidR="00610C73" w:rsidRPr="00817630" w:rsidRDefault="00610C73" w:rsidP="00BF57C9">
            <w:pPr>
              <w:jc w:val="both"/>
              <w:rPr>
                <w:rFonts w:ascii="Times New Roman" w:hAnsi="Times New Roman" w:cs="Times New Roman"/>
                <w:b/>
                <w:bCs/>
                <w:sz w:val="24"/>
                <w:szCs w:val="24"/>
              </w:rPr>
            </w:pPr>
            <w:r w:rsidRPr="00817630">
              <w:rPr>
                <w:rFonts w:ascii="Times New Roman" w:hAnsi="Times New Roman" w:cs="Times New Roman"/>
                <w:b/>
                <w:bCs/>
                <w:sz w:val="24"/>
                <w:szCs w:val="24"/>
              </w:rPr>
              <w:t>Vähem kui 10 töötajat</w:t>
            </w:r>
          </w:p>
        </w:tc>
        <w:tc>
          <w:tcPr>
            <w:tcW w:w="1502" w:type="dxa"/>
          </w:tcPr>
          <w:p w14:paraId="418C954E" w14:textId="0738AC78" w:rsidR="00610C73" w:rsidRPr="00817630" w:rsidRDefault="00610C73" w:rsidP="00BF57C9">
            <w:pPr>
              <w:jc w:val="both"/>
              <w:rPr>
                <w:rFonts w:ascii="Times New Roman" w:hAnsi="Times New Roman" w:cs="Times New Roman"/>
                <w:b/>
                <w:bCs/>
                <w:sz w:val="24"/>
                <w:szCs w:val="24"/>
              </w:rPr>
            </w:pPr>
            <w:r w:rsidRPr="00817630">
              <w:rPr>
                <w:rFonts w:ascii="Times New Roman" w:hAnsi="Times New Roman" w:cs="Times New Roman"/>
                <w:b/>
                <w:bCs/>
                <w:sz w:val="24"/>
                <w:szCs w:val="24"/>
              </w:rPr>
              <w:t>10-49 töötajat</w:t>
            </w:r>
          </w:p>
        </w:tc>
        <w:tc>
          <w:tcPr>
            <w:tcW w:w="1502" w:type="dxa"/>
          </w:tcPr>
          <w:p w14:paraId="49489E83" w14:textId="0F7B4283" w:rsidR="00610C73" w:rsidRPr="00817630" w:rsidRDefault="00610C73" w:rsidP="00BF57C9">
            <w:pPr>
              <w:jc w:val="both"/>
              <w:rPr>
                <w:rFonts w:ascii="Times New Roman" w:hAnsi="Times New Roman" w:cs="Times New Roman"/>
                <w:b/>
                <w:bCs/>
                <w:sz w:val="24"/>
                <w:szCs w:val="24"/>
              </w:rPr>
            </w:pPr>
            <w:r w:rsidRPr="00817630">
              <w:rPr>
                <w:rFonts w:ascii="Times New Roman" w:hAnsi="Times New Roman" w:cs="Times New Roman"/>
                <w:b/>
                <w:bCs/>
                <w:sz w:val="24"/>
                <w:szCs w:val="24"/>
              </w:rPr>
              <w:t>50-249 töötajat</w:t>
            </w:r>
          </w:p>
        </w:tc>
        <w:tc>
          <w:tcPr>
            <w:tcW w:w="1502" w:type="dxa"/>
          </w:tcPr>
          <w:p w14:paraId="7CB3AA62" w14:textId="0D342C86" w:rsidR="00610C73" w:rsidRPr="00817630" w:rsidRDefault="00610C73" w:rsidP="00BF57C9">
            <w:pPr>
              <w:jc w:val="both"/>
              <w:rPr>
                <w:rFonts w:ascii="Times New Roman" w:hAnsi="Times New Roman" w:cs="Times New Roman"/>
                <w:b/>
                <w:bCs/>
                <w:sz w:val="24"/>
                <w:szCs w:val="24"/>
              </w:rPr>
            </w:pPr>
            <w:r w:rsidRPr="00817630">
              <w:rPr>
                <w:rFonts w:ascii="Times New Roman" w:hAnsi="Times New Roman" w:cs="Times New Roman"/>
                <w:b/>
                <w:bCs/>
                <w:sz w:val="24"/>
                <w:szCs w:val="24"/>
              </w:rPr>
              <w:t>200 ja enam töötajat</w:t>
            </w:r>
          </w:p>
        </w:tc>
      </w:tr>
      <w:tr w:rsidR="00610C73" w:rsidRPr="00817630" w14:paraId="0473E1A9" w14:textId="139C6FEF" w:rsidTr="00610C73">
        <w:tc>
          <w:tcPr>
            <w:tcW w:w="1501" w:type="dxa"/>
          </w:tcPr>
          <w:p w14:paraId="0F09C938" w14:textId="1C64D048" w:rsidR="00610C73" w:rsidRPr="00817630" w:rsidRDefault="00610C73" w:rsidP="00BF57C9">
            <w:pPr>
              <w:jc w:val="both"/>
              <w:rPr>
                <w:rFonts w:ascii="Times New Roman" w:hAnsi="Times New Roman" w:cs="Times New Roman"/>
                <w:sz w:val="24"/>
                <w:szCs w:val="24"/>
              </w:rPr>
            </w:pPr>
            <w:r w:rsidRPr="00817630">
              <w:rPr>
                <w:rFonts w:ascii="Times New Roman" w:hAnsi="Times New Roman" w:cs="Times New Roman"/>
                <w:sz w:val="24"/>
                <w:szCs w:val="24"/>
              </w:rPr>
              <w:t>2017</w:t>
            </w:r>
          </w:p>
        </w:tc>
        <w:tc>
          <w:tcPr>
            <w:tcW w:w="1501" w:type="dxa"/>
          </w:tcPr>
          <w:p w14:paraId="05791315" w14:textId="5A9488D8" w:rsidR="00610C73" w:rsidRPr="00817630" w:rsidRDefault="00610C73" w:rsidP="00BF57C9">
            <w:pPr>
              <w:jc w:val="both"/>
              <w:rPr>
                <w:rFonts w:ascii="Times New Roman" w:hAnsi="Times New Roman" w:cs="Times New Roman"/>
                <w:sz w:val="24"/>
                <w:szCs w:val="24"/>
              </w:rPr>
            </w:pPr>
            <w:r w:rsidRPr="00817630">
              <w:rPr>
                <w:rFonts w:ascii="Times New Roman" w:hAnsi="Times New Roman" w:cs="Times New Roman"/>
                <w:sz w:val="24"/>
                <w:szCs w:val="24"/>
              </w:rPr>
              <w:t>366</w:t>
            </w:r>
          </w:p>
        </w:tc>
        <w:tc>
          <w:tcPr>
            <w:tcW w:w="1502" w:type="dxa"/>
          </w:tcPr>
          <w:p w14:paraId="10DDC6C7" w14:textId="798460B9" w:rsidR="00610C73" w:rsidRPr="00817630" w:rsidRDefault="00610C73" w:rsidP="00BF57C9">
            <w:pPr>
              <w:jc w:val="both"/>
              <w:rPr>
                <w:rFonts w:ascii="Times New Roman" w:hAnsi="Times New Roman" w:cs="Times New Roman"/>
                <w:sz w:val="24"/>
                <w:szCs w:val="24"/>
              </w:rPr>
            </w:pPr>
            <w:r w:rsidRPr="00817630">
              <w:rPr>
                <w:rFonts w:ascii="Times New Roman" w:hAnsi="Times New Roman" w:cs="Times New Roman"/>
                <w:sz w:val="24"/>
                <w:szCs w:val="24"/>
              </w:rPr>
              <w:t>344</w:t>
            </w:r>
          </w:p>
        </w:tc>
        <w:tc>
          <w:tcPr>
            <w:tcW w:w="1502" w:type="dxa"/>
          </w:tcPr>
          <w:p w14:paraId="271F71F9" w14:textId="4849E199" w:rsidR="00610C73" w:rsidRPr="00817630" w:rsidRDefault="00610C73" w:rsidP="00BF57C9">
            <w:pPr>
              <w:jc w:val="both"/>
              <w:rPr>
                <w:rFonts w:ascii="Times New Roman" w:hAnsi="Times New Roman" w:cs="Times New Roman"/>
                <w:sz w:val="24"/>
                <w:szCs w:val="24"/>
              </w:rPr>
            </w:pPr>
            <w:r w:rsidRPr="00817630">
              <w:rPr>
                <w:rFonts w:ascii="Times New Roman" w:hAnsi="Times New Roman" w:cs="Times New Roman"/>
                <w:sz w:val="24"/>
                <w:szCs w:val="24"/>
              </w:rPr>
              <w:t>17</w:t>
            </w:r>
          </w:p>
        </w:tc>
        <w:tc>
          <w:tcPr>
            <w:tcW w:w="1502" w:type="dxa"/>
          </w:tcPr>
          <w:p w14:paraId="7C642157" w14:textId="55608817" w:rsidR="00610C73" w:rsidRPr="00817630" w:rsidRDefault="00610C73" w:rsidP="00BF57C9">
            <w:pPr>
              <w:jc w:val="both"/>
              <w:rPr>
                <w:rFonts w:ascii="Times New Roman" w:hAnsi="Times New Roman" w:cs="Times New Roman"/>
                <w:sz w:val="24"/>
                <w:szCs w:val="24"/>
              </w:rPr>
            </w:pPr>
            <w:r w:rsidRPr="00817630">
              <w:rPr>
                <w:rFonts w:ascii="Times New Roman" w:hAnsi="Times New Roman" w:cs="Times New Roman"/>
                <w:sz w:val="24"/>
                <w:szCs w:val="24"/>
              </w:rPr>
              <w:t>3</w:t>
            </w:r>
          </w:p>
        </w:tc>
        <w:tc>
          <w:tcPr>
            <w:tcW w:w="1502" w:type="dxa"/>
          </w:tcPr>
          <w:p w14:paraId="737EE0E3" w14:textId="7351CE91" w:rsidR="00610C73" w:rsidRPr="00817630" w:rsidRDefault="00610C73" w:rsidP="00BF57C9">
            <w:pPr>
              <w:jc w:val="both"/>
              <w:rPr>
                <w:rFonts w:ascii="Times New Roman" w:hAnsi="Times New Roman" w:cs="Times New Roman"/>
                <w:sz w:val="24"/>
                <w:szCs w:val="24"/>
              </w:rPr>
            </w:pPr>
            <w:r w:rsidRPr="00817630">
              <w:rPr>
                <w:rFonts w:ascii="Times New Roman" w:hAnsi="Times New Roman" w:cs="Times New Roman"/>
                <w:sz w:val="24"/>
                <w:szCs w:val="24"/>
              </w:rPr>
              <w:t>2</w:t>
            </w:r>
          </w:p>
        </w:tc>
      </w:tr>
      <w:tr w:rsidR="00610C73" w:rsidRPr="00817630" w14:paraId="7845F1C7" w14:textId="65866617" w:rsidTr="00610C73">
        <w:tc>
          <w:tcPr>
            <w:tcW w:w="1501" w:type="dxa"/>
          </w:tcPr>
          <w:p w14:paraId="6CA4C48B" w14:textId="7F941CD0"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2018</w:t>
            </w:r>
          </w:p>
        </w:tc>
        <w:tc>
          <w:tcPr>
            <w:tcW w:w="1501" w:type="dxa"/>
          </w:tcPr>
          <w:p w14:paraId="0814F286" w14:textId="392CB618"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384</w:t>
            </w:r>
          </w:p>
        </w:tc>
        <w:tc>
          <w:tcPr>
            <w:tcW w:w="1502" w:type="dxa"/>
          </w:tcPr>
          <w:p w14:paraId="26A8B30E" w14:textId="16A26792"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361</w:t>
            </w:r>
          </w:p>
        </w:tc>
        <w:tc>
          <w:tcPr>
            <w:tcW w:w="1502" w:type="dxa"/>
          </w:tcPr>
          <w:p w14:paraId="30E9F8A7" w14:textId="28747DCE"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17</w:t>
            </w:r>
          </w:p>
        </w:tc>
        <w:tc>
          <w:tcPr>
            <w:tcW w:w="1502" w:type="dxa"/>
          </w:tcPr>
          <w:p w14:paraId="1AF4ECF8" w14:textId="0E79F62E"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5</w:t>
            </w:r>
          </w:p>
        </w:tc>
        <w:tc>
          <w:tcPr>
            <w:tcW w:w="1502" w:type="dxa"/>
          </w:tcPr>
          <w:p w14:paraId="7007637C" w14:textId="465C2386"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1</w:t>
            </w:r>
          </w:p>
        </w:tc>
      </w:tr>
      <w:tr w:rsidR="00610C73" w:rsidRPr="00817630" w14:paraId="4AF260C0" w14:textId="668071CC" w:rsidTr="00610C73">
        <w:tc>
          <w:tcPr>
            <w:tcW w:w="1501" w:type="dxa"/>
          </w:tcPr>
          <w:p w14:paraId="2E5966EA" w14:textId="2A174250"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2019</w:t>
            </w:r>
          </w:p>
        </w:tc>
        <w:tc>
          <w:tcPr>
            <w:tcW w:w="1501" w:type="dxa"/>
          </w:tcPr>
          <w:p w14:paraId="36CDF028" w14:textId="7C6F7E44"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405</w:t>
            </w:r>
          </w:p>
        </w:tc>
        <w:tc>
          <w:tcPr>
            <w:tcW w:w="1502" w:type="dxa"/>
          </w:tcPr>
          <w:p w14:paraId="1582FD82" w14:textId="6F6C1A30"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380</w:t>
            </w:r>
          </w:p>
        </w:tc>
        <w:tc>
          <w:tcPr>
            <w:tcW w:w="1502" w:type="dxa"/>
          </w:tcPr>
          <w:p w14:paraId="5D4428EF" w14:textId="180B01E8"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21</w:t>
            </w:r>
          </w:p>
        </w:tc>
        <w:tc>
          <w:tcPr>
            <w:tcW w:w="1502" w:type="dxa"/>
          </w:tcPr>
          <w:p w14:paraId="1AE34852" w14:textId="77E6053F"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3</w:t>
            </w:r>
          </w:p>
        </w:tc>
        <w:tc>
          <w:tcPr>
            <w:tcW w:w="1502" w:type="dxa"/>
          </w:tcPr>
          <w:p w14:paraId="689A92B9" w14:textId="57CBAAD6"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1</w:t>
            </w:r>
          </w:p>
        </w:tc>
      </w:tr>
      <w:tr w:rsidR="00610C73" w:rsidRPr="00817630" w14:paraId="139FAB03" w14:textId="0CFBA777" w:rsidTr="00610C73">
        <w:tc>
          <w:tcPr>
            <w:tcW w:w="1501" w:type="dxa"/>
          </w:tcPr>
          <w:p w14:paraId="4F769385" w14:textId="2E1C40C2"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2020</w:t>
            </w:r>
          </w:p>
        </w:tc>
        <w:tc>
          <w:tcPr>
            <w:tcW w:w="1501" w:type="dxa"/>
          </w:tcPr>
          <w:p w14:paraId="13063321" w14:textId="58756C6C"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419</w:t>
            </w:r>
          </w:p>
        </w:tc>
        <w:tc>
          <w:tcPr>
            <w:tcW w:w="1502" w:type="dxa"/>
          </w:tcPr>
          <w:p w14:paraId="6FE43C59" w14:textId="21358E96"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397</w:t>
            </w:r>
          </w:p>
        </w:tc>
        <w:tc>
          <w:tcPr>
            <w:tcW w:w="1502" w:type="dxa"/>
          </w:tcPr>
          <w:p w14:paraId="21EC077D" w14:textId="7954F25A"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18</w:t>
            </w:r>
          </w:p>
        </w:tc>
        <w:tc>
          <w:tcPr>
            <w:tcW w:w="1502" w:type="dxa"/>
          </w:tcPr>
          <w:p w14:paraId="76E80246" w14:textId="4E64271D"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3</w:t>
            </w:r>
          </w:p>
        </w:tc>
        <w:tc>
          <w:tcPr>
            <w:tcW w:w="1502" w:type="dxa"/>
          </w:tcPr>
          <w:p w14:paraId="2D54350E" w14:textId="3B65C7CF"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1</w:t>
            </w:r>
          </w:p>
        </w:tc>
      </w:tr>
      <w:tr w:rsidR="00610C73" w:rsidRPr="00817630" w14:paraId="78ACC6F9" w14:textId="1284361A" w:rsidTr="00610C73">
        <w:tc>
          <w:tcPr>
            <w:tcW w:w="1501" w:type="dxa"/>
          </w:tcPr>
          <w:p w14:paraId="6F704B7B" w14:textId="2E64315A"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2021</w:t>
            </w:r>
          </w:p>
        </w:tc>
        <w:tc>
          <w:tcPr>
            <w:tcW w:w="1501" w:type="dxa"/>
          </w:tcPr>
          <w:p w14:paraId="420CB322" w14:textId="0326106C"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421</w:t>
            </w:r>
          </w:p>
        </w:tc>
        <w:tc>
          <w:tcPr>
            <w:tcW w:w="1502" w:type="dxa"/>
          </w:tcPr>
          <w:p w14:paraId="7C40E628" w14:textId="1EABE0BE"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403</w:t>
            </w:r>
          </w:p>
        </w:tc>
        <w:tc>
          <w:tcPr>
            <w:tcW w:w="1502" w:type="dxa"/>
          </w:tcPr>
          <w:p w14:paraId="60CA7F52" w14:textId="4AE25510"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14</w:t>
            </w:r>
          </w:p>
        </w:tc>
        <w:tc>
          <w:tcPr>
            <w:tcW w:w="1502" w:type="dxa"/>
          </w:tcPr>
          <w:p w14:paraId="5383511E" w14:textId="733D6CA8"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3</w:t>
            </w:r>
          </w:p>
        </w:tc>
        <w:tc>
          <w:tcPr>
            <w:tcW w:w="1502" w:type="dxa"/>
          </w:tcPr>
          <w:p w14:paraId="751C3904" w14:textId="4AAF1189"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1</w:t>
            </w:r>
          </w:p>
        </w:tc>
      </w:tr>
      <w:tr w:rsidR="00610C73" w:rsidRPr="00817630" w14:paraId="4E8D8840" w14:textId="56C449C9" w:rsidTr="00610C73">
        <w:tc>
          <w:tcPr>
            <w:tcW w:w="1501" w:type="dxa"/>
          </w:tcPr>
          <w:p w14:paraId="45020085" w14:textId="5B871248"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2022</w:t>
            </w:r>
          </w:p>
        </w:tc>
        <w:tc>
          <w:tcPr>
            <w:tcW w:w="1501" w:type="dxa"/>
          </w:tcPr>
          <w:p w14:paraId="78DABA71" w14:textId="79A244A6"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419</w:t>
            </w:r>
          </w:p>
        </w:tc>
        <w:tc>
          <w:tcPr>
            <w:tcW w:w="1502" w:type="dxa"/>
          </w:tcPr>
          <w:p w14:paraId="7A2F6FDE" w14:textId="42D9A11B"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398</w:t>
            </w:r>
          </w:p>
        </w:tc>
        <w:tc>
          <w:tcPr>
            <w:tcW w:w="1502" w:type="dxa"/>
          </w:tcPr>
          <w:p w14:paraId="08E38A5E" w14:textId="67E63614"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17</w:t>
            </w:r>
          </w:p>
        </w:tc>
        <w:tc>
          <w:tcPr>
            <w:tcW w:w="1502" w:type="dxa"/>
          </w:tcPr>
          <w:p w14:paraId="1C3FEF39" w14:textId="167E632B"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3</w:t>
            </w:r>
          </w:p>
        </w:tc>
        <w:tc>
          <w:tcPr>
            <w:tcW w:w="1502" w:type="dxa"/>
          </w:tcPr>
          <w:p w14:paraId="434F7D42" w14:textId="39409D98"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1</w:t>
            </w:r>
          </w:p>
        </w:tc>
      </w:tr>
      <w:tr w:rsidR="00610C73" w:rsidRPr="00817630" w14:paraId="2851F80B" w14:textId="5B8533A1" w:rsidTr="00610C73">
        <w:tc>
          <w:tcPr>
            <w:tcW w:w="1501" w:type="dxa"/>
          </w:tcPr>
          <w:p w14:paraId="7A8A5832" w14:textId="245A5648"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2023</w:t>
            </w:r>
          </w:p>
        </w:tc>
        <w:tc>
          <w:tcPr>
            <w:tcW w:w="1501" w:type="dxa"/>
          </w:tcPr>
          <w:p w14:paraId="28666762" w14:textId="2B09EAF7"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434</w:t>
            </w:r>
          </w:p>
        </w:tc>
        <w:tc>
          <w:tcPr>
            <w:tcW w:w="1502" w:type="dxa"/>
          </w:tcPr>
          <w:p w14:paraId="7B98DFC2" w14:textId="3206589C"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411</w:t>
            </w:r>
          </w:p>
        </w:tc>
        <w:tc>
          <w:tcPr>
            <w:tcW w:w="1502" w:type="dxa"/>
          </w:tcPr>
          <w:p w14:paraId="32CD086B" w14:textId="05B5935B"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20</w:t>
            </w:r>
          </w:p>
        </w:tc>
        <w:tc>
          <w:tcPr>
            <w:tcW w:w="1502" w:type="dxa"/>
          </w:tcPr>
          <w:p w14:paraId="7EC8BCEB" w14:textId="09AF1F19"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1</w:t>
            </w:r>
          </w:p>
        </w:tc>
        <w:tc>
          <w:tcPr>
            <w:tcW w:w="1502" w:type="dxa"/>
          </w:tcPr>
          <w:p w14:paraId="201A7B7C" w14:textId="7EEAAE7A" w:rsidR="00610C73" w:rsidRPr="00817630" w:rsidRDefault="00610C73" w:rsidP="00610C73">
            <w:pPr>
              <w:jc w:val="both"/>
              <w:rPr>
                <w:rFonts w:ascii="Times New Roman" w:hAnsi="Times New Roman" w:cs="Times New Roman"/>
                <w:sz w:val="24"/>
                <w:szCs w:val="24"/>
              </w:rPr>
            </w:pPr>
            <w:r w:rsidRPr="00817630">
              <w:rPr>
                <w:rFonts w:ascii="Times New Roman" w:hAnsi="Times New Roman" w:cs="Times New Roman"/>
                <w:sz w:val="24"/>
                <w:szCs w:val="24"/>
              </w:rPr>
              <w:t>2</w:t>
            </w:r>
          </w:p>
        </w:tc>
      </w:tr>
    </w:tbl>
    <w:p w14:paraId="3A2F0F0F" w14:textId="7F34C310" w:rsidR="00610C73" w:rsidRPr="00817630" w:rsidRDefault="00B7555F" w:rsidP="00BF57C9">
      <w:pPr>
        <w:jc w:val="both"/>
        <w:rPr>
          <w:rFonts w:ascii="Times New Roman" w:hAnsi="Times New Roman" w:cs="Times New Roman"/>
          <w:i/>
          <w:iCs/>
          <w:sz w:val="24"/>
          <w:szCs w:val="24"/>
        </w:rPr>
      </w:pPr>
      <w:r w:rsidRPr="00817630">
        <w:rPr>
          <w:rFonts w:ascii="Times New Roman" w:hAnsi="Times New Roman" w:cs="Times New Roman"/>
          <w:i/>
          <w:iCs/>
          <w:sz w:val="24"/>
          <w:szCs w:val="24"/>
        </w:rPr>
        <w:t xml:space="preserve">Joonis 32: </w:t>
      </w:r>
      <w:r w:rsidR="00127E70" w:rsidRPr="00817630">
        <w:rPr>
          <w:rFonts w:ascii="Times New Roman" w:hAnsi="Times New Roman" w:cs="Times New Roman"/>
          <w:i/>
          <w:iCs/>
          <w:sz w:val="24"/>
          <w:szCs w:val="24"/>
        </w:rPr>
        <w:t>Ettevõtete arv</w:t>
      </w:r>
      <w:r w:rsidR="00262D99" w:rsidRPr="00817630">
        <w:rPr>
          <w:rFonts w:ascii="Times New Roman" w:hAnsi="Times New Roman" w:cs="Times New Roman"/>
          <w:i/>
          <w:iCs/>
          <w:sz w:val="24"/>
          <w:szCs w:val="24"/>
        </w:rPr>
        <w:t xml:space="preserve"> Lüganuse vallas 2017 kuni 2023. aastani, sh ettevõtte suurus töötajate arvu järgi. Allikas: </w:t>
      </w:r>
      <w:r w:rsidR="00697212" w:rsidRPr="00817630">
        <w:rPr>
          <w:rFonts w:ascii="Times New Roman" w:hAnsi="Times New Roman" w:cs="Times New Roman"/>
          <w:i/>
          <w:iCs/>
          <w:sz w:val="24"/>
          <w:szCs w:val="24"/>
        </w:rPr>
        <w:t>Maksu- ja Tolliamet (https://www.emta.ee/ariklient/amet-uudised-ja-kontakt/uudised-pressiinfo-statistika/statistika-ja-avaandmed#ettevotluse-statistika)</w:t>
      </w:r>
    </w:p>
    <w:p w14:paraId="0903A25E" w14:textId="77777777" w:rsidR="00262D99" w:rsidRPr="00817630" w:rsidRDefault="00262D99" w:rsidP="00BF57C9">
      <w:pPr>
        <w:jc w:val="both"/>
        <w:rPr>
          <w:rFonts w:ascii="Times New Roman" w:hAnsi="Times New Roman" w:cs="Times New Roman"/>
        </w:rPr>
      </w:pPr>
    </w:p>
    <w:p w14:paraId="578DCE6D" w14:textId="626BBBAF" w:rsidR="00D16BE9" w:rsidRDefault="00D16BE9" w:rsidP="00D16BE9">
      <w:pPr>
        <w:jc w:val="both"/>
        <w:rPr>
          <w:rFonts w:ascii="Times New Roman" w:hAnsi="Times New Roman" w:cs="Times New Roman"/>
          <w:sz w:val="24"/>
          <w:szCs w:val="24"/>
        </w:rPr>
      </w:pPr>
      <w:r w:rsidRPr="00817630">
        <w:rPr>
          <w:rFonts w:ascii="Times New Roman" w:hAnsi="Times New Roman" w:cs="Times New Roman"/>
          <w:sz w:val="24"/>
          <w:szCs w:val="24"/>
        </w:rPr>
        <w:t xml:space="preserve">MTÜ-de ja </w:t>
      </w:r>
      <w:proofErr w:type="spellStart"/>
      <w:r w:rsidRPr="00817630">
        <w:rPr>
          <w:rFonts w:ascii="Times New Roman" w:hAnsi="Times New Roman" w:cs="Times New Roman"/>
          <w:sz w:val="24"/>
          <w:szCs w:val="24"/>
        </w:rPr>
        <w:t>SA-de</w:t>
      </w:r>
      <w:proofErr w:type="spellEnd"/>
      <w:r w:rsidRPr="00817630">
        <w:rPr>
          <w:rFonts w:ascii="Times New Roman" w:hAnsi="Times New Roman" w:cs="Times New Roman"/>
          <w:sz w:val="24"/>
          <w:szCs w:val="24"/>
        </w:rPr>
        <w:t xml:space="preserve"> seas on nii kohalikku kultuuri edendavad, vaba aja tegevusi pakkuvad ning keskkonna- ja looduskaitsega tegelevad organisatsioone. Samuti mõned külaseltsid, mille eesmärgiks on kohalikku elu edendada ja toetada</w:t>
      </w:r>
      <w:r w:rsidR="002A6E10">
        <w:rPr>
          <w:rFonts w:ascii="Times New Roman" w:hAnsi="Times New Roman" w:cs="Times New Roman"/>
          <w:sz w:val="24"/>
          <w:szCs w:val="24"/>
        </w:rPr>
        <w:t>.</w:t>
      </w:r>
      <w:r w:rsidRPr="00817630">
        <w:rPr>
          <w:rFonts w:ascii="Times New Roman" w:hAnsi="Times New Roman" w:cs="Times New Roman"/>
          <w:sz w:val="24"/>
          <w:szCs w:val="24"/>
        </w:rPr>
        <w:t xml:space="preserve"> Oluliselt passiivsem on kogukonnategevus linnades, kus valdavalt elatakse kortermajades. Väljakutseteks on tegusate korteriühistute loomine ning elamufondi kaasajastamine, aga </w:t>
      </w:r>
      <w:r w:rsidRPr="00F57F49">
        <w:rPr>
          <w:rFonts w:ascii="Times New Roman" w:hAnsi="Times New Roman" w:cs="Times New Roman"/>
          <w:sz w:val="24"/>
          <w:szCs w:val="24"/>
        </w:rPr>
        <w:t xml:space="preserve">ka </w:t>
      </w:r>
      <w:r w:rsidR="00B156D1" w:rsidRPr="00F57F49">
        <w:rPr>
          <w:rFonts w:ascii="Times New Roman" w:hAnsi="Times New Roman" w:cs="Times New Roman"/>
          <w:sz w:val="24"/>
          <w:szCs w:val="24"/>
        </w:rPr>
        <w:t>muukeelse</w:t>
      </w:r>
      <w:r w:rsidRPr="00F57F49">
        <w:rPr>
          <w:rFonts w:ascii="Times New Roman" w:hAnsi="Times New Roman" w:cs="Times New Roman"/>
          <w:sz w:val="24"/>
          <w:szCs w:val="24"/>
        </w:rPr>
        <w:t xml:space="preserve"> kogukonna kaasamine</w:t>
      </w:r>
      <w:r w:rsidRPr="00817630">
        <w:rPr>
          <w:rFonts w:ascii="Times New Roman" w:hAnsi="Times New Roman" w:cs="Times New Roman"/>
          <w:sz w:val="24"/>
          <w:szCs w:val="24"/>
        </w:rPr>
        <w:t xml:space="preserve"> omavalitsuse tegevustesse.</w:t>
      </w:r>
      <w:r w:rsidR="00F57F49">
        <w:rPr>
          <w:rFonts w:ascii="Times New Roman" w:hAnsi="Times New Roman" w:cs="Times New Roman"/>
          <w:sz w:val="24"/>
          <w:szCs w:val="24"/>
        </w:rPr>
        <w:t xml:space="preserve">  Lähtuvalt Statistikaameti andmetest seisuga 01.01.2024 elab Lüganuse vallas 6300 Eesti, 825 Venemaa, </w:t>
      </w:r>
      <w:r w:rsidR="00BD6E51">
        <w:rPr>
          <w:rFonts w:ascii="Times New Roman" w:hAnsi="Times New Roman" w:cs="Times New Roman"/>
          <w:sz w:val="24"/>
          <w:szCs w:val="24"/>
        </w:rPr>
        <w:t xml:space="preserve">294 Ukraina, 92 Euroopa Liidu liikmesriikide (v.a Eesti), 47 muu välisriigi ja 17 Valgevene kodakondsusega inimest. 537 inimese puhul on kodakondsus määramata. Kokku elab Lüganuse vallas 1812 muu kodakondsusega (sh määramata kodakondsusega) inimest, mis moodustab 22 % elanikkonnast. </w:t>
      </w:r>
    </w:p>
    <w:p w14:paraId="7858438A" w14:textId="77777777" w:rsidR="000C7872" w:rsidRPr="00817630" w:rsidRDefault="000C7872" w:rsidP="000C7872">
      <w:pPr>
        <w:rPr>
          <w:rFonts w:ascii="Times New Roman" w:hAnsi="Times New Roman" w:cs="Times New Roman"/>
        </w:rPr>
      </w:pPr>
    </w:p>
    <w:p w14:paraId="6DBC2D39" w14:textId="19039FD3" w:rsidR="00D16BE9" w:rsidRPr="00817630" w:rsidRDefault="00D16BE9" w:rsidP="00D16BE9">
      <w:pPr>
        <w:jc w:val="both"/>
        <w:rPr>
          <w:rFonts w:ascii="Times New Roman" w:hAnsi="Times New Roman" w:cs="Times New Roman"/>
          <w:sz w:val="24"/>
          <w:szCs w:val="24"/>
        </w:rPr>
      </w:pPr>
      <w:r w:rsidRPr="00817630">
        <w:rPr>
          <w:rFonts w:ascii="Times New Roman" w:hAnsi="Times New Roman" w:cs="Times New Roman"/>
          <w:sz w:val="24"/>
          <w:szCs w:val="24"/>
        </w:rPr>
        <w:t xml:space="preserve">Lüganuse vallas </w:t>
      </w:r>
      <w:r w:rsidR="00C86757" w:rsidRPr="00817630">
        <w:rPr>
          <w:rFonts w:ascii="Times New Roman" w:hAnsi="Times New Roman" w:cs="Times New Roman"/>
          <w:sz w:val="24"/>
          <w:szCs w:val="24"/>
        </w:rPr>
        <w:t>registreeritud</w:t>
      </w:r>
      <w:r w:rsidRPr="00817630">
        <w:rPr>
          <w:rFonts w:ascii="Times New Roman" w:hAnsi="Times New Roman" w:cs="Times New Roman"/>
          <w:sz w:val="24"/>
          <w:szCs w:val="24"/>
        </w:rPr>
        <w:t xml:space="preserve"> ettevõtete tegevusalad on kajastatud allolevas tabelis.</w:t>
      </w:r>
      <w:r w:rsidR="00697212" w:rsidRPr="00817630">
        <w:rPr>
          <w:rFonts w:ascii="Times New Roman" w:hAnsi="Times New Roman" w:cs="Times New Roman"/>
          <w:sz w:val="24"/>
          <w:szCs w:val="24"/>
        </w:rPr>
        <w:t xml:space="preserve"> Maksu- ja Tolliameti andmed ühe kuu kohta. </w:t>
      </w:r>
      <w:r w:rsidRPr="00817630">
        <w:rPr>
          <w:rFonts w:ascii="Times New Roman" w:hAnsi="Times New Roman" w:cs="Times New Roman"/>
          <w:sz w:val="24"/>
          <w:szCs w:val="24"/>
        </w:rPr>
        <w:t xml:space="preserve"> </w:t>
      </w:r>
      <w:r w:rsidR="00C95BEB" w:rsidRPr="00817630">
        <w:rPr>
          <w:rFonts w:ascii="Times New Roman" w:hAnsi="Times New Roman" w:cs="Times New Roman"/>
          <w:sz w:val="24"/>
          <w:szCs w:val="24"/>
        </w:rPr>
        <w:t>„</w:t>
      </w:r>
      <w:r w:rsidR="00697212" w:rsidRPr="00817630">
        <w:rPr>
          <w:rFonts w:ascii="Times New Roman" w:eastAsia="Times New Roman" w:hAnsi="Times New Roman" w:cs="Times New Roman"/>
          <w:color w:val="000000"/>
          <w:sz w:val="24"/>
          <w:szCs w:val="24"/>
        </w:rPr>
        <w:t>Ettevõtete arv Lüganuse vallas</w:t>
      </w:r>
      <w:r w:rsidR="00C95BEB" w:rsidRPr="00817630">
        <w:rPr>
          <w:rFonts w:ascii="Times New Roman" w:eastAsia="Times New Roman" w:hAnsi="Times New Roman" w:cs="Times New Roman"/>
          <w:color w:val="000000"/>
          <w:sz w:val="24"/>
          <w:szCs w:val="24"/>
        </w:rPr>
        <w:t>“</w:t>
      </w:r>
      <w:r w:rsidR="00697212" w:rsidRPr="00817630">
        <w:rPr>
          <w:rFonts w:ascii="Times New Roman" w:eastAsia="Times New Roman" w:hAnsi="Times New Roman" w:cs="Times New Roman"/>
          <w:color w:val="000000"/>
          <w:sz w:val="24"/>
          <w:szCs w:val="24"/>
        </w:rPr>
        <w:t xml:space="preserve"> – toob välja juriidilised isikud, kes on olnud vähemalt ühe päeva </w:t>
      </w:r>
      <w:r w:rsidR="00C95BEB" w:rsidRPr="00817630">
        <w:rPr>
          <w:rFonts w:ascii="Times New Roman" w:eastAsia="Times New Roman" w:hAnsi="Times New Roman" w:cs="Times New Roman"/>
          <w:color w:val="000000"/>
          <w:sz w:val="24"/>
          <w:szCs w:val="24"/>
        </w:rPr>
        <w:t xml:space="preserve">selle kuu jooksul maksukohuslaste registris. </w:t>
      </w:r>
    </w:p>
    <w:p w14:paraId="76FD220D" w14:textId="13A9CF5F" w:rsidR="00BF57C9" w:rsidRPr="00817630" w:rsidRDefault="00C95BEB" w:rsidP="00D16BE9">
      <w:pPr>
        <w:jc w:val="both"/>
        <w:rPr>
          <w:rFonts w:ascii="Times New Roman" w:eastAsia="Times New Roman" w:hAnsi="Times New Roman" w:cs="Times New Roman"/>
          <w:color w:val="000000"/>
          <w:sz w:val="24"/>
          <w:szCs w:val="24"/>
        </w:rPr>
      </w:pPr>
      <w:bookmarkStart w:id="35" w:name="_Hlk517035051"/>
      <w:r w:rsidRPr="00817630">
        <w:rPr>
          <w:rFonts w:ascii="Times New Roman" w:eastAsia="Times New Roman" w:hAnsi="Times New Roman" w:cs="Times New Roman"/>
          <w:color w:val="000000"/>
          <w:sz w:val="24"/>
          <w:szCs w:val="24"/>
        </w:rPr>
        <w:t xml:space="preserve">Tegutsevate ettevõtete arv Lüganuse vallas toob välja ettevõtted, millel on töötajad või käive. </w:t>
      </w:r>
    </w:p>
    <w:p w14:paraId="21BD2ED2" w14:textId="0C84366D" w:rsidR="00127E70" w:rsidRPr="00817630" w:rsidRDefault="00127E70" w:rsidP="00127E70">
      <w:pPr>
        <w:jc w:val="both"/>
        <w:rPr>
          <w:rFonts w:ascii="Times New Roman" w:hAnsi="Times New Roman" w:cs="Times New Roman"/>
          <w:sz w:val="24"/>
          <w:szCs w:val="24"/>
        </w:rPr>
      </w:pPr>
    </w:p>
    <w:tbl>
      <w:tblPr>
        <w:tblpPr w:leftFromText="141" w:rightFromText="141" w:vertAnchor="text" w:horzAnchor="page" w:tblpX="1375" w:tblpY="-869"/>
        <w:tblW w:w="9214"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ayout w:type="fixed"/>
        <w:tblCellMar>
          <w:left w:w="70" w:type="dxa"/>
          <w:right w:w="70" w:type="dxa"/>
        </w:tblCellMar>
        <w:tblLook w:val="04A0" w:firstRow="1" w:lastRow="0" w:firstColumn="1" w:lastColumn="0" w:noHBand="0" w:noVBand="1"/>
      </w:tblPr>
      <w:tblGrid>
        <w:gridCol w:w="2850"/>
        <w:gridCol w:w="1559"/>
        <w:gridCol w:w="1276"/>
        <w:gridCol w:w="1402"/>
        <w:gridCol w:w="2127"/>
      </w:tblGrid>
      <w:tr w:rsidR="00C95BEB" w:rsidRPr="00817630" w14:paraId="529594E2" w14:textId="77777777" w:rsidTr="005D7BC8">
        <w:trPr>
          <w:trHeight w:val="290"/>
        </w:trPr>
        <w:tc>
          <w:tcPr>
            <w:tcW w:w="2850" w:type="dxa"/>
            <w:vAlign w:val="bottom"/>
            <w:hideMark/>
          </w:tcPr>
          <w:p w14:paraId="0616F96F" w14:textId="77777777" w:rsidR="00C95BEB" w:rsidRPr="00817630" w:rsidRDefault="00C95BEB" w:rsidP="005D7BC8">
            <w:pPr>
              <w:spacing w:line="240" w:lineRule="auto"/>
              <w:rPr>
                <w:rFonts w:ascii="Times New Roman" w:eastAsia="Times New Roman" w:hAnsi="Times New Roman" w:cs="Times New Roman"/>
                <w:sz w:val="24"/>
                <w:szCs w:val="24"/>
              </w:rPr>
            </w:pPr>
          </w:p>
        </w:tc>
        <w:tc>
          <w:tcPr>
            <w:tcW w:w="2835" w:type="dxa"/>
            <w:gridSpan w:val="2"/>
            <w:vAlign w:val="bottom"/>
            <w:hideMark/>
          </w:tcPr>
          <w:p w14:paraId="3A6BDCA2" w14:textId="77777777" w:rsidR="00C95BEB" w:rsidRPr="00817630" w:rsidRDefault="00C95BEB" w:rsidP="005D7BC8">
            <w:pPr>
              <w:spacing w:line="240" w:lineRule="auto"/>
              <w:jc w:val="center"/>
              <w:rPr>
                <w:rFonts w:ascii="Times New Roman" w:eastAsia="Times New Roman" w:hAnsi="Times New Roman" w:cs="Times New Roman"/>
                <w:b/>
                <w:bCs/>
                <w:color w:val="000000"/>
                <w:sz w:val="24"/>
                <w:szCs w:val="24"/>
              </w:rPr>
            </w:pPr>
            <w:r w:rsidRPr="00817630">
              <w:rPr>
                <w:rFonts w:ascii="Times New Roman" w:eastAsia="Times New Roman" w:hAnsi="Times New Roman" w:cs="Times New Roman"/>
                <w:b/>
                <w:bCs/>
                <w:color w:val="000000"/>
                <w:sz w:val="24"/>
                <w:szCs w:val="24"/>
              </w:rPr>
              <w:t>Palgainfo</w:t>
            </w:r>
          </w:p>
        </w:tc>
        <w:tc>
          <w:tcPr>
            <w:tcW w:w="3529" w:type="dxa"/>
            <w:gridSpan w:val="2"/>
            <w:vAlign w:val="bottom"/>
            <w:hideMark/>
          </w:tcPr>
          <w:p w14:paraId="56FC0D5D" w14:textId="77777777" w:rsidR="00C95BEB" w:rsidRPr="00817630" w:rsidRDefault="00C95BEB" w:rsidP="005D7BC8">
            <w:pPr>
              <w:spacing w:line="240" w:lineRule="auto"/>
              <w:jc w:val="center"/>
              <w:rPr>
                <w:rFonts w:ascii="Times New Roman" w:eastAsia="Times New Roman" w:hAnsi="Times New Roman" w:cs="Times New Roman"/>
                <w:b/>
                <w:bCs/>
                <w:color w:val="000000"/>
                <w:sz w:val="24"/>
                <w:szCs w:val="24"/>
              </w:rPr>
            </w:pPr>
            <w:r w:rsidRPr="00817630">
              <w:rPr>
                <w:rFonts w:ascii="Times New Roman" w:eastAsia="Times New Roman" w:hAnsi="Times New Roman" w:cs="Times New Roman"/>
                <w:b/>
                <w:bCs/>
                <w:color w:val="000000"/>
                <w:sz w:val="24"/>
                <w:szCs w:val="24"/>
              </w:rPr>
              <w:t>Ettevõtete arv</w:t>
            </w:r>
          </w:p>
        </w:tc>
      </w:tr>
      <w:tr w:rsidR="00C95BEB" w:rsidRPr="00817630" w14:paraId="7AB49F68" w14:textId="77777777" w:rsidTr="005D7BC8">
        <w:trPr>
          <w:cantSplit/>
          <w:trHeight w:val="780"/>
        </w:trPr>
        <w:tc>
          <w:tcPr>
            <w:tcW w:w="2850" w:type="dxa"/>
            <w:vAlign w:val="bottom"/>
            <w:hideMark/>
          </w:tcPr>
          <w:p w14:paraId="4F7D7486" w14:textId="47344438" w:rsidR="00C95BEB" w:rsidRPr="00817630" w:rsidRDefault="004A11E7" w:rsidP="005D7BC8">
            <w:pPr>
              <w:spacing w:line="240" w:lineRule="auto"/>
              <w:rPr>
                <w:rFonts w:ascii="Times New Roman" w:eastAsia="Times New Roman" w:hAnsi="Times New Roman" w:cs="Times New Roman"/>
                <w:b/>
                <w:bCs/>
                <w:color w:val="000000"/>
                <w:sz w:val="24"/>
                <w:szCs w:val="24"/>
              </w:rPr>
            </w:pPr>
            <w:r w:rsidRPr="00817630">
              <w:rPr>
                <w:rFonts w:ascii="Times New Roman" w:eastAsia="Times New Roman" w:hAnsi="Times New Roman" w:cs="Times New Roman"/>
                <w:b/>
                <w:bCs/>
                <w:color w:val="000000"/>
                <w:sz w:val="24"/>
                <w:szCs w:val="24"/>
              </w:rPr>
              <w:t>Tegevusala</w:t>
            </w:r>
          </w:p>
        </w:tc>
        <w:tc>
          <w:tcPr>
            <w:tcW w:w="1559" w:type="dxa"/>
            <w:vAlign w:val="bottom"/>
            <w:hideMark/>
          </w:tcPr>
          <w:p w14:paraId="1AEC0B07" w14:textId="77777777" w:rsidR="00C95BEB" w:rsidRPr="00817630" w:rsidRDefault="00C95BEB" w:rsidP="005D7BC8">
            <w:pPr>
              <w:spacing w:line="240" w:lineRule="auto"/>
              <w:jc w:val="center"/>
              <w:rPr>
                <w:rFonts w:ascii="Times New Roman" w:eastAsia="Times New Roman" w:hAnsi="Times New Roman" w:cs="Times New Roman"/>
                <w:b/>
                <w:bCs/>
                <w:color w:val="000000"/>
                <w:sz w:val="24"/>
                <w:szCs w:val="24"/>
              </w:rPr>
            </w:pPr>
            <w:r w:rsidRPr="00817630">
              <w:rPr>
                <w:rFonts w:ascii="Times New Roman" w:eastAsia="Times New Roman" w:hAnsi="Times New Roman" w:cs="Times New Roman"/>
                <w:b/>
                <w:bCs/>
                <w:color w:val="000000"/>
                <w:sz w:val="24"/>
                <w:szCs w:val="24"/>
              </w:rPr>
              <w:t>Keskmine palk Lüganuse vallas (eurodes)</w:t>
            </w:r>
          </w:p>
        </w:tc>
        <w:tc>
          <w:tcPr>
            <w:tcW w:w="1276" w:type="dxa"/>
            <w:vAlign w:val="bottom"/>
            <w:hideMark/>
          </w:tcPr>
          <w:p w14:paraId="6C6FD6EB" w14:textId="77777777" w:rsidR="00C95BEB" w:rsidRPr="00817630" w:rsidRDefault="00C95BEB" w:rsidP="005D7BC8">
            <w:pPr>
              <w:spacing w:line="240" w:lineRule="auto"/>
              <w:jc w:val="center"/>
              <w:rPr>
                <w:rFonts w:ascii="Times New Roman" w:eastAsia="Times New Roman" w:hAnsi="Times New Roman" w:cs="Times New Roman"/>
                <w:b/>
                <w:bCs/>
                <w:color w:val="000000"/>
                <w:sz w:val="24"/>
                <w:szCs w:val="24"/>
              </w:rPr>
            </w:pPr>
            <w:r w:rsidRPr="00817630">
              <w:rPr>
                <w:rFonts w:ascii="Times New Roman" w:eastAsia="Times New Roman" w:hAnsi="Times New Roman" w:cs="Times New Roman"/>
                <w:b/>
                <w:bCs/>
                <w:color w:val="000000"/>
                <w:sz w:val="24"/>
                <w:szCs w:val="24"/>
              </w:rPr>
              <w:t>Keskmine palk sellel tegevusalal (eurodes)</w:t>
            </w:r>
          </w:p>
        </w:tc>
        <w:tc>
          <w:tcPr>
            <w:tcW w:w="1402" w:type="dxa"/>
            <w:vAlign w:val="bottom"/>
            <w:hideMark/>
          </w:tcPr>
          <w:p w14:paraId="1994EB3C" w14:textId="409A689A" w:rsidR="00C95BEB" w:rsidRPr="00817630" w:rsidRDefault="00C95BEB" w:rsidP="005D7BC8">
            <w:pPr>
              <w:spacing w:line="240" w:lineRule="auto"/>
              <w:jc w:val="center"/>
              <w:rPr>
                <w:rFonts w:ascii="Times New Roman" w:eastAsia="Times New Roman" w:hAnsi="Times New Roman" w:cs="Times New Roman"/>
                <w:b/>
                <w:bCs/>
                <w:color w:val="000000"/>
                <w:sz w:val="24"/>
                <w:szCs w:val="24"/>
              </w:rPr>
            </w:pPr>
            <w:r w:rsidRPr="00817630">
              <w:rPr>
                <w:rFonts w:ascii="Times New Roman" w:eastAsia="Times New Roman" w:hAnsi="Times New Roman" w:cs="Times New Roman"/>
                <w:b/>
                <w:bCs/>
                <w:color w:val="000000"/>
                <w:sz w:val="24"/>
                <w:szCs w:val="24"/>
              </w:rPr>
              <w:t>Ettevõtete arv Lüganuse vallas</w:t>
            </w:r>
            <w:r w:rsidR="009B4E8C" w:rsidRPr="00817630">
              <w:rPr>
                <w:rFonts w:ascii="Times New Roman" w:eastAsia="Times New Roman" w:hAnsi="Times New Roman" w:cs="Times New Roman"/>
                <w:b/>
                <w:bCs/>
                <w:color w:val="000000"/>
                <w:sz w:val="24"/>
                <w:szCs w:val="24"/>
              </w:rPr>
              <w:t>*</w:t>
            </w:r>
          </w:p>
        </w:tc>
        <w:tc>
          <w:tcPr>
            <w:tcW w:w="2127" w:type="dxa"/>
            <w:shd w:val="clear" w:color="auto" w:fill="EAF1DD" w:themeFill="accent3" w:themeFillTint="33"/>
            <w:vAlign w:val="bottom"/>
            <w:hideMark/>
          </w:tcPr>
          <w:p w14:paraId="01112C00" w14:textId="1B5B7DDA" w:rsidR="00C95BEB" w:rsidRPr="00817630" w:rsidRDefault="00C95BEB" w:rsidP="005D7BC8">
            <w:pPr>
              <w:spacing w:line="240" w:lineRule="auto"/>
              <w:jc w:val="center"/>
              <w:rPr>
                <w:rFonts w:ascii="Times New Roman" w:eastAsia="Times New Roman" w:hAnsi="Times New Roman" w:cs="Times New Roman"/>
                <w:b/>
                <w:bCs/>
                <w:color w:val="000000"/>
                <w:sz w:val="24"/>
                <w:szCs w:val="24"/>
              </w:rPr>
            </w:pPr>
            <w:r w:rsidRPr="00817630">
              <w:rPr>
                <w:rFonts w:ascii="Times New Roman" w:eastAsia="Times New Roman" w:hAnsi="Times New Roman" w:cs="Times New Roman"/>
                <w:b/>
                <w:bCs/>
                <w:color w:val="000000"/>
                <w:sz w:val="24"/>
                <w:szCs w:val="24"/>
              </w:rPr>
              <w:t>Tegutsevate ettevõtete arv Lüganuse vallas</w:t>
            </w:r>
            <w:r w:rsidR="009B4E8C" w:rsidRPr="00817630">
              <w:rPr>
                <w:rFonts w:ascii="Times New Roman" w:eastAsia="Times New Roman" w:hAnsi="Times New Roman" w:cs="Times New Roman"/>
                <w:b/>
                <w:bCs/>
                <w:color w:val="000000"/>
                <w:sz w:val="24"/>
                <w:szCs w:val="24"/>
              </w:rPr>
              <w:t>**</w:t>
            </w:r>
          </w:p>
        </w:tc>
      </w:tr>
      <w:tr w:rsidR="00C95BEB" w:rsidRPr="00817630" w14:paraId="1B7FB9B3" w14:textId="77777777" w:rsidTr="005D7BC8">
        <w:trPr>
          <w:trHeight w:val="580"/>
        </w:trPr>
        <w:tc>
          <w:tcPr>
            <w:tcW w:w="2850" w:type="dxa"/>
            <w:vAlign w:val="bottom"/>
            <w:hideMark/>
          </w:tcPr>
          <w:p w14:paraId="7E544F5A" w14:textId="3D3893E1" w:rsidR="004A11E7" w:rsidRPr="00817630" w:rsidRDefault="004A11E7" w:rsidP="005D7BC8">
            <w:pPr>
              <w:spacing w:line="240" w:lineRule="auto"/>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Põllumajandus, metsamajandus, kalapüük</w:t>
            </w:r>
          </w:p>
          <w:p w14:paraId="03752DF4" w14:textId="49CD8D25" w:rsidR="00C95BEB" w:rsidRPr="00817630" w:rsidRDefault="00C95BEB" w:rsidP="005D7BC8">
            <w:pPr>
              <w:spacing w:line="240" w:lineRule="auto"/>
              <w:rPr>
                <w:rFonts w:ascii="Times New Roman" w:eastAsia="Times New Roman" w:hAnsi="Times New Roman" w:cs="Times New Roman"/>
                <w:color w:val="000000"/>
                <w:sz w:val="24"/>
                <w:szCs w:val="24"/>
              </w:rPr>
            </w:pPr>
          </w:p>
        </w:tc>
        <w:tc>
          <w:tcPr>
            <w:tcW w:w="1559" w:type="dxa"/>
            <w:vAlign w:val="bottom"/>
            <w:hideMark/>
          </w:tcPr>
          <w:p w14:paraId="41709FAA"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1077</w:t>
            </w:r>
          </w:p>
        </w:tc>
        <w:tc>
          <w:tcPr>
            <w:tcW w:w="1276" w:type="dxa"/>
            <w:vAlign w:val="bottom"/>
            <w:hideMark/>
          </w:tcPr>
          <w:p w14:paraId="18AA152D"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1508</w:t>
            </w:r>
          </w:p>
        </w:tc>
        <w:tc>
          <w:tcPr>
            <w:tcW w:w="1402" w:type="dxa"/>
            <w:vAlign w:val="bottom"/>
            <w:hideMark/>
          </w:tcPr>
          <w:p w14:paraId="4FFB1FB6"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71</w:t>
            </w:r>
          </w:p>
        </w:tc>
        <w:tc>
          <w:tcPr>
            <w:tcW w:w="2127" w:type="dxa"/>
            <w:shd w:val="clear" w:color="auto" w:fill="EAF1DD" w:themeFill="accent3" w:themeFillTint="33"/>
            <w:vAlign w:val="bottom"/>
            <w:hideMark/>
          </w:tcPr>
          <w:p w14:paraId="6FFC6414" w14:textId="77777777" w:rsidR="00C95BEB" w:rsidRPr="001B5217" w:rsidRDefault="00C95BEB" w:rsidP="005D7BC8">
            <w:pPr>
              <w:spacing w:line="240" w:lineRule="auto"/>
              <w:jc w:val="right"/>
              <w:rPr>
                <w:rFonts w:ascii="Times New Roman" w:eastAsia="Times New Roman" w:hAnsi="Times New Roman" w:cs="Times New Roman"/>
                <w:sz w:val="24"/>
                <w:szCs w:val="24"/>
              </w:rPr>
            </w:pPr>
            <w:r w:rsidRPr="001B5217">
              <w:rPr>
                <w:rFonts w:ascii="Times New Roman" w:eastAsia="Times New Roman" w:hAnsi="Times New Roman" w:cs="Times New Roman"/>
                <w:sz w:val="24"/>
                <w:szCs w:val="24"/>
              </w:rPr>
              <w:t>31</w:t>
            </w:r>
          </w:p>
        </w:tc>
      </w:tr>
      <w:tr w:rsidR="00C95BEB" w:rsidRPr="00817630" w14:paraId="1470305F" w14:textId="77777777" w:rsidTr="005D7BC8">
        <w:trPr>
          <w:trHeight w:val="290"/>
        </w:trPr>
        <w:tc>
          <w:tcPr>
            <w:tcW w:w="2850" w:type="dxa"/>
            <w:vAlign w:val="bottom"/>
            <w:hideMark/>
          </w:tcPr>
          <w:p w14:paraId="0E03BBBB" w14:textId="245608D1" w:rsidR="00C95BEB" w:rsidRPr="00817630" w:rsidRDefault="004A11E7" w:rsidP="005D7BC8">
            <w:pPr>
              <w:spacing w:line="240" w:lineRule="auto"/>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Mäetööstus</w:t>
            </w:r>
          </w:p>
        </w:tc>
        <w:tc>
          <w:tcPr>
            <w:tcW w:w="1559" w:type="dxa"/>
            <w:vAlign w:val="bottom"/>
            <w:hideMark/>
          </w:tcPr>
          <w:p w14:paraId="4045B526" w14:textId="77777777" w:rsidR="00C95BEB" w:rsidRPr="00817630" w:rsidRDefault="00C95BEB" w:rsidP="005D7BC8">
            <w:pPr>
              <w:spacing w:line="240" w:lineRule="auto"/>
              <w:rPr>
                <w:rFonts w:ascii="Times New Roman" w:eastAsia="Times New Roman" w:hAnsi="Times New Roman" w:cs="Times New Roman"/>
                <w:color w:val="000000"/>
                <w:sz w:val="24"/>
                <w:szCs w:val="24"/>
              </w:rPr>
            </w:pPr>
          </w:p>
        </w:tc>
        <w:tc>
          <w:tcPr>
            <w:tcW w:w="1276" w:type="dxa"/>
            <w:vAlign w:val="bottom"/>
            <w:hideMark/>
          </w:tcPr>
          <w:p w14:paraId="4D433FD5"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2043</w:t>
            </w:r>
          </w:p>
        </w:tc>
        <w:tc>
          <w:tcPr>
            <w:tcW w:w="1402" w:type="dxa"/>
            <w:vAlign w:val="bottom"/>
            <w:hideMark/>
          </w:tcPr>
          <w:p w14:paraId="27F49DBB"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3</w:t>
            </w:r>
          </w:p>
        </w:tc>
        <w:tc>
          <w:tcPr>
            <w:tcW w:w="2127" w:type="dxa"/>
            <w:shd w:val="clear" w:color="auto" w:fill="EAF1DD" w:themeFill="accent3" w:themeFillTint="33"/>
            <w:vAlign w:val="bottom"/>
            <w:hideMark/>
          </w:tcPr>
          <w:p w14:paraId="6E53D01E" w14:textId="74E4F01B" w:rsidR="00C95BEB" w:rsidRPr="001B5217" w:rsidRDefault="00AD5E25" w:rsidP="005D7BC8">
            <w:pPr>
              <w:spacing w:line="240" w:lineRule="auto"/>
              <w:jc w:val="right"/>
              <w:rPr>
                <w:rFonts w:ascii="Times New Roman" w:eastAsia="Times New Roman" w:hAnsi="Times New Roman" w:cs="Times New Roman"/>
                <w:sz w:val="24"/>
                <w:szCs w:val="24"/>
              </w:rPr>
            </w:pPr>
            <w:r w:rsidRPr="001B5217">
              <w:rPr>
                <w:rFonts w:ascii="Times New Roman" w:eastAsia="Times New Roman" w:hAnsi="Times New Roman" w:cs="Times New Roman"/>
                <w:sz w:val="24"/>
                <w:szCs w:val="24"/>
              </w:rPr>
              <w:t>Andmed puuduvad</w:t>
            </w:r>
          </w:p>
        </w:tc>
      </w:tr>
      <w:tr w:rsidR="00C95BEB" w:rsidRPr="00817630" w14:paraId="0BB0AE8F" w14:textId="77777777" w:rsidTr="005D7BC8">
        <w:trPr>
          <w:trHeight w:val="290"/>
        </w:trPr>
        <w:tc>
          <w:tcPr>
            <w:tcW w:w="2850" w:type="dxa"/>
            <w:vAlign w:val="bottom"/>
            <w:hideMark/>
          </w:tcPr>
          <w:p w14:paraId="2EFC6815" w14:textId="22D72743" w:rsidR="00C95BEB" w:rsidRPr="00817630" w:rsidRDefault="004A11E7" w:rsidP="005D7BC8">
            <w:pPr>
              <w:spacing w:line="240" w:lineRule="auto"/>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Töötlev tööstus</w:t>
            </w:r>
          </w:p>
        </w:tc>
        <w:tc>
          <w:tcPr>
            <w:tcW w:w="1559" w:type="dxa"/>
            <w:vAlign w:val="bottom"/>
            <w:hideMark/>
          </w:tcPr>
          <w:p w14:paraId="2431B09E"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1423</w:t>
            </w:r>
          </w:p>
        </w:tc>
        <w:tc>
          <w:tcPr>
            <w:tcW w:w="1276" w:type="dxa"/>
            <w:vAlign w:val="bottom"/>
            <w:hideMark/>
          </w:tcPr>
          <w:p w14:paraId="21515FB6"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1689</w:t>
            </w:r>
          </w:p>
        </w:tc>
        <w:tc>
          <w:tcPr>
            <w:tcW w:w="1402" w:type="dxa"/>
            <w:vAlign w:val="bottom"/>
            <w:hideMark/>
          </w:tcPr>
          <w:p w14:paraId="49D19971"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42</w:t>
            </w:r>
          </w:p>
        </w:tc>
        <w:tc>
          <w:tcPr>
            <w:tcW w:w="2127" w:type="dxa"/>
            <w:shd w:val="clear" w:color="auto" w:fill="EAF1DD" w:themeFill="accent3" w:themeFillTint="33"/>
            <w:vAlign w:val="bottom"/>
            <w:hideMark/>
          </w:tcPr>
          <w:p w14:paraId="08F8531B" w14:textId="77777777" w:rsidR="00C95BEB" w:rsidRPr="001B5217" w:rsidRDefault="00C95BEB" w:rsidP="005D7BC8">
            <w:pPr>
              <w:spacing w:line="240" w:lineRule="auto"/>
              <w:jc w:val="right"/>
              <w:rPr>
                <w:rFonts w:ascii="Times New Roman" w:eastAsia="Times New Roman" w:hAnsi="Times New Roman" w:cs="Times New Roman"/>
                <w:sz w:val="24"/>
                <w:szCs w:val="24"/>
              </w:rPr>
            </w:pPr>
            <w:r w:rsidRPr="001B5217">
              <w:rPr>
                <w:rFonts w:ascii="Times New Roman" w:eastAsia="Times New Roman" w:hAnsi="Times New Roman" w:cs="Times New Roman"/>
                <w:sz w:val="24"/>
                <w:szCs w:val="24"/>
              </w:rPr>
              <w:t>17</w:t>
            </w:r>
          </w:p>
        </w:tc>
      </w:tr>
      <w:tr w:rsidR="00C95BEB" w:rsidRPr="00817630" w14:paraId="340B1A57" w14:textId="77777777" w:rsidTr="005D7BC8">
        <w:trPr>
          <w:trHeight w:val="870"/>
        </w:trPr>
        <w:tc>
          <w:tcPr>
            <w:tcW w:w="2850" w:type="dxa"/>
            <w:vAlign w:val="bottom"/>
            <w:hideMark/>
          </w:tcPr>
          <w:p w14:paraId="14255D46" w14:textId="66E5ED1F" w:rsidR="00C95BEB" w:rsidRPr="00817630" w:rsidRDefault="004A11E7" w:rsidP="005D7BC8">
            <w:pPr>
              <w:spacing w:line="240" w:lineRule="auto"/>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Elektrienergia, gaas, auru ja konditsioneeritud õhuga varustamine</w:t>
            </w:r>
          </w:p>
        </w:tc>
        <w:tc>
          <w:tcPr>
            <w:tcW w:w="1559" w:type="dxa"/>
            <w:vAlign w:val="bottom"/>
            <w:hideMark/>
          </w:tcPr>
          <w:p w14:paraId="7877F82E"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1120</w:t>
            </w:r>
          </w:p>
        </w:tc>
        <w:tc>
          <w:tcPr>
            <w:tcW w:w="1276" w:type="dxa"/>
            <w:vAlign w:val="bottom"/>
            <w:hideMark/>
          </w:tcPr>
          <w:p w14:paraId="2D78EDEE"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2532</w:t>
            </w:r>
          </w:p>
        </w:tc>
        <w:tc>
          <w:tcPr>
            <w:tcW w:w="1402" w:type="dxa"/>
            <w:vAlign w:val="bottom"/>
            <w:hideMark/>
          </w:tcPr>
          <w:p w14:paraId="134C889F"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2</w:t>
            </w:r>
          </w:p>
        </w:tc>
        <w:tc>
          <w:tcPr>
            <w:tcW w:w="2127" w:type="dxa"/>
            <w:shd w:val="clear" w:color="auto" w:fill="EAF1DD" w:themeFill="accent3" w:themeFillTint="33"/>
            <w:vAlign w:val="bottom"/>
            <w:hideMark/>
          </w:tcPr>
          <w:p w14:paraId="7A220856" w14:textId="77777777" w:rsidR="00C95BEB" w:rsidRPr="001B5217" w:rsidRDefault="00C95BEB" w:rsidP="005D7BC8">
            <w:pPr>
              <w:spacing w:line="240" w:lineRule="auto"/>
              <w:jc w:val="right"/>
              <w:rPr>
                <w:rFonts w:ascii="Times New Roman" w:eastAsia="Times New Roman" w:hAnsi="Times New Roman" w:cs="Times New Roman"/>
                <w:sz w:val="24"/>
                <w:szCs w:val="24"/>
              </w:rPr>
            </w:pPr>
            <w:r w:rsidRPr="001B5217">
              <w:rPr>
                <w:rFonts w:ascii="Times New Roman" w:eastAsia="Times New Roman" w:hAnsi="Times New Roman" w:cs="Times New Roman"/>
                <w:sz w:val="24"/>
                <w:szCs w:val="24"/>
              </w:rPr>
              <w:t>2</w:t>
            </w:r>
          </w:p>
        </w:tc>
      </w:tr>
      <w:tr w:rsidR="00C95BEB" w:rsidRPr="00817630" w14:paraId="5EF43696" w14:textId="77777777" w:rsidTr="005D7BC8">
        <w:trPr>
          <w:trHeight w:val="620"/>
        </w:trPr>
        <w:tc>
          <w:tcPr>
            <w:tcW w:w="2850" w:type="dxa"/>
            <w:vAlign w:val="bottom"/>
            <w:hideMark/>
          </w:tcPr>
          <w:p w14:paraId="28FE4051" w14:textId="73DD9DD9" w:rsidR="00C95BEB" w:rsidRPr="00817630" w:rsidRDefault="004A11E7" w:rsidP="005D7BC8">
            <w:pPr>
              <w:spacing w:line="240" w:lineRule="auto"/>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Veevarustus, kanalisatsioon, jäätme- ja saastekäitlus</w:t>
            </w:r>
          </w:p>
        </w:tc>
        <w:tc>
          <w:tcPr>
            <w:tcW w:w="1559" w:type="dxa"/>
            <w:vAlign w:val="bottom"/>
            <w:hideMark/>
          </w:tcPr>
          <w:p w14:paraId="3CF62C8E"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977</w:t>
            </w:r>
          </w:p>
        </w:tc>
        <w:tc>
          <w:tcPr>
            <w:tcW w:w="1276" w:type="dxa"/>
            <w:vAlign w:val="bottom"/>
            <w:hideMark/>
          </w:tcPr>
          <w:p w14:paraId="4B182837"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1832</w:t>
            </w:r>
          </w:p>
        </w:tc>
        <w:tc>
          <w:tcPr>
            <w:tcW w:w="1402" w:type="dxa"/>
            <w:vAlign w:val="bottom"/>
            <w:hideMark/>
          </w:tcPr>
          <w:p w14:paraId="78CB9DA5"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6</w:t>
            </w:r>
          </w:p>
        </w:tc>
        <w:tc>
          <w:tcPr>
            <w:tcW w:w="2127" w:type="dxa"/>
            <w:shd w:val="clear" w:color="auto" w:fill="EAF1DD" w:themeFill="accent3" w:themeFillTint="33"/>
            <w:vAlign w:val="bottom"/>
            <w:hideMark/>
          </w:tcPr>
          <w:p w14:paraId="366BB0B6" w14:textId="77777777" w:rsidR="00C95BEB" w:rsidRPr="001B5217" w:rsidRDefault="00C95BEB" w:rsidP="005D7BC8">
            <w:pPr>
              <w:spacing w:line="240" w:lineRule="auto"/>
              <w:jc w:val="right"/>
              <w:rPr>
                <w:rFonts w:ascii="Times New Roman" w:eastAsia="Times New Roman" w:hAnsi="Times New Roman" w:cs="Times New Roman"/>
                <w:sz w:val="24"/>
                <w:szCs w:val="24"/>
              </w:rPr>
            </w:pPr>
            <w:r w:rsidRPr="001B5217">
              <w:rPr>
                <w:rFonts w:ascii="Times New Roman" w:eastAsia="Times New Roman" w:hAnsi="Times New Roman" w:cs="Times New Roman"/>
                <w:sz w:val="24"/>
                <w:szCs w:val="24"/>
              </w:rPr>
              <w:t>2</w:t>
            </w:r>
          </w:p>
        </w:tc>
      </w:tr>
      <w:tr w:rsidR="00C95BEB" w:rsidRPr="00817630" w14:paraId="02CADD3C" w14:textId="77777777" w:rsidTr="005D7BC8">
        <w:trPr>
          <w:trHeight w:val="290"/>
        </w:trPr>
        <w:tc>
          <w:tcPr>
            <w:tcW w:w="2850" w:type="dxa"/>
            <w:vAlign w:val="bottom"/>
            <w:hideMark/>
          </w:tcPr>
          <w:p w14:paraId="59DF0D9B" w14:textId="5BFC0F18" w:rsidR="00C95BEB" w:rsidRPr="00817630" w:rsidRDefault="00C95BEB" w:rsidP="005D7BC8">
            <w:pPr>
              <w:spacing w:line="240" w:lineRule="auto"/>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E</w:t>
            </w:r>
            <w:r w:rsidR="004A11E7" w:rsidRPr="00817630">
              <w:rPr>
                <w:rFonts w:ascii="Times New Roman" w:eastAsia="Times New Roman" w:hAnsi="Times New Roman" w:cs="Times New Roman"/>
                <w:color w:val="000000"/>
                <w:sz w:val="24"/>
                <w:szCs w:val="24"/>
              </w:rPr>
              <w:t>hitus</w:t>
            </w:r>
          </w:p>
        </w:tc>
        <w:tc>
          <w:tcPr>
            <w:tcW w:w="1559" w:type="dxa"/>
            <w:vAlign w:val="bottom"/>
            <w:hideMark/>
          </w:tcPr>
          <w:p w14:paraId="5D19C97A"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1356</w:t>
            </w:r>
          </w:p>
        </w:tc>
        <w:tc>
          <w:tcPr>
            <w:tcW w:w="1276" w:type="dxa"/>
            <w:vAlign w:val="bottom"/>
            <w:hideMark/>
          </w:tcPr>
          <w:p w14:paraId="415322D0"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1696</w:t>
            </w:r>
          </w:p>
        </w:tc>
        <w:tc>
          <w:tcPr>
            <w:tcW w:w="1402" w:type="dxa"/>
            <w:vAlign w:val="bottom"/>
            <w:hideMark/>
          </w:tcPr>
          <w:p w14:paraId="2D6B6912"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101</w:t>
            </w:r>
          </w:p>
        </w:tc>
        <w:tc>
          <w:tcPr>
            <w:tcW w:w="2127" w:type="dxa"/>
            <w:shd w:val="clear" w:color="auto" w:fill="EAF1DD" w:themeFill="accent3" w:themeFillTint="33"/>
            <w:vAlign w:val="bottom"/>
            <w:hideMark/>
          </w:tcPr>
          <w:p w14:paraId="0CAA9369" w14:textId="77777777" w:rsidR="00C95BEB" w:rsidRPr="001B5217" w:rsidRDefault="00C95BEB" w:rsidP="005D7BC8">
            <w:pPr>
              <w:spacing w:line="240" w:lineRule="auto"/>
              <w:jc w:val="right"/>
              <w:rPr>
                <w:rFonts w:ascii="Times New Roman" w:eastAsia="Times New Roman" w:hAnsi="Times New Roman" w:cs="Times New Roman"/>
                <w:sz w:val="24"/>
                <w:szCs w:val="24"/>
              </w:rPr>
            </w:pPr>
            <w:r w:rsidRPr="001B5217">
              <w:rPr>
                <w:rFonts w:ascii="Times New Roman" w:eastAsia="Times New Roman" w:hAnsi="Times New Roman" w:cs="Times New Roman"/>
                <w:sz w:val="24"/>
                <w:szCs w:val="24"/>
              </w:rPr>
              <w:t>41</w:t>
            </w:r>
          </w:p>
        </w:tc>
      </w:tr>
      <w:tr w:rsidR="00C95BEB" w:rsidRPr="00817630" w14:paraId="4CB05F45" w14:textId="77777777" w:rsidTr="005D7BC8">
        <w:trPr>
          <w:trHeight w:val="870"/>
        </w:trPr>
        <w:tc>
          <w:tcPr>
            <w:tcW w:w="2850" w:type="dxa"/>
            <w:vAlign w:val="bottom"/>
            <w:hideMark/>
          </w:tcPr>
          <w:p w14:paraId="3B95ECF0" w14:textId="26302F53" w:rsidR="00C95BEB" w:rsidRPr="00817630" w:rsidRDefault="004A11E7" w:rsidP="005D7BC8">
            <w:pPr>
              <w:spacing w:line="240" w:lineRule="auto"/>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Hulgi- ja jaekaubandus, mootorsõidukite ja mootorrataste remont</w:t>
            </w:r>
          </w:p>
        </w:tc>
        <w:tc>
          <w:tcPr>
            <w:tcW w:w="1559" w:type="dxa"/>
            <w:vAlign w:val="bottom"/>
            <w:hideMark/>
          </w:tcPr>
          <w:p w14:paraId="01AF7821"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1336</w:t>
            </w:r>
          </w:p>
        </w:tc>
        <w:tc>
          <w:tcPr>
            <w:tcW w:w="1276" w:type="dxa"/>
            <w:vAlign w:val="bottom"/>
            <w:hideMark/>
          </w:tcPr>
          <w:p w14:paraId="43A0324D"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1678</w:t>
            </w:r>
          </w:p>
        </w:tc>
        <w:tc>
          <w:tcPr>
            <w:tcW w:w="1402" w:type="dxa"/>
            <w:vAlign w:val="bottom"/>
            <w:hideMark/>
          </w:tcPr>
          <w:p w14:paraId="73B6832C"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114</w:t>
            </w:r>
          </w:p>
        </w:tc>
        <w:tc>
          <w:tcPr>
            <w:tcW w:w="2127" w:type="dxa"/>
            <w:shd w:val="clear" w:color="auto" w:fill="EAF1DD" w:themeFill="accent3" w:themeFillTint="33"/>
            <w:vAlign w:val="bottom"/>
            <w:hideMark/>
          </w:tcPr>
          <w:p w14:paraId="3BD31F9A" w14:textId="77777777" w:rsidR="00C95BEB" w:rsidRPr="001B5217" w:rsidRDefault="00C95BEB" w:rsidP="005D7BC8">
            <w:pPr>
              <w:spacing w:line="240" w:lineRule="auto"/>
              <w:jc w:val="right"/>
              <w:rPr>
                <w:rFonts w:ascii="Times New Roman" w:eastAsia="Times New Roman" w:hAnsi="Times New Roman" w:cs="Times New Roman"/>
                <w:sz w:val="24"/>
                <w:szCs w:val="24"/>
              </w:rPr>
            </w:pPr>
            <w:r w:rsidRPr="001B5217">
              <w:rPr>
                <w:rFonts w:ascii="Times New Roman" w:eastAsia="Times New Roman" w:hAnsi="Times New Roman" w:cs="Times New Roman"/>
                <w:sz w:val="24"/>
                <w:szCs w:val="24"/>
              </w:rPr>
              <w:t>42</w:t>
            </w:r>
          </w:p>
        </w:tc>
      </w:tr>
      <w:tr w:rsidR="00C95BEB" w:rsidRPr="00817630" w14:paraId="5B774B99" w14:textId="77777777" w:rsidTr="005D7BC8">
        <w:trPr>
          <w:trHeight w:val="290"/>
        </w:trPr>
        <w:tc>
          <w:tcPr>
            <w:tcW w:w="2850" w:type="dxa"/>
            <w:vAlign w:val="bottom"/>
            <w:hideMark/>
          </w:tcPr>
          <w:p w14:paraId="2543C6B7" w14:textId="5DFC1F6E" w:rsidR="00C95BEB" w:rsidRPr="00817630" w:rsidRDefault="004A11E7" w:rsidP="005D7BC8">
            <w:pPr>
              <w:spacing w:line="240" w:lineRule="auto"/>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Veondus ja laondus</w:t>
            </w:r>
          </w:p>
        </w:tc>
        <w:tc>
          <w:tcPr>
            <w:tcW w:w="1559" w:type="dxa"/>
            <w:vAlign w:val="bottom"/>
            <w:hideMark/>
          </w:tcPr>
          <w:p w14:paraId="342B1C7E"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1040</w:t>
            </w:r>
          </w:p>
        </w:tc>
        <w:tc>
          <w:tcPr>
            <w:tcW w:w="1276" w:type="dxa"/>
            <w:vAlign w:val="bottom"/>
            <w:hideMark/>
          </w:tcPr>
          <w:p w14:paraId="74F0E895"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1733</w:t>
            </w:r>
          </w:p>
        </w:tc>
        <w:tc>
          <w:tcPr>
            <w:tcW w:w="1402" w:type="dxa"/>
            <w:vAlign w:val="bottom"/>
            <w:hideMark/>
          </w:tcPr>
          <w:p w14:paraId="5917A206"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65</w:t>
            </w:r>
          </w:p>
        </w:tc>
        <w:tc>
          <w:tcPr>
            <w:tcW w:w="2127" w:type="dxa"/>
            <w:shd w:val="clear" w:color="auto" w:fill="EAF1DD" w:themeFill="accent3" w:themeFillTint="33"/>
            <w:vAlign w:val="bottom"/>
            <w:hideMark/>
          </w:tcPr>
          <w:p w14:paraId="7AAFB0CB" w14:textId="77777777" w:rsidR="00C95BEB" w:rsidRPr="001B5217" w:rsidRDefault="00C95BEB" w:rsidP="005D7BC8">
            <w:pPr>
              <w:spacing w:line="240" w:lineRule="auto"/>
              <w:jc w:val="right"/>
              <w:rPr>
                <w:rFonts w:ascii="Times New Roman" w:eastAsia="Times New Roman" w:hAnsi="Times New Roman" w:cs="Times New Roman"/>
                <w:sz w:val="24"/>
                <w:szCs w:val="24"/>
              </w:rPr>
            </w:pPr>
            <w:r w:rsidRPr="001B5217">
              <w:rPr>
                <w:rFonts w:ascii="Times New Roman" w:eastAsia="Times New Roman" w:hAnsi="Times New Roman" w:cs="Times New Roman"/>
                <w:sz w:val="24"/>
                <w:szCs w:val="24"/>
              </w:rPr>
              <w:t>29</w:t>
            </w:r>
          </w:p>
        </w:tc>
      </w:tr>
      <w:tr w:rsidR="00C95BEB" w:rsidRPr="00817630" w14:paraId="5D581B44" w14:textId="77777777" w:rsidTr="005D7BC8">
        <w:trPr>
          <w:trHeight w:val="290"/>
        </w:trPr>
        <w:tc>
          <w:tcPr>
            <w:tcW w:w="2850" w:type="dxa"/>
            <w:vAlign w:val="bottom"/>
            <w:hideMark/>
          </w:tcPr>
          <w:p w14:paraId="0A9C006E" w14:textId="7103B19B" w:rsidR="00C95BEB" w:rsidRPr="00817630" w:rsidRDefault="004A11E7" w:rsidP="005D7BC8">
            <w:pPr>
              <w:spacing w:line="240" w:lineRule="auto"/>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Majutus ja toitlustus</w:t>
            </w:r>
          </w:p>
        </w:tc>
        <w:tc>
          <w:tcPr>
            <w:tcW w:w="1559" w:type="dxa"/>
            <w:vAlign w:val="bottom"/>
            <w:hideMark/>
          </w:tcPr>
          <w:p w14:paraId="1DC93941"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948</w:t>
            </w:r>
          </w:p>
        </w:tc>
        <w:tc>
          <w:tcPr>
            <w:tcW w:w="1276" w:type="dxa"/>
            <w:vAlign w:val="bottom"/>
            <w:hideMark/>
          </w:tcPr>
          <w:p w14:paraId="4BA63C6B"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1286</w:t>
            </w:r>
          </w:p>
        </w:tc>
        <w:tc>
          <w:tcPr>
            <w:tcW w:w="1402" w:type="dxa"/>
            <w:vAlign w:val="bottom"/>
            <w:hideMark/>
          </w:tcPr>
          <w:p w14:paraId="4368AB7D"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30</w:t>
            </w:r>
          </w:p>
        </w:tc>
        <w:tc>
          <w:tcPr>
            <w:tcW w:w="2127" w:type="dxa"/>
            <w:shd w:val="clear" w:color="auto" w:fill="EAF1DD" w:themeFill="accent3" w:themeFillTint="33"/>
            <w:vAlign w:val="bottom"/>
            <w:hideMark/>
          </w:tcPr>
          <w:p w14:paraId="2187B35A" w14:textId="77777777" w:rsidR="00C95BEB" w:rsidRPr="001B5217" w:rsidRDefault="00C95BEB" w:rsidP="005D7BC8">
            <w:pPr>
              <w:spacing w:line="240" w:lineRule="auto"/>
              <w:jc w:val="right"/>
              <w:rPr>
                <w:rFonts w:ascii="Times New Roman" w:eastAsia="Times New Roman" w:hAnsi="Times New Roman" w:cs="Times New Roman"/>
                <w:sz w:val="24"/>
                <w:szCs w:val="24"/>
              </w:rPr>
            </w:pPr>
            <w:r w:rsidRPr="001B5217">
              <w:rPr>
                <w:rFonts w:ascii="Times New Roman" w:eastAsia="Times New Roman" w:hAnsi="Times New Roman" w:cs="Times New Roman"/>
                <w:sz w:val="24"/>
                <w:szCs w:val="24"/>
              </w:rPr>
              <w:t>15</w:t>
            </w:r>
          </w:p>
        </w:tc>
      </w:tr>
      <w:tr w:rsidR="00C95BEB" w:rsidRPr="00817630" w14:paraId="3D13A1F6" w14:textId="77777777" w:rsidTr="005D7BC8">
        <w:trPr>
          <w:trHeight w:val="290"/>
        </w:trPr>
        <w:tc>
          <w:tcPr>
            <w:tcW w:w="2850" w:type="dxa"/>
            <w:vAlign w:val="bottom"/>
            <w:hideMark/>
          </w:tcPr>
          <w:p w14:paraId="181AF0EC" w14:textId="1A8E3DAE" w:rsidR="00C95BEB" w:rsidRPr="00817630" w:rsidRDefault="004A11E7" w:rsidP="005D7BC8">
            <w:pPr>
              <w:spacing w:line="240" w:lineRule="auto"/>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Info ja side</w:t>
            </w:r>
          </w:p>
        </w:tc>
        <w:tc>
          <w:tcPr>
            <w:tcW w:w="1559" w:type="dxa"/>
            <w:vAlign w:val="bottom"/>
            <w:hideMark/>
          </w:tcPr>
          <w:p w14:paraId="5C9952D1"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1227</w:t>
            </w:r>
          </w:p>
        </w:tc>
        <w:tc>
          <w:tcPr>
            <w:tcW w:w="1276" w:type="dxa"/>
            <w:vAlign w:val="bottom"/>
            <w:hideMark/>
          </w:tcPr>
          <w:p w14:paraId="010B07E7"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3378</w:t>
            </w:r>
          </w:p>
        </w:tc>
        <w:tc>
          <w:tcPr>
            <w:tcW w:w="1402" w:type="dxa"/>
            <w:vAlign w:val="bottom"/>
            <w:hideMark/>
          </w:tcPr>
          <w:p w14:paraId="1F3AD295"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23</w:t>
            </w:r>
          </w:p>
        </w:tc>
        <w:tc>
          <w:tcPr>
            <w:tcW w:w="2127" w:type="dxa"/>
            <w:shd w:val="clear" w:color="auto" w:fill="EAF1DD" w:themeFill="accent3" w:themeFillTint="33"/>
            <w:vAlign w:val="bottom"/>
            <w:hideMark/>
          </w:tcPr>
          <w:p w14:paraId="2EAD514F" w14:textId="77777777" w:rsidR="00C95BEB" w:rsidRPr="001B5217" w:rsidRDefault="00C95BEB" w:rsidP="005D7BC8">
            <w:pPr>
              <w:spacing w:line="240" w:lineRule="auto"/>
              <w:jc w:val="right"/>
              <w:rPr>
                <w:rFonts w:ascii="Times New Roman" w:eastAsia="Times New Roman" w:hAnsi="Times New Roman" w:cs="Times New Roman"/>
                <w:sz w:val="24"/>
                <w:szCs w:val="24"/>
              </w:rPr>
            </w:pPr>
            <w:r w:rsidRPr="001B5217">
              <w:rPr>
                <w:rFonts w:ascii="Times New Roman" w:eastAsia="Times New Roman" w:hAnsi="Times New Roman" w:cs="Times New Roman"/>
                <w:sz w:val="24"/>
                <w:szCs w:val="24"/>
              </w:rPr>
              <w:t>3</w:t>
            </w:r>
          </w:p>
        </w:tc>
      </w:tr>
      <w:tr w:rsidR="00C95BEB" w:rsidRPr="00817630" w14:paraId="2CC3361F" w14:textId="77777777" w:rsidTr="001B5217">
        <w:trPr>
          <w:trHeight w:val="380"/>
        </w:trPr>
        <w:tc>
          <w:tcPr>
            <w:tcW w:w="2850" w:type="dxa"/>
            <w:vAlign w:val="bottom"/>
            <w:hideMark/>
          </w:tcPr>
          <w:p w14:paraId="35393601" w14:textId="2451D9FF" w:rsidR="00C95BEB" w:rsidRPr="00817630" w:rsidRDefault="004A11E7" w:rsidP="005D7BC8">
            <w:pPr>
              <w:spacing w:line="240" w:lineRule="auto"/>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Finants- ja kindlustustegevus</w:t>
            </w:r>
          </w:p>
        </w:tc>
        <w:tc>
          <w:tcPr>
            <w:tcW w:w="1559" w:type="dxa"/>
            <w:vAlign w:val="bottom"/>
            <w:hideMark/>
          </w:tcPr>
          <w:p w14:paraId="6ED9A3D2" w14:textId="77777777" w:rsidR="00C95BEB" w:rsidRPr="00817630" w:rsidRDefault="00C95BEB" w:rsidP="005D7BC8">
            <w:pPr>
              <w:spacing w:line="240" w:lineRule="auto"/>
              <w:rPr>
                <w:rFonts w:ascii="Times New Roman" w:eastAsia="Times New Roman" w:hAnsi="Times New Roman" w:cs="Times New Roman"/>
                <w:color w:val="000000"/>
                <w:sz w:val="24"/>
                <w:szCs w:val="24"/>
              </w:rPr>
            </w:pPr>
          </w:p>
        </w:tc>
        <w:tc>
          <w:tcPr>
            <w:tcW w:w="1276" w:type="dxa"/>
            <w:vAlign w:val="bottom"/>
            <w:hideMark/>
          </w:tcPr>
          <w:p w14:paraId="2E6E98DD"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2920</w:t>
            </w:r>
          </w:p>
        </w:tc>
        <w:tc>
          <w:tcPr>
            <w:tcW w:w="1402" w:type="dxa"/>
            <w:vAlign w:val="bottom"/>
            <w:hideMark/>
          </w:tcPr>
          <w:p w14:paraId="63EB2D93"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12</w:t>
            </w:r>
          </w:p>
        </w:tc>
        <w:tc>
          <w:tcPr>
            <w:tcW w:w="2127" w:type="dxa"/>
            <w:shd w:val="clear" w:color="auto" w:fill="EAF1DD" w:themeFill="accent3" w:themeFillTint="33"/>
            <w:vAlign w:val="bottom"/>
            <w:hideMark/>
          </w:tcPr>
          <w:p w14:paraId="504051B1" w14:textId="584F4A5E" w:rsidR="00C95BEB" w:rsidRPr="00817630" w:rsidRDefault="00AD5E25" w:rsidP="00AD5E25">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Andmed puuduvad</w:t>
            </w:r>
          </w:p>
        </w:tc>
      </w:tr>
      <w:tr w:rsidR="00C95BEB" w:rsidRPr="00817630" w14:paraId="57AFCC74" w14:textId="77777777" w:rsidTr="005D7BC8">
        <w:trPr>
          <w:trHeight w:val="290"/>
        </w:trPr>
        <w:tc>
          <w:tcPr>
            <w:tcW w:w="2850" w:type="dxa"/>
            <w:vAlign w:val="bottom"/>
            <w:hideMark/>
          </w:tcPr>
          <w:p w14:paraId="580008A5" w14:textId="39021740" w:rsidR="00C95BEB" w:rsidRPr="00817630" w:rsidRDefault="004A11E7" w:rsidP="005D7BC8">
            <w:pPr>
              <w:spacing w:line="240" w:lineRule="auto"/>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Kinnisvaraalane tegevus</w:t>
            </w:r>
          </w:p>
        </w:tc>
        <w:tc>
          <w:tcPr>
            <w:tcW w:w="1559" w:type="dxa"/>
            <w:vAlign w:val="bottom"/>
            <w:hideMark/>
          </w:tcPr>
          <w:p w14:paraId="1458836D"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1434</w:t>
            </w:r>
          </w:p>
        </w:tc>
        <w:tc>
          <w:tcPr>
            <w:tcW w:w="1276" w:type="dxa"/>
            <w:vAlign w:val="bottom"/>
            <w:hideMark/>
          </w:tcPr>
          <w:p w14:paraId="22B6AC24"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1417</w:t>
            </w:r>
          </w:p>
        </w:tc>
        <w:tc>
          <w:tcPr>
            <w:tcW w:w="1402" w:type="dxa"/>
            <w:vAlign w:val="bottom"/>
            <w:hideMark/>
          </w:tcPr>
          <w:p w14:paraId="54F695C0"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45</w:t>
            </w:r>
          </w:p>
        </w:tc>
        <w:tc>
          <w:tcPr>
            <w:tcW w:w="2127" w:type="dxa"/>
            <w:shd w:val="clear" w:color="auto" w:fill="EAF1DD" w:themeFill="accent3" w:themeFillTint="33"/>
            <w:vAlign w:val="bottom"/>
            <w:hideMark/>
          </w:tcPr>
          <w:p w14:paraId="12DBDB31"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11</w:t>
            </w:r>
          </w:p>
        </w:tc>
      </w:tr>
      <w:tr w:rsidR="00C95BEB" w:rsidRPr="00817630" w14:paraId="20DD57D6" w14:textId="77777777" w:rsidTr="005D7BC8">
        <w:trPr>
          <w:trHeight w:val="580"/>
        </w:trPr>
        <w:tc>
          <w:tcPr>
            <w:tcW w:w="2850" w:type="dxa"/>
            <w:vAlign w:val="bottom"/>
            <w:hideMark/>
          </w:tcPr>
          <w:p w14:paraId="0E4367B8" w14:textId="254DA052" w:rsidR="00C95BEB" w:rsidRPr="00817630" w:rsidRDefault="004A11E7" w:rsidP="005D7BC8">
            <w:pPr>
              <w:spacing w:line="240" w:lineRule="auto"/>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Kutse- teadus ja tehnikaalane tegevus</w:t>
            </w:r>
          </w:p>
        </w:tc>
        <w:tc>
          <w:tcPr>
            <w:tcW w:w="1559" w:type="dxa"/>
            <w:vAlign w:val="bottom"/>
            <w:hideMark/>
          </w:tcPr>
          <w:p w14:paraId="4AEEAEB2"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1448</w:t>
            </w:r>
          </w:p>
        </w:tc>
        <w:tc>
          <w:tcPr>
            <w:tcW w:w="1276" w:type="dxa"/>
            <w:vAlign w:val="bottom"/>
            <w:hideMark/>
          </w:tcPr>
          <w:p w14:paraId="41B0CCFD"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2330</w:t>
            </w:r>
          </w:p>
        </w:tc>
        <w:tc>
          <w:tcPr>
            <w:tcW w:w="1402" w:type="dxa"/>
            <w:vAlign w:val="bottom"/>
            <w:hideMark/>
          </w:tcPr>
          <w:p w14:paraId="36B4D616"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61</w:t>
            </w:r>
          </w:p>
        </w:tc>
        <w:tc>
          <w:tcPr>
            <w:tcW w:w="2127" w:type="dxa"/>
            <w:shd w:val="clear" w:color="auto" w:fill="EAF1DD" w:themeFill="accent3" w:themeFillTint="33"/>
            <w:vAlign w:val="bottom"/>
            <w:hideMark/>
          </w:tcPr>
          <w:p w14:paraId="5285CB1B"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16</w:t>
            </w:r>
          </w:p>
        </w:tc>
      </w:tr>
      <w:tr w:rsidR="00C95BEB" w:rsidRPr="00817630" w14:paraId="181ACB42" w14:textId="77777777" w:rsidTr="005D7BC8">
        <w:trPr>
          <w:trHeight w:val="290"/>
        </w:trPr>
        <w:tc>
          <w:tcPr>
            <w:tcW w:w="2850" w:type="dxa"/>
            <w:vAlign w:val="bottom"/>
            <w:hideMark/>
          </w:tcPr>
          <w:p w14:paraId="0DF970BC" w14:textId="77777777" w:rsidR="004A11E7" w:rsidRPr="00817630" w:rsidRDefault="004A11E7" w:rsidP="005D7BC8">
            <w:pPr>
              <w:spacing w:line="240" w:lineRule="auto"/>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Haldus- ja abitegevused</w:t>
            </w:r>
          </w:p>
          <w:p w14:paraId="667F5F2B" w14:textId="3566885B" w:rsidR="00C95BEB" w:rsidRPr="00817630" w:rsidRDefault="00C95BEB" w:rsidP="005D7BC8">
            <w:pPr>
              <w:spacing w:line="240" w:lineRule="auto"/>
              <w:rPr>
                <w:rFonts w:ascii="Times New Roman" w:eastAsia="Times New Roman" w:hAnsi="Times New Roman" w:cs="Times New Roman"/>
                <w:color w:val="000000"/>
                <w:sz w:val="24"/>
                <w:szCs w:val="24"/>
              </w:rPr>
            </w:pPr>
          </w:p>
        </w:tc>
        <w:tc>
          <w:tcPr>
            <w:tcW w:w="1559" w:type="dxa"/>
            <w:vAlign w:val="bottom"/>
            <w:hideMark/>
          </w:tcPr>
          <w:p w14:paraId="3F72D7D4"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1310</w:t>
            </w:r>
          </w:p>
        </w:tc>
        <w:tc>
          <w:tcPr>
            <w:tcW w:w="1276" w:type="dxa"/>
            <w:vAlign w:val="bottom"/>
            <w:hideMark/>
          </w:tcPr>
          <w:p w14:paraId="33CEA660"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1848</w:t>
            </w:r>
          </w:p>
        </w:tc>
        <w:tc>
          <w:tcPr>
            <w:tcW w:w="1402" w:type="dxa"/>
            <w:vAlign w:val="bottom"/>
            <w:hideMark/>
          </w:tcPr>
          <w:p w14:paraId="19D179DC"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44</w:t>
            </w:r>
          </w:p>
        </w:tc>
        <w:tc>
          <w:tcPr>
            <w:tcW w:w="2127" w:type="dxa"/>
            <w:shd w:val="clear" w:color="auto" w:fill="EAF1DD" w:themeFill="accent3" w:themeFillTint="33"/>
            <w:vAlign w:val="bottom"/>
            <w:hideMark/>
          </w:tcPr>
          <w:p w14:paraId="143C9D41"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16</w:t>
            </w:r>
          </w:p>
        </w:tc>
      </w:tr>
      <w:tr w:rsidR="00C95BEB" w:rsidRPr="00817630" w14:paraId="48943A55" w14:textId="77777777" w:rsidTr="001B5217">
        <w:trPr>
          <w:trHeight w:val="870"/>
        </w:trPr>
        <w:tc>
          <w:tcPr>
            <w:tcW w:w="2850" w:type="dxa"/>
            <w:vAlign w:val="bottom"/>
            <w:hideMark/>
          </w:tcPr>
          <w:p w14:paraId="56F45BEC" w14:textId="17695526" w:rsidR="00C95BEB" w:rsidRPr="00817630" w:rsidRDefault="004A11E7" w:rsidP="005D7BC8">
            <w:pPr>
              <w:spacing w:line="240" w:lineRule="auto"/>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Avalik haldus ja riigikaitse, kohustuslik sotsiaalkindlustus</w:t>
            </w:r>
          </w:p>
        </w:tc>
        <w:tc>
          <w:tcPr>
            <w:tcW w:w="1559" w:type="dxa"/>
            <w:vAlign w:val="bottom"/>
            <w:hideMark/>
          </w:tcPr>
          <w:p w14:paraId="7777485E"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989</w:t>
            </w:r>
          </w:p>
        </w:tc>
        <w:tc>
          <w:tcPr>
            <w:tcW w:w="1276" w:type="dxa"/>
            <w:vAlign w:val="bottom"/>
            <w:hideMark/>
          </w:tcPr>
          <w:p w14:paraId="362043F9"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2215</w:t>
            </w:r>
          </w:p>
        </w:tc>
        <w:tc>
          <w:tcPr>
            <w:tcW w:w="1402" w:type="dxa"/>
            <w:vAlign w:val="bottom"/>
            <w:hideMark/>
          </w:tcPr>
          <w:p w14:paraId="0EDC6AD2"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w:t>
            </w:r>
          </w:p>
        </w:tc>
        <w:tc>
          <w:tcPr>
            <w:tcW w:w="2127" w:type="dxa"/>
            <w:shd w:val="clear" w:color="auto" w:fill="EAF1DD" w:themeFill="accent3" w:themeFillTint="33"/>
            <w:vAlign w:val="bottom"/>
            <w:hideMark/>
          </w:tcPr>
          <w:p w14:paraId="38FAB914" w14:textId="4C741A6C" w:rsidR="00C95BEB" w:rsidRPr="00817630" w:rsidRDefault="00AD5E25"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Andmed puuduvad</w:t>
            </w:r>
          </w:p>
        </w:tc>
      </w:tr>
      <w:tr w:rsidR="00C95BEB" w:rsidRPr="00817630" w14:paraId="065BC26C" w14:textId="77777777" w:rsidTr="001B5217">
        <w:trPr>
          <w:trHeight w:val="290"/>
        </w:trPr>
        <w:tc>
          <w:tcPr>
            <w:tcW w:w="2850" w:type="dxa"/>
            <w:vAlign w:val="bottom"/>
            <w:hideMark/>
          </w:tcPr>
          <w:p w14:paraId="798E97B5" w14:textId="6A4A8B94" w:rsidR="00C95BEB" w:rsidRPr="00817630" w:rsidRDefault="00C95BEB" w:rsidP="005D7BC8">
            <w:pPr>
              <w:spacing w:line="240" w:lineRule="auto"/>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H</w:t>
            </w:r>
            <w:r w:rsidR="004A11E7" w:rsidRPr="00817630">
              <w:rPr>
                <w:rFonts w:ascii="Times New Roman" w:eastAsia="Times New Roman" w:hAnsi="Times New Roman" w:cs="Times New Roman"/>
                <w:color w:val="000000"/>
                <w:sz w:val="24"/>
                <w:szCs w:val="24"/>
              </w:rPr>
              <w:t>aridus</w:t>
            </w:r>
          </w:p>
        </w:tc>
        <w:tc>
          <w:tcPr>
            <w:tcW w:w="1559" w:type="dxa"/>
            <w:vAlign w:val="bottom"/>
            <w:hideMark/>
          </w:tcPr>
          <w:p w14:paraId="6E5EE9DF"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1912</w:t>
            </w:r>
          </w:p>
        </w:tc>
        <w:tc>
          <w:tcPr>
            <w:tcW w:w="1276" w:type="dxa"/>
            <w:vAlign w:val="bottom"/>
            <w:hideMark/>
          </w:tcPr>
          <w:p w14:paraId="4A3EF83D"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2265</w:t>
            </w:r>
          </w:p>
        </w:tc>
        <w:tc>
          <w:tcPr>
            <w:tcW w:w="1402" w:type="dxa"/>
            <w:vAlign w:val="bottom"/>
            <w:hideMark/>
          </w:tcPr>
          <w:p w14:paraId="6CC6091C"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20</w:t>
            </w:r>
          </w:p>
        </w:tc>
        <w:tc>
          <w:tcPr>
            <w:tcW w:w="2127" w:type="dxa"/>
            <w:shd w:val="clear" w:color="auto" w:fill="EAF1DD" w:themeFill="accent3" w:themeFillTint="33"/>
            <w:vAlign w:val="bottom"/>
            <w:hideMark/>
          </w:tcPr>
          <w:p w14:paraId="045865EB" w14:textId="141A82D0" w:rsidR="00C95BEB" w:rsidRPr="00817630" w:rsidRDefault="00AD5E25" w:rsidP="00AD5E25">
            <w:pPr>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Andmed puuduvad</w:t>
            </w:r>
          </w:p>
        </w:tc>
      </w:tr>
      <w:tr w:rsidR="00C95BEB" w:rsidRPr="00817630" w14:paraId="1F90EB27" w14:textId="77777777" w:rsidTr="005D7BC8">
        <w:trPr>
          <w:trHeight w:val="580"/>
        </w:trPr>
        <w:tc>
          <w:tcPr>
            <w:tcW w:w="2850" w:type="dxa"/>
            <w:vAlign w:val="bottom"/>
            <w:hideMark/>
          </w:tcPr>
          <w:p w14:paraId="093E5273" w14:textId="7564D19C" w:rsidR="00C95BEB" w:rsidRPr="00817630" w:rsidRDefault="004A11E7" w:rsidP="005D7BC8">
            <w:pPr>
              <w:spacing w:line="240" w:lineRule="auto"/>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Tervishoid ja sotsiaalhoolekanne</w:t>
            </w:r>
          </w:p>
        </w:tc>
        <w:tc>
          <w:tcPr>
            <w:tcW w:w="1559" w:type="dxa"/>
            <w:vAlign w:val="bottom"/>
            <w:hideMark/>
          </w:tcPr>
          <w:p w14:paraId="36EDB582"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1287</w:t>
            </w:r>
          </w:p>
        </w:tc>
        <w:tc>
          <w:tcPr>
            <w:tcW w:w="1276" w:type="dxa"/>
            <w:vAlign w:val="bottom"/>
            <w:hideMark/>
          </w:tcPr>
          <w:p w14:paraId="58590AC0"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2673</w:t>
            </w:r>
          </w:p>
        </w:tc>
        <w:tc>
          <w:tcPr>
            <w:tcW w:w="1402" w:type="dxa"/>
            <w:vAlign w:val="bottom"/>
            <w:hideMark/>
          </w:tcPr>
          <w:p w14:paraId="6AFE4F60"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16</w:t>
            </w:r>
          </w:p>
        </w:tc>
        <w:tc>
          <w:tcPr>
            <w:tcW w:w="2127" w:type="dxa"/>
            <w:shd w:val="clear" w:color="auto" w:fill="EAF1DD" w:themeFill="accent3" w:themeFillTint="33"/>
            <w:vAlign w:val="bottom"/>
            <w:hideMark/>
          </w:tcPr>
          <w:p w14:paraId="3937F7BB"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6</w:t>
            </w:r>
          </w:p>
        </w:tc>
      </w:tr>
      <w:tr w:rsidR="00C95BEB" w:rsidRPr="00817630" w14:paraId="5F435469" w14:textId="77777777" w:rsidTr="005D7BC8">
        <w:trPr>
          <w:trHeight w:val="580"/>
        </w:trPr>
        <w:tc>
          <w:tcPr>
            <w:tcW w:w="2850" w:type="dxa"/>
            <w:vAlign w:val="bottom"/>
            <w:hideMark/>
          </w:tcPr>
          <w:p w14:paraId="1599F776" w14:textId="47DB7F59" w:rsidR="00C95BEB" w:rsidRPr="00817630" w:rsidRDefault="004A11E7" w:rsidP="005D7BC8">
            <w:pPr>
              <w:spacing w:line="240" w:lineRule="auto"/>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 xml:space="preserve">Kunst, meelelahutus ja vaba aeg </w:t>
            </w:r>
          </w:p>
        </w:tc>
        <w:tc>
          <w:tcPr>
            <w:tcW w:w="1559" w:type="dxa"/>
            <w:vAlign w:val="bottom"/>
            <w:hideMark/>
          </w:tcPr>
          <w:p w14:paraId="4EB7177F"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1204</w:t>
            </w:r>
          </w:p>
        </w:tc>
        <w:tc>
          <w:tcPr>
            <w:tcW w:w="1276" w:type="dxa"/>
            <w:vAlign w:val="bottom"/>
            <w:hideMark/>
          </w:tcPr>
          <w:p w14:paraId="610D54BA"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1652</w:t>
            </w:r>
          </w:p>
        </w:tc>
        <w:tc>
          <w:tcPr>
            <w:tcW w:w="1402" w:type="dxa"/>
            <w:vAlign w:val="bottom"/>
            <w:hideMark/>
          </w:tcPr>
          <w:p w14:paraId="57784B7F"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68</w:t>
            </w:r>
          </w:p>
        </w:tc>
        <w:tc>
          <w:tcPr>
            <w:tcW w:w="2127" w:type="dxa"/>
            <w:shd w:val="clear" w:color="auto" w:fill="EAF1DD" w:themeFill="accent3" w:themeFillTint="33"/>
            <w:vAlign w:val="bottom"/>
            <w:hideMark/>
          </w:tcPr>
          <w:p w14:paraId="3CF51E81"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2</w:t>
            </w:r>
          </w:p>
        </w:tc>
      </w:tr>
      <w:tr w:rsidR="00C95BEB" w:rsidRPr="00817630" w14:paraId="38AB1AB0" w14:textId="77777777" w:rsidTr="005D7BC8">
        <w:trPr>
          <w:trHeight w:val="328"/>
        </w:trPr>
        <w:tc>
          <w:tcPr>
            <w:tcW w:w="2850" w:type="dxa"/>
            <w:vAlign w:val="bottom"/>
            <w:hideMark/>
          </w:tcPr>
          <w:p w14:paraId="350A1C75" w14:textId="18702C10" w:rsidR="00C95BEB" w:rsidRPr="00817630" w:rsidRDefault="004A11E7" w:rsidP="005D7BC8">
            <w:pPr>
              <w:spacing w:line="240" w:lineRule="auto"/>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 xml:space="preserve">Muud teenindavad tegevused </w:t>
            </w:r>
          </w:p>
        </w:tc>
        <w:tc>
          <w:tcPr>
            <w:tcW w:w="1559" w:type="dxa"/>
            <w:vAlign w:val="bottom"/>
            <w:hideMark/>
          </w:tcPr>
          <w:p w14:paraId="5FF285F3"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1184</w:t>
            </w:r>
          </w:p>
        </w:tc>
        <w:tc>
          <w:tcPr>
            <w:tcW w:w="1276" w:type="dxa"/>
            <w:vAlign w:val="bottom"/>
            <w:hideMark/>
          </w:tcPr>
          <w:p w14:paraId="7609A61F"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1365</w:t>
            </w:r>
          </w:p>
        </w:tc>
        <w:tc>
          <w:tcPr>
            <w:tcW w:w="1402" w:type="dxa"/>
            <w:vAlign w:val="bottom"/>
            <w:hideMark/>
          </w:tcPr>
          <w:p w14:paraId="6B36F436"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83</w:t>
            </w:r>
          </w:p>
        </w:tc>
        <w:tc>
          <w:tcPr>
            <w:tcW w:w="2127" w:type="dxa"/>
            <w:shd w:val="clear" w:color="auto" w:fill="EAF1DD" w:themeFill="accent3" w:themeFillTint="33"/>
            <w:vAlign w:val="bottom"/>
            <w:hideMark/>
          </w:tcPr>
          <w:p w14:paraId="3643ACAF"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11</w:t>
            </w:r>
          </w:p>
        </w:tc>
      </w:tr>
      <w:tr w:rsidR="00C95BEB" w:rsidRPr="00817630" w14:paraId="7E14D6B5" w14:textId="77777777" w:rsidTr="005D7BC8">
        <w:trPr>
          <w:trHeight w:val="290"/>
        </w:trPr>
        <w:tc>
          <w:tcPr>
            <w:tcW w:w="2850" w:type="dxa"/>
            <w:vAlign w:val="bottom"/>
            <w:hideMark/>
          </w:tcPr>
          <w:p w14:paraId="172BA376" w14:textId="77777777" w:rsidR="00C95BEB" w:rsidRPr="00817630" w:rsidRDefault="00C95BEB" w:rsidP="005D7BC8">
            <w:pPr>
              <w:spacing w:line="240" w:lineRule="auto"/>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Tegevusala määramata</w:t>
            </w:r>
          </w:p>
        </w:tc>
        <w:tc>
          <w:tcPr>
            <w:tcW w:w="1559" w:type="dxa"/>
            <w:vAlign w:val="bottom"/>
            <w:hideMark/>
          </w:tcPr>
          <w:p w14:paraId="002AB153" w14:textId="77777777" w:rsidR="00C95BEB" w:rsidRPr="00817630" w:rsidRDefault="00C95BEB" w:rsidP="005D7BC8">
            <w:pPr>
              <w:spacing w:line="240" w:lineRule="auto"/>
              <w:rPr>
                <w:rFonts w:ascii="Times New Roman" w:eastAsia="Times New Roman" w:hAnsi="Times New Roman" w:cs="Times New Roman"/>
                <w:color w:val="000000"/>
                <w:sz w:val="24"/>
                <w:szCs w:val="24"/>
              </w:rPr>
            </w:pPr>
          </w:p>
        </w:tc>
        <w:tc>
          <w:tcPr>
            <w:tcW w:w="1276" w:type="dxa"/>
            <w:vAlign w:val="bottom"/>
            <w:hideMark/>
          </w:tcPr>
          <w:p w14:paraId="00E16D43"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1712</w:t>
            </w:r>
          </w:p>
        </w:tc>
        <w:tc>
          <w:tcPr>
            <w:tcW w:w="1402" w:type="dxa"/>
            <w:vAlign w:val="bottom"/>
            <w:hideMark/>
          </w:tcPr>
          <w:p w14:paraId="632947FB" w14:textId="77777777" w:rsidR="00C95BEB" w:rsidRPr="00817630" w:rsidRDefault="00C95BEB" w:rsidP="005D7BC8">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1</w:t>
            </w:r>
          </w:p>
        </w:tc>
        <w:tc>
          <w:tcPr>
            <w:tcW w:w="2127" w:type="dxa"/>
            <w:shd w:val="clear" w:color="auto" w:fill="EAF1DD" w:themeFill="accent3" w:themeFillTint="33"/>
            <w:vAlign w:val="bottom"/>
            <w:hideMark/>
          </w:tcPr>
          <w:p w14:paraId="41BB4994" w14:textId="0DDC3499" w:rsidR="00C95BEB" w:rsidRPr="00817630" w:rsidRDefault="00AD5E25" w:rsidP="00AD5E25">
            <w:pPr>
              <w:spacing w:line="240" w:lineRule="auto"/>
              <w:jc w:val="right"/>
              <w:rPr>
                <w:rFonts w:ascii="Times New Roman" w:eastAsia="Times New Roman" w:hAnsi="Times New Roman" w:cs="Times New Roman"/>
                <w:color w:val="000000"/>
                <w:sz w:val="24"/>
                <w:szCs w:val="24"/>
              </w:rPr>
            </w:pPr>
            <w:r w:rsidRPr="00817630">
              <w:rPr>
                <w:rFonts w:ascii="Times New Roman" w:eastAsia="Times New Roman" w:hAnsi="Times New Roman" w:cs="Times New Roman"/>
                <w:color w:val="000000"/>
                <w:sz w:val="24"/>
                <w:szCs w:val="24"/>
              </w:rPr>
              <w:t>Andmed puuduvad</w:t>
            </w:r>
          </w:p>
        </w:tc>
      </w:tr>
    </w:tbl>
    <w:p w14:paraId="000B5040" w14:textId="02865E53" w:rsidR="000C7872" w:rsidRPr="00817630" w:rsidRDefault="00B7555F" w:rsidP="005D7BC8">
      <w:pPr>
        <w:rPr>
          <w:rFonts w:ascii="Times New Roman" w:hAnsi="Times New Roman" w:cs="Times New Roman"/>
          <w:i/>
          <w:iCs/>
          <w:sz w:val="24"/>
          <w:szCs w:val="24"/>
        </w:rPr>
      </w:pPr>
      <w:bookmarkStart w:id="36" w:name="_Hlk517035076"/>
      <w:bookmarkEnd w:id="35"/>
      <w:r w:rsidRPr="00817630">
        <w:rPr>
          <w:rFonts w:ascii="Times New Roman" w:hAnsi="Times New Roman" w:cs="Times New Roman"/>
          <w:i/>
          <w:iCs/>
          <w:sz w:val="24"/>
          <w:szCs w:val="24"/>
        </w:rPr>
        <w:t xml:space="preserve">Joonis 33: </w:t>
      </w:r>
      <w:r w:rsidR="00262D99" w:rsidRPr="00817630">
        <w:rPr>
          <w:rFonts w:ascii="Times New Roman" w:hAnsi="Times New Roman" w:cs="Times New Roman"/>
          <w:i/>
          <w:iCs/>
          <w:sz w:val="24"/>
          <w:szCs w:val="24"/>
        </w:rPr>
        <w:t>Lüganuse valla e</w:t>
      </w:r>
      <w:r w:rsidR="000C7872" w:rsidRPr="00817630">
        <w:rPr>
          <w:rFonts w:ascii="Times New Roman" w:hAnsi="Times New Roman" w:cs="Times New Roman"/>
          <w:i/>
          <w:iCs/>
          <w:sz w:val="24"/>
          <w:szCs w:val="24"/>
        </w:rPr>
        <w:t xml:space="preserve">ttevõtted tegevusalade lõikes </w:t>
      </w:r>
      <w:r w:rsidR="00262D99" w:rsidRPr="00817630">
        <w:rPr>
          <w:rFonts w:ascii="Times New Roman" w:hAnsi="Times New Roman" w:cs="Times New Roman"/>
          <w:i/>
          <w:iCs/>
          <w:sz w:val="24"/>
          <w:szCs w:val="24"/>
        </w:rPr>
        <w:t xml:space="preserve">koos lisaandmetega </w:t>
      </w:r>
      <w:r w:rsidR="00DA49AE" w:rsidRPr="00817630">
        <w:rPr>
          <w:rFonts w:ascii="Times New Roman" w:hAnsi="Times New Roman" w:cs="Times New Roman"/>
          <w:i/>
          <w:iCs/>
          <w:sz w:val="24"/>
          <w:szCs w:val="24"/>
        </w:rPr>
        <w:t>jaanuar 2024 kohta</w:t>
      </w:r>
      <w:r w:rsidR="00262D99" w:rsidRPr="00817630">
        <w:rPr>
          <w:rFonts w:ascii="Times New Roman" w:hAnsi="Times New Roman" w:cs="Times New Roman"/>
          <w:i/>
          <w:iCs/>
          <w:sz w:val="24"/>
          <w:szCs w:val="24"/>
        </w:rPr>
        <w:t xml:space="preserve">. Allikas: Maksu- ja Tolliamet. </w:t>
      </w:r>
    </w:p>
    <w:bookmarkEnd w:id="36"/>
    <w:p w14:paraId="250E4454" w14:textId="77777777" w:rsidR="000C7872" w:rsidRPr="00817630" w:rsidRDefault="000C7872" w:rsidP="000C7872">
      <w:pPr>
        <w:rPr>
          <w:rFonts w:ascii="Times New Roman" w:hAnsi="Times New Roman" w:cs="Times New Roman"/>
        </w:rPr>
      </w:pPr>
    </w:p>
    <w:p w14:paraId="06936314" w14:textId="33591D7F" w:rsidR="009B4E8C" w:rsidRPr="00817630" w:rsidRDefault="009B4E8C" w:rsidP="009B4E8C">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b/>
          <w:bCs/>
          <w:color w:val="000000"/>
          <w:sz w:val="24"/>
          <w:szCs w:val="24"/>
        </w:rPr>
        <w:t xml:space="preserve">Ettevõtete arv Lüganuse vallas* </w:t>
      </w:r>
      <w:r w:rsidRPr="00817630">
        <w:rPr>
          <w:rFonts w:ascii="Times New Roman" w:eastAsia="Times New Roman" w:hAnsi="Times New Roman" w:cs="Times New Roman"/>
          <w:color w:val="000000"/>
          <w:sz w:val="24"/>
          <w:szCs w:val="24"/>
        </w:rPr>
        <w:t xml:space="preserve">- KOV territooriumil tegutsevad juriidilised isikud, kes on olnud </w:t>
      </w:r>
      <w:r w:rsidR="00AD5E25" w:rsidRPr="00817630">
        <w:rPr>
          <w:rFonts w:ascii="Times New Roman" w:eastAsia="Times New Roman" w:hAnsi="Times New Roman" w:cs="Times New Roman"/>
          <w:color w:val="000000"/>
          <w:sz w:val="24"/>
          <w:szCs w:val="24"/>
        </w:rPr>
        <w:t>jaanuaris 2024</w:t>
      </w:r>
      <w:r w:rsidRPr="00817630">
        <w:rPr>
          <w:rFonts w:ascii="Times New Roman" w:eastAsia="Times New Roman" w:hAnsi="Times New Roman" w:cs="Times New Roman"/>
          <w:color w:val="000000"/>
          <w:sz w:val="24"/>
          <w:szCs w:val="24"/>
        </w:rPr>
        <w:t xml:space="preserve"> vähemalt ühe päeva maksukohustuslaste registris. </w:t>
      </w:r>
    </w:p>
    <w:p w14:paraId="0F312BCA" w14:textId="01C68E4B" w:rsidR="009B4E8C" w:rsidRPr="00817630" w:rsidRDefault="009B4E8C" w:rsidP="009B4E8C">
      <w:pPr>
        <w:rPr>
          <w:rFonts w:ascii="Times New Roman" w:eastAsia="Times New Roman" w:hAnsi="Times New Roman" w:cs="Times New Roman"/>
          <w:color w:val="000000"/>
          <w:sz w:val="24"/>
          <w:szCs w:val="24"/>
        </w:rPr>
      </w:pPr>
      <w:r w:rsidRPr="00817630">
        <w:rPr>
          <w:rFonts w:ascii="Times New Roman" w:eastAsia="Times New Roman" w:hAnsi="Times New Roman" w:cs="Times New Roman"/>
          <w:b/>
          <w:bCs/>
          <w:color w:val="000000"/>
          <w:sz w:val="24"/>
          <w:szCs w:val="24"/>
        </w:rPr>
        <w:t xml:space="preserve">Tegutsevate ettevõtete arv Lüganuse vallas** - </w:t>
      </w:r>
      <w:r w:rsidRPr="00817630">
        <w:rPr>
          <w:rFonts w:ascii="Times New Roman" w:eastAsia="Times New Roman" w:hAnsi="Times New Roman" w:cs="Times New Roman"/>
          <w:color w:val="000000"/>
          <w:sz w:val="24"/>
          <w:szCs w:val="24"/>
        </w:rPr>
        <w:t xml:space="preserve">KOV territooriumil tegutsevad ettevõtted, kellel on </w:t>
      </w:r>
      <w:r w:rsidR="00AD5E25" w:rsidRPr="00817630">
        <w:rPr>
          <w:rFonts w:ascii="Times New Roman" w:eastAsia="Times New Roman" w:hAnsi="Times New Roman" w:cs="Times New Roman"/>
          <w:color w:val="000000"/>
          <w:sz w:val="24"/>
          <w:szCs w:val="24"/>
        </w:rPr>
        <w:t xml:space="preserve">seisuga jaanuar 2024 </w:t>
      </w:r>
      <w:r w:rsidRPr="00817630">
        <w:rPr>
          <w:rFonts w:ascii="Times New Roman" w:eastAsia="Times New Roman" w:hAnsi="Times New Roman" w:cs="Times New Roman"/>
          <w:color w:val="000000"/>
          <w:sz w:val="24"/>
          <w:szCs w:val="24"/>
        </w:rPr>
        <w:t>töötajad või käive</w:t>
      </w:r>
      <w:r w:rsidR="00AD5E25" w:rsidRPr="00817630">
        <w:rPr>
          <w:rFonts w:ascii="Times New Roman" w:eastAsia="Times New Roman" w:hAnsi="Times New Roman" w:cs="Times New Roman"/>
          <w:color w:val="000000"/>
          <w:sz w:val="24"/>
          <w:szCs w:val="24"/>
        </w:rPr>
        <w:t>.</w:t>
      </w:r>
    </w:p>
    <w:p w14:paraId="655D34C9" w14:textId="6C69A9D7" w:rsidR="009B4E8C" w:rsidRPr="00817630" w:rsidRDefault="009B4E8C" w:rsidP="009B4E8C">
      <w:pPr>
        <w:rPr>
          <w:rFonts w:ascii="Times New Roman" w:hAnsi="Times New Roman" w:cs="Times New Roman"/>
        </w:rPr>
      </w:pPr>
    </w:p>
    <w:p w14:paraId="252C6054" w14:textId="15AFAD81" w:rsidR="00B156D1" w:rsidRPr="00D1338D" w:rsidRDefault="00B156D1" w:rsidP="00B156D1">
      <w:pPr>
        <w:jc w:val="both"/>
        <w:rPr>
          <w:rFonts w:ascii="Times New Roman" w:hAnsi="Times New Roman" w:cs="Times New Roman"/>
          <w:strike/>
          <w:color w:val="FF0000"/>
          <w:sz w:val="24"/>
          <w:szCs w:val="24"/>
        </w:rPr>
      </w:pPr>
      <w:bookmarkStart w:id="37" w:name="_Hlk173506099"/>
      <w:bookmarkStart w:id="38" w:name="_Toc517686700"/>
      <w:r w:rsidRPr="00D1338D">
        <w:rPr>
          <w:rFonts w:ascii="Times New Roman" w:hAnsi="Times New Roman" w:cs="Times New Roman"/>
          <w:sz w:val="24"/>
          <w:szCs w:val="24"/>
        </w:rPr>
        <w:lastRenderedPageBreak/>
        <w:t xml:space="preserve">Valla keskuses Kiviõlis on peamised tööstusharud </w:t>
      </w:r>
      <w:r w:rsidRPr="00B156D1">
        <w:rPr>
          <w:rFonts w:ascii="Times New Roman" w:hAnsi="Times New Roman" w:cs="Times New Roman"/>
          <w:sz w:val="24"/>
          <w:szCs w:val="24"/>
        </w:rPr>
        <w:t>põlevkivi kaevandamine, põlevkivikeemia, metallitöötlemine,</w:t>
      </w:r>
      <w:r>
        <w:rPr>
          <w:rFonts w:ascii="Times New Roman" w:hAnsi="Times New Roman" w:cs="Times New Roman"/>
          <w:sz w:val="24"/>
          <w:szCs w:val="24"/>
        </w:rPr>
        <w:t xml:space="preserve"> </w:t>
      </w:r>
      <w:r w:rsidRPr="00D1338D">
        <w:rPr>
          <w:rFonts w:ascii="Times New Roman" w:hAnsi="Times New Roman" w:cs="Times New Roman"/>
          <w:sz w:val="24"/>
          <w:szCs w:val="24"/>
        </w:rPr>
        <w:t xml:space="preserve">transport ja õmblustööstus. </w:t>
      </w:r>
      <w:bookmarkEnd w:id="37"/>
      <w:r w:rsidRPr="00D1338D">
        <w:rPr>
          <w:rFonts w:ascii="Times New Roman" w:hAnsi="Times New Roman" w:cs="Times New Roman"/>
          <w:sz w:val="24"/>
          <w:szCs w:val="24"/>
        </w:rPr>
        <w:t xml:space="preserve">Lisaks on oodata mitmeid taastuvenergeetika valdkonna arendusprojekte. Oluliseks arendusprojektiks on SA Ida-Viru Investeeringute Agentuuri Kiviõli Äripargi arendus. Aidu taastuvenergiaparki soovitakse rajada ca 350 väiketuulikut ja ca 210 000 päikesepaneeli. Eestis ainulaadse tööstusprojektina on arendamisel Viru Keemia Grupp AS-i kaasaegne </w:t>
      </w:r>
      <w:proofErr w:type="spellStart"/>
      <w:r w:rsidRPr="00D1338D">
        <w:rPr>
          <w:rFonts w:ascii="Times New Roman" w:hAnsi="Times New Roman" w:cs="Times New Roman"/>
          <w:sz w:val="24"/>
          <w:szCs w:val="24"/>
        </w:rPr>
        <w:t>biotoodete</w:t>
      </w:r>
      <w:proofErr w:type="spellEnd"/>
      <w:r w:rsidRPr="00D1338D">
        <w:rPr>
          <w:rFonts w:ascii="Times New Roman" w:hAnsi="Times New Roman" w:cs="Times New Roman"/>
          <w:sz w:val="24"/>
          <w:szCs w:val="24"/>
        </w:rPr>
        <w:t xml:space="preserve"> tootmistehas, kus hakatakse puidust tootma </w:t>
      </w:r>
      <w:proofErr w:type="spellStart"/>
      <w:r w:rsidRPr="00D1338D">
        <w:rPr>
          <w:rFonts w:ascii="Times New Roman" w:hAnsi="Times New Roman" w:cs="Times New Roman"/>
          <w:sz w:val="24"/>
          <w:szCs w:val="24"/>
        </w:rPr>
        <w:t>biotooteid</w:t>
      </w:r>
      <w:proofErr w:type="spellEnd"/>
      <w:r w:rsidRPr="00D1338D">
        <w:rPr>
          <w:rFonts w:ascii="Times New Roman" w:hAnsi="Times New Roman" w:cs="Times New Roman"/>
          <w:sz w:val="24"/>
          <w:szCs w:val="24"/>
        </w:rPr>
        <w:t xml:space="preserve"> ja taastuvenergiat. Tehasega luuakse otseselt 250 uut töökohta. Biotoodete tehas saaks kõige varasemalt alustada tööd 2027. aastal. Ühe võimaliku tuleviku energeetikaprojektina on arendamisel Fermi Energia AS väike tuumajaam, mis toodab stabiilset, soodsat ja süsinikuvaba energiat ja mis looks piirkonda ca 200 hästi tasustatud töökohta</w:t>
      </w:r>
      <w:r>
        <w:rPr>
          <w:rFonts w:ascii="Times New Roman" w:hAnsi="Times New Roman" w:cs="Times New Roman"/>
          <w:sz w:val="24"/>
          <w:szCs w:val="24"/>
        </w:rPr>
        <w:t>.</w:t>
      </w:r>
      <w:r w:rsidRPr="00D1338D">
        <w:rPr>
          <w:rFonts w:ascii="Times New Roman" w:hAnsi="Times New Roman" w:cs="Times New Roman"/>
          <w:strike/>
          <w:color w:val="FF0000"/>
          <w:sz w:val="24"/>
          <w:szCs w:val="24"/>
        </w:rPr>
        <w:t xml:space="preserve"> </w:t>
      </w:r>
    </w:p>
    <w:p w14:paraId="0189C897" w14:textId="4E45094F" w:rsidR="000C7872" w:rsidRPr="00817630" w:rsidRDefault="00B269AC" w:rsidP="00DE0FE6">
      <w:pPr>
        <w:pStyle w:val="Heading2"/>
        <w:rPr>
          <w:rFonts w:ascii="Times New Roman" w:hAnsi="Times New Roman" w:cs="Times New Roman"/>
          <w:color w:val="00B050"/>
          <w:sz w:val="24"/>
          <w:szCs w:val="24"/>
        </w:rPr>
      </w:pPr>
      <w:bookmarkStart w:id="39" w:name="_Toc173933369"/>
      <w:r w:rsidRPr="00817630">
        <w:rPr>
          <w:rFonts w:ascii="Times New Roman" w:hAnsi="Times New Roman" w:cs="Times New Roman"/>
          <w:color w:val="00B050"/>
          <w:sz w:val="24"/>
          <w:szCs w:val="24"/>
        </w:rPr>
        <w:t xml:space="preserve">4.2 </w:t>
      </w:r>
      <w:r w:rsidR="000C7872" w:rsidRPr="00817630">
        <w:rPr>
          <w:rFonts w:ascii="Times New Roman" w:hAnsi="Times New Roman" w:cs="Times New Roman"/>
          <w:color w:val="00B050"/>
          <w:sz w:val="24"/>
          <w:szCs w:val="24"/>
        </w:rPr>
        <w:t>Turism</w:t>
      </w:r>
      <w:bookmarkEnd w:id="38"/>
      <w:bookmarkEnd w:id="39"/>
    </w:p>
    <w:p w14:paraId="1DE0EA5A" w14:textId="77777777" w:rsidR="000C7872" w:rsidRPr="00817630" w:rsidRDefault="000C7872" w:rsidP="000C7872">
      <w:pPr>
        <w:rPr>
          <w:rFonts w:ascii="Times New Roman" w:hAnsi="Times New Roman" w:cs="Times New Roman"/>
        </w:rPr>
      </w:pPr>
    </w:p>
    <w:p w14:paraId="588B3997" w14:textId="0C1C2FDA" w:rsidR="000C7872" w:rsidRPr="00817630" w:rsidRDefault="000C7872" w:rsidP="00DD3005">
      <w:pPr>
        <w:jc w:val="both"/>
        <w:rPr>
          <w:rFonts w:ascii="Times New Roman" w:hAnsi="Times New Roman" w:cs="Times New Roman"/>
          <w:sz w:val="24"/>
          <w:szCs w:val="24"/>
        </w:rPr>
      </w:pPr>
      <w:r w:rsidRPr="00817630">
        <w:rPr>
          <w:rFonts w:ascii="Times New Roman" w:hAnsi="Times New Roman" w:cs="Times New Roman"/>
          <w:sz w:val="24"/>
          <w:szCs w:val="24"/>
        </w:rPr>
        <w:t xml:space="preserve">Vaadates Statistikaameti andmeid Ida-Viru maakonnas tehtud ööbimiste kohta, selgub et tegemist on üha populaarsema sihtkohaga. </w:t>
      </w:r>
    </w:p>
    <w:p w14:paraId="03FF1F44" w14:textId="77777777" w:rsidR="00D86375" w:rsidRPr="00817630" w:rsidRDefault="00D86375" w:rsidP="00DD3005">
      <w:pPr>
        <w:jc w:val="both"/>
        <w:rPr>
          <w:rFonts w:ascii="Times New Roman" w:hAnsi="Times New Roman" w:cs="Times New Roman"/>
          <w:sz w:val="24"/>
          <w:szCs w:val="24"/>
        </w:rPr>
      </w:pPr>
    </w:p>
    <w:p w14:paraId="73BFE04A" w14:textId="0F3DBBED" w:rsidR="00D86375" w:rsidRPr="00817630" w:rsidRDefault="00D86375" w:rsidP="000C7872">
      <w:pPr>
        <w:rPr>
          <w:rFonts w:ascii="Times New Roman" w:hAnsi="Times New Roman" w:cs="Times New Roman"/>
          <w:color w:val="FF0000"/>
        </w:rPr>
      </w:pPr>
      <w:r w:rsidRPr="00817630">
        <w:rPr>
          <w:rFonts w:ascii="Times New Roman" w:hAnsi="Times New Roman" w:cs="Times New Roman"/>
          <w:noProof/>
        </w:rPr>
        <w:drawing>
          <wp:inline distT="0" distB="0" distL="0" distR="0" wp14:anchorId="30424D98" wp14:editId="7F1AAD9E">
            <wp:extent cx="5162550" cy="3162205"/>
            <wp:effectExtent l="0" t="0" r="0" b="635"/>
            <wp:docPr id="740231915" name="Pilt 2" descr="Pilt, millel on kujutatud tekst, kuvatõmmis, Font,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31915" name="Pilt 2" descr="Pilt, millel on kujutatud tekst, kuvatõmmis, Font, diagramm&#10;&#10;Kirjeldus on genereeritud automaatsel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2550" cy="3162205"/>
                    </a:xfrm>
                    <a:prstGeom prst="rect">
                      <a:avLst/>
                    </a:prstGeom>
                    <a:noFill/>
                    <a:ln>
                      <a:noFill/>
                    </a:ln>
                  </pic:spPr>
                </pic:pic>
              </a:graphicData>
            </a:graphic>
          </wp:inline>
        </w:drawing>
      </w:r>
    </w:p>
    <w:p w14:paraId="0E4A5C31" w14:textId="7BBF4866" w:rsidR="00D86375" w:rsidRPr="00817630" w:rsidRDefault="00B7555F" w:rsidP="000C7872">
      <w:pPr>
        <w:rPr>
          <w:rFonts w:ascii="Times New Roman" w:hAnsi="Times New Roman" w:cs="Times New Roman"/>
          <w:i/>
          <w:iCs/>
          <w:sz w:val="24"/>
          <w:szCs w:val="24"/>
        </w:rPr>
      </w:pPr>
      <w:r w:rsidRPr="00817630">
        <w:rPr>
          <w:rFonts w:ascii="Times New Roman" w:hAnsi="Times New Roman" w:cs="Times New Roman"/>
          <w:i/>
          <w:iCs/>
          <w:sz w:val="24"/>
          <w:szCs w:val="24"/>
        </w:rPr>
        <w:t xml:space="preserve">Joonis 34: </w:t>
      </w:r>
      <w:r w:rsidR="00D86375" w:rsidRPr="00817630">
        <w:rPr>
          <w:rFonts w:ascii="Times New Roman" w:hAnsi="Times New Roman" w:cs="Times New Roman"/>
          <w:i/>
          <w:iCs/>
          <w:sz w:val="24"/>
          <w:szCs w:val="24"/>
        </w:rPr>
        <w:t xml:space="preserve">Ööbimisega </w:t>
      </w:r>
      <w:proofErr w:type="spellStart"/>
      <w:r w:rsidR="00D86375" w:rsidRPr="00817630">
        <w:rPr>
          <w:rFonts w:ascii="Times New Roman" w:hAnsi="Times New Roman" w:cs="Times New Roman"/>
          <w:i/>
          <w:iCs/>
          <w:sz w:val="24"/>
          <w:szCs w:val="24"/>
        </w:rPr>
        <w:t>sisereiside</w:t>
      </w:r>
      <w:proofErr w:type="spellEnd"/>
      <w:r w:rsidR="00D86375" w:rsidRPr="00817630">
        <w:rPr>
          <w:rFonts w:ascii="Times New Roman" w:hAnsi="Times New Roman" w:cs="Times New Roman"/>
          <w:i/>
          <w:iCs/>
          <w:sz w:val="24"/>
          <w:szCs w:val="24"/>
        </w:rPr>
        <w:t xml:space="preserve"> arv maakondade lõikes 2023. aastal. Allikas: Statistikaamet. </w:t>
      </w:r>
    </w:p>
    <w:p w14:paraId="32575C7F" w14:textId="77777777" w:rsidR="00621772" w:rsidRPr="00817630" w:rsidRDefault="00621772" w:rsidP="000C7872">
      <w:pPr>
        <w:rPr>
          <w:rFonts w:ascii="Times New Roman" w:hAnsi="Times New Roman" w:cs="Times New Roman"/>
          <w:i/>
          <w:iCs/>
          <w:sz w:val="24"/>
          <w:szCs w:val="24"/>
        </w:rPr>
      </w:pPr>
    </w:p>
    <w:p w14:paraId="58CD5738" w14:textId="43637D15" w:rsidR="00621772" w:rsidRPr="00817630" w:rsidRDefault="003A46DC" w:rsidP="000C7872">
      <w:pPr>
        <w:rPr>
          <w:rFonts w:ascii="Times New Roman" w:hAnsi="Times New Roman" w:cs="Times New Roman"/>
          <w:color w:val="FF0000"/>
        </w:rPr>
      </w:pPr>
      <w:r w:rsidRPr="00817630">
        <w:rPr>
          <w:rFonts w:ascii="Times New Roman" w:hAnsi="Times New Roman" w:cs="Times New Roman"/>
          <w:noProof/>
        </w:rPr>
        <w:lastRenderedPageBreak/>
        <w:drawing>
          <wp:inline distT="0" distB="0" distL="0" distR="0" wp14:anchorId="203D9D8B" wp14:editId="038478D5">
            <wp:extent cx="5727700" cy="3543300"/>
            <wp:effectExtent l="0" t="0" r="6350" b="0"/>
            <wp:docPr id="327653085" name="Pilt 1" descr="Pilt, millel on kujutatud tekst, kuvatõmmis, Font,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53085" name="Pilt 1" descr="Pilt, millel on kujutatud tekst, kuvatõmmis, Font, diagramm&#10;&#10;Kirjeldus on genereeritud automaatsel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7700" cy="3543300"/>
                    </a:xfrm>
                    <a:prstGeom prst="rect">
                      <a:avLst/>
                    </a:prstGeom>
                    <a:noFill/>
                    <a:ln>
                      <a:noFill/>
                    </a:ln>
                  </pic:spPr>
                </pic:pic>
              </a:graphicData>
            </a:graphic>
          </wp:inline>
        </w:drawing>
      </w:r>
      <w:r w:rsidR="000C21D3" w:rsidRPr="00817630">
        <w:rPr>
          <w:rFonts w:ascii="Times New Roman" w:hAnsi="Times New Roman" w:cs="Times New Roman"/>
          <w:color w:val="FF0000"/>
        </w:rPr>
        <w:t xml:space="preserve"> </w:t>
      </w:r>
    </w:p>
    <w:p w14:paraId="74428E77" w14:textId="75459294" w:rsidR="00D86375" w:rsidRPr="00817630" w:rsidRDefault="00B7555F" w:rsidP="00D86375">
      <w:pPr>
        <w:rPr>
          <w:rFonts w:ascii="Times New Roman" w:hAnsi="Times New Roman" w:cs="Times New Roman"/>
          <w:i/>
          <w:iCs/>
          <w:sz w:val="24"/>
          <w:szCs w:val="24"/>
        </w:rPr>
      </w:pPr>
      <w:r w:rsidRPr="00817630">
        <w:rPr>
          <w:rFonts w:ascii="Times New Roman" w:hAnsi="Times New Roman" w:cs="Times New Roman"/>
          <w:i/>
          <w:iCs/>
          <w:sz w:val="24"/>
          <w:szCs w:val="24"/>
        </w:rPr>
        <w:t xml:space="preserve">Joonis 35: </w:t>
      </w:r>
      <w:r w:rsidR="00D86375" w:rsidRPr="00817630">
        <w:rPr>
          <w:rFonts w:ascii="Times New Roman" w:hAnsi="Times New Roman" w:cs="Times New Roman"/>
          <w:i/>
          <w:iCs/>
          <w:sz w:val="24"/>
          <w:szCs w:val="24"/>
        </w:rPr>
        <w:t xml:space="preserve">Ööbimisega </w:t>
      </w:r>
      <w:proofErr w:type="spellStart"/>
      <w:r w:rsidR="00D86375" w:rsidRPr="00817630">
        <w:rPr>
          <w:rFonts w:ascii="Times New Roman" w:hAnsi="Times New Roman" w:cs="Times New Roman"/>
          <w:i/>
          <w:iCs/>
          <w:sz w:val="24"/>
          <w:szCs w:val="24"/>
        </w:rPr>
        <w:t>sisereiside</w:t>
      </w:r>
      <w:proofErr w:type="spellEnd"/>
      <w:r w:rsidR="00D86375" w:rsidRPr="00817630">
        <w:rPr>
          <w:rFonts w:ascii="Times New Roman" w:hAnsi="Times New Roman" w:cs="Times New Roman"/>
          <w:i/>
          <w:iCs/>
          <w:sz w:val="24"/>
          <w:szCs w:val="24"/>
        </w:rPr>
        <w:t xml:space="preserve"> arv Ida-Virumaal aastate lõikes. Allikas: Statistikaamet. </w:t>
      </w:r>
    </w:p>
    <w:p w14:paraId="38605A5A" w14:textId="77777777" w:rsidR="00D86375" w:rsidRPr="00817630" w:rsidRDefault="00D86375" w:rsidP="00D86375">
      <w:pPr>
        <w:rPr>
          <w:rFonts w:ascii="Times New Roman" w:hAnsi="Times New Roman" w:cs="Times New Roman"/>
          <w:i/>
          <w:iCs/>
          <w:sz w:val="24"/>
          <w:szCs w:val="24"/>
        </w:rPr>
      </w:pPr>
    </w:p>
    <w:p w14:paraId="702D325A" w14:textId="77777777" w:rsidR="000C7872" w:rsidRPr="00817630" w:rsidRDefault="000C7872" w:rsidP="000C7872">
      <w:pPr>
        <w:rPr>
          <w:rFonts w:ascii="Times New Roman" w:hAnsi="Times New Roman" w:cs="Times New Roman"/>
        </w:rPr>
      </w:pPr>
    </w:p>
    <w:p w14:paraId="03CB35D3" w14:textId="77777777" w:rsidR="00B156D1" w:rsidRPr="00817630" w:rsidRDefault="00B156D1" w:rsidP="00B156D1">
      <w:pPr>
        <w:jc w:val="both"/>
        <w:rPr>
          <w:rFonts w:ascii="Times New Roman" w:hAnsi="Times New Roman" w:cs="Times New Roman"/>
          <w:bCs/>
          <w:sz w:val="24"/>
          <w:szCs w:val="24"/>
        </w:rPr>
      </w:pPr>
      <w:r w:rsidRPr="00B156D1">
        <w:rPr>
          <w:rFonts w:ascii="Times New Roman" w:hAnsi="Times New Roman" w:cs="Times New Roman"/>
          <w:sz w:val="24"/>
          <w:szCs w:val="24"/>
        </w:rPr>
        <w:t xml:space="preserve">Lüganuse vald on suurepärane sihtkoht eelkõige seiklushimulisele turistile. </w:t>
      </w:r>
      <w:r w:rsidRPr="00B156D1">
        <w:rPr>
          <w:rFonts w:ascii="Times New Roman" w:hAnsi="Times New Roman" w:cs="Times New Roman"/>
          <w:bCs/>
          <w:sz w:val="24"/>
          <w:szCs w:val="24"/>
        </w:rPr>
        <w:t xml:space="preserve">Kiviõli Seikluskeskus pakub tegevust igas vanuses külastajatele ning seda aastaringselt. Keskuses toitlustab külastajaid kohvik Hill </w:t>
      </w:r>
      <w:proofErr w:type="spellStart"/>
      <w:r w:rsidRPr="00B156D1">
        <w:rPr>
          <w:rFonts w:ascii="Times New Roman" w:hAnsi="Times New Roman" w:cs="Times New Roman"/>
          <w:bCs/>
          <w:sz w:val="24"/>
          <w:szCs w:val="24"/>
        </w:rPr>
        <w:t>Cafe</w:t>
      </w:r>
      <w:proofErr w:type="spellEnd"/>
      <w:r w:rsidRPr="00B156D1">
        <w:rPr>
          <w:rFonts w:ascii="Times New Roman" w:hAnsi="Times New Roman" w:cs="Times New Roman"/>
          <w:bCs/>
          <w:sz w:val="24"/>
          <w:szCs w:val="24"/>
        </w:rPr>
        <w:t xml:space="preserve"> ning öömaja pakub vahetus läheduses asuv Tuhamäe </w:t>
      </w:r>
      <w:proofErr w:type="spellStart"/>
      <w:r w:rsidRPr="00B156D1">
        <w:rPr>
          <w:rFonts w:ascii="Times New Roman" w:hAnsi="Times New Roman" w:cs="Times New Roman"/>
          <w:bCs/>
          <w:sz w:val="24"/>
          <w:szCs w:val="24"/>
        </w:rPr>
        <w:t>hostel</w:t>
      </w:r>
      <w:proofErr w:type="spellEnd"/>
      <w:r w:rsidRPr="00B156D1">
        <w:rPr>
          <w:rFonts w:ascii="Times New Roman" w:hAnsi="Times New Roman" w:cs="Times New Roman"/>
          <w:bCs/>
          <w:sz w:val="24"/>
          <w:szCs w:val="24"/>
        </w:rPr>
        <w:t xml:space="preserve"> ning teisedki </w:t>
      </w:r>
      <w:proofErr w:type="spellStart"/>
      <w:r w:rsidRPr="00B156D1">
        <w:rPr>
          <w:rFonts w:ascii="Times New Roman" w:hAnsi="Times New Roman" w:cs="Times New Roman"/>
          <w:bCs/>
          <w:sz w:val="24"/>
          <w:szCs w:val="24"/>
        </w:rPr>
        <w:t>hostelid</w:t>
      </w:r>
      <w:proofErr w:type="spellEnd"/>
      <w:r w:rsidRPr="00B156D1">
        <w:rPr>
          <w:rFonts w:ascii="Times New Roman" w:hAnsi="Times New Roman" w:cs="Times New Roman"/>
          <w:bCs/>
          <w:sz w:val="24"/>
          <w:szCs w:val="24"/>
        </w:rPr>
        <w:t xml:space="preserve"> ja puhkemajad. Aktiivseks ja sportlikuks puhkuseks pakub võimalusi ka Aidu Veeseikluskeskus. Tegemist on endise põlevkivikarjääri alale rajatud tehismaastikuga, mis pakub seiklusi nii vee peal, vees kui ka vee all. Seejuures on arendusprojekti täielikul elluviimisel </w:t>
      </w:r>
      <w:proofErr w:type="spellStart"/>
      <w:r w:rsidRPr="00B156D1">
        <w:rPr>
          <w:rFonts w:ascii="Times New Roman" w:hAnsi="Times New Roman" w:cs="Times New Roman"/>
          <w:bCs/>
          <w:sz w:val="24"/>
          <w:szCs w:val="24"/>
        </w:rPr>
        <w:t>Aidus</w:t>
      </w:r>
      <w:proofErr w:type="spellEnd"/>
      <w:r w:rsidRPr="00B156D1">
        <w:rPr>
          <w:rFonts w:ascii="Times New Roman" w:hAnsi="Times New Roman" w:cs="Times New Roman"/>
          <w:bCs/>
          <w:sz w:val="24"/>
          <w:szCs w:val="24"/>
        </w:rPr>
        <w:t xml:space="preserve"> võimalik</w:t>
      </w:r>
      <w:r w:rsidRPr="00817630">
        <w:rPr>
          <w:rFonts w:ascii="Times New Roman" w:hAnsi="Times New Roman" w:cs="Times New Roman"/>
          <w:bCs/>
          <w:sz w:val="24"/>
          <w:szCs w:val="24"/>
        </w:rPr>
        <w:t xml:space="preserve"> korraldada ka tipptasemel spordiüritusi. </w:t>
      </w:r>
    </w:p>
    <w:p w14:paraId="383A9216" w14:textId="77777777" w:rsidR="005D03D3" w:rsidRPr="00817630" w:rsidRDefault="005D03D3" w:rsidP="005D03D3">
      <w:pPr>
        <w:jc w:val="both"/>
        <w:rPr>
          <w:rFonts w:ascii="Times New Roman" w:hAnsi="Times New Roman" w:cs="Times New Roman"/>
          <w:sz w:val="24"/>
          <w:szCs w:val="24"/>
        </w:rPr>
      </w:pPr>
    </w:p>
    <w:p w14:paraId="4093DFDB" w14:textId="7E2AD674" w:rsidR="000C7872" w:rsidRPr="00817630" w:rsidRDefault="000C7872" w:rsidP="00621772">
      <w:pPr>
        <w:jc w:val="both"/>
        <w:rPr>
          <w:rFonts w:ascii="Times New Roman" w:hAnsi="Times New Roman" w:cs="Times New Roman"/>
          <w:bCs/>
        </w:rPr>
      </w:pPr>
      <w:r w:rsidRPr="00817630">
        <w:rPr>
          <w:rFonts w:ascii="Times New Roman" w:hAnsi="Times New Roman" w:cs="Times New Roman"/>
          <w:sz w:val="24"/>
          <w:szCs w:val="24"/>
        </w:rPr>
        <w:t xml:space="preserve">Nii ajaloohuvilistele kui ka niisama uudistajatele pakub avastamisrõõmu </w:t>
      </w:r>
      <w:r w:rsidRPr="00817630">
        <w:rPr>
          <w:rFonts w:ascii="Times New Roman" w:hAnsi="Times New Roman" w:cs="Times New Roman"/>
          <w:bCs/>
          <w:sz w:val="24"/>
          <w:szCs w:val="24"/>
        </w:rPr>
        <w:t xml:space="preserve">Purtse Kindlus. Keskaegne rüütliloss on restaureeritud aastatel 1987-1990. </w:t>
      </w:r>
      <w:r w:rsidR="005D03D3" w:rsidRPr="00817630">
        <w:rPr>
          <w:rFonts w:ascii="Times New Roman" w:hAnsi="Times New Roman" w:cs="Times New Roman"/>
          <w:bCs/>
        </w:rPr>
        <w:t xml:space="preserve"> </w:t>
      </w:r>
      <w:r w:rsidRPr="00817630">
        <w:rPr>
          <w:rFonts w:ascii="Times New Roman" w:hAnsi="Times New Roman" w:cs="Times New Roman"/>
          <w:bCs/>
          <w:sz w:val="24"/>
          <w:szCs w:val="24"/>
        </w:rPr>
        <w:t xml:space="preserve">Lüganuse vallas asub ka kaunis Maidla mõisakompleks, mida on esmakordselt mainitud 1465 aastal. Mõisas asub Maidla Kool, kuid samas pakub kompleks mitmekülgseid võimalusi puhkamiseks, vaba aja veetmiseks ja koolituste ning seminaride läbiviimiseks. </w:t>
      </w:r>
    </w:p>
    <w:p w14:paraId="03FFA7A8" w14:textId="77777777" w:rsidR="000C7872" w:rsidRPr="00817630" w:rsidRDefault="000C7872" w:rsidP="000C7872">
      <w:pPr>
        <w:rPr>
          <w:rFonts w:ascii="Times New Roman" w:hAnsi="Times New Roman" w:cs="Times New Roman"/>
        </w:rPr>
      </w:pPr>
    </w:p>
    <w:p w14:paraId="01CF9C5F" w14:textId="7480458B" w:rsidR="000C7872" w:rsidRPr="00817630" w:rsidRDefault="000C7872" w:rsidP="00621772">
      <w:pPr>
        <w:jc w:val="both"/>
        <w:rPr>
          <w:rFonts w:ascii="Times New Roman" w:hAnsi="Times New Roman" w:cs="Times New Roman"/>
          <w:sz w:val="24"/>
          <w:szCs w:val="24"/>
        </w:rPr>
      </w:pPr>
      <w:r w:rsidRPr="00817630">
        <w:rPr>
          <w:rFonts w:ascii="Times New Roman" w:hAnsi="Times New Roman" w:cs="Times New Roman"/>
          <w:sz w:val="24"/>
          <w:szCs w:val="24"/>
        </w:rPr>
        <w:t xml:space="preserve">Olulist turismipotentsiaali pakuvad ka piirkonna kaunid mereäärsed liivarannad. Kohalike seas </w:t>
      </w:r>
      <w:r w:rsidR="0039663F" w:rsidRPr="00817630">
        <w:rPr>
          <w:rFonts w:ascii="Times New Roman" w:hAnsi="Times New Roman" w:cs="Times New Roman"/>
          <w:sz w:val="24"/>
          <w:szCs w:val="24"/>
        </w:rPr>
        <w:t xml:space="preserve">on </w:t>
      </w:r>
      <w:r w:rsidRPr="00817630">
        <w:rPr>
          <w:rFonts w:ascii="Times New Roman" w:hAnsi="Times New Roman" w:cs="Times New Roman"/>
          <w:sz w:val="24"/>
          <w:szCs w:val="24"/>
        </w:rPr>
        <w:t>armastatud Aa ja Liimala sup</w:t>
      </w:r>
      <w:r w:rsidR="001225E6" w:rsidRPr="00817630">
        <w:rPr>
          <w:rFonts w:ascii="Times New Roman" w:hAnsi="Times New Roman" w:cs="Times New Roman"/>
          <w:sz w:val="24"/>
          <w:szCs w:val="24"/>
        </w:rPr>
        <w:t>luskohad</w:t>
      </w:r>
      <w:r w:rsidRPr="00817630">
        <w:rPr>
          <w:rFonts w:ascii="Times New Roman" w:hAnsi="Times New Roman" w:cs="Times New Roman"/>
          <w:sz w:val="24"/>
          <w:szCs w:val="24"/>
        </w:rPr>
        <w:t xml:space="preserve">. Liimala liivaranna vahetus läheduses asuvad Purtse jahisadam ning aastaringselt avatud Tulivee rannarestoran. Restoran on ainulaadse arhitektuuriga, pakub kaunist vaadet merele ning kuulub ka </w:t>
      </w:r>
      <w:proofErr w:type="spellStart"/>
      <w:r w:rsidRPr="00817630">
        <w:rPr>
          <w:rFonts w:ascii="Times New Roman" w:hAnsi="Times New Roman" w:cs="Times New Roman"/>
          <w:sz w:val="24"/>
          <w:szCs w:val="24"/>
        </w:rPr>
        <w:t>White</w:t>
      </w:r>
      <w:proofErr w:type="spellEnd"/>
      <w:r w:rsidRPr="00817630">
        <w:rPr>
          <w:rFonts w:ascii="Times New Roman" w:hAnsi="Times New Roman" w:cs="Times New Roman"/>
          <w:sz w:val="24"/>
          <w:szCs w:val="24"/>
        </w:rPr>
        <w:t xml:space="preserve"> </w:t>
      </w:r>
      <w:proofErr w:type="spellStart"/>
      <w:r w:rsidRPr="00817630">
        <w:rPr>
          <w:rFonts w:ascii="Times New Roman" w:hAnsi="Times New Roman" w:cs="Times New Roman"/>
          <w:sz w:val="24"/>
          <w:szCs w:val="24"/>
        </w:rPr>
        <w:t>Guide</w:t>
      </w:r>
      <w:proofErr w:type="spellEnd"/>
      <w:r w:rsidRPr="00817630">
        <w:rPr>
          <w:rFonts w:ascii="Times New Roman" w:hAnsi="Times New Roman" w:cs="Times New Roman"/>
          <w:sz w:val="24"/>
          <w:szCs w:val="24"/>
        </w:rPr>
        <w:t xml:space="preserve"> Nordic soovitatavate restoranide nimekirja. Restorani ning sadama vahetus läheduses asub vanasse kalatraalerisse ehitatud laevasaun Black </w:t>
      </w:r>
      <w:proofErr w:type="spellStart"/>
      <w:r w:rsidRPr="00817630">
        <w:rPr>
          <w:rFonts w:ascii="Times New Roman" w:hAnsi="Times New Roman" w:cs="Times New Roman"/>
          <w:sz w:val="24"/>
          <w:szCs w:val="24"/>
        </w:rPr>
        <w:t>Pearl</w:t>
      </w:r>
      <w:proofErr w:type="spellEnd"/>
      <w:r w:rsidRPr="00817630">
        <w:rPr>
          <w:rFonts w:ascii="Times New Roman" w:hAnsi="Times New Roman" w:cs="Times New Roman"/>
          <w:sz w:val="24"/>
          <w:szCs w:val="24"/>
        </w:rPr>
        <w:t>. Tulivee jätkuprojektiga on rajatud Liimalasse, ajaloolisse kalurikülla, 1920-40 toimunud ulatuslikku salapiiritusevedu käsitlev muuseum, hotell ja majutushooneid. Rajatud on ka vaatetorn ja välilava.</w:t>
      </w:r>
    </w:p>
    <w:p w14:paraId="44B5A053" w14:textId="77777777" w:rsidR="00621772" w:rsidRPr="00817630" w:rsidRDefault="00621772" w:rsidP="000C7872">
      <w:pPr>
        <w:rPr>
          <w:rFonts w:ascii="Times New Roman" w:hAnsi="Times New Roman" w:cs="Times New Roman"/>
        </w:rPr>
      </w:pPr>
    </w:p>
    <w:p w14:paraId="14AE8ECE" w14:textId="77F8C926" w:rsidR="000C7872" w:rsidRPr="00817630" w:rsidRDefault="000C7872" w:rsidP="00621772">
      <w:pPr>
        <w:jc w:val="both"/>
        <w:rPr>
          <w:rFonts w:ascii="Times New Roman" w:hAnsi="Times New Roman" w:cs="Times New Roman"/>
          <w:sz w:val="24"/>
          <w:szCs w:val="24"/>
        </w:rPr>
      </w:pPr>
      <w:r w:rsidRPr="00817630">
        <w:rPr>
          <w:rFonts w:ascii="Times New Roman" w:hAnsi="Times New Roman" w:cs="Times New Roman"/>
          <w:sz w:val="24"/>
          <w:szCs w:val="24"/>
        </w:rPr>
        <w:lastRenderedPageBreak/>
        <w:t xml:space="preserve">Lüganuse valla looduskeskkond on äärmiselt mitmekesine. Lisaks merele, järvele, jõele ning huvitavatele tehismaastikele, on valla territooriumil olemas ka sood ja metsad. Valda jääb osaliselt Peipsi põhjaranniku puhkeala, kus asub RMK </w:t>
      </w:r>
      <w:r w:rsidRPr="00817630">
        <w:rPr>
          <w:rFonts w:ascii="Times New Roman" w:hAnsi="Times New Roman" w:cs="Times New Roman"/>
          <w:bCs/>
          <w:sz w:val="24"/>
          <w:szCs w:val="24"/>
        </w:rPr>
        <w:t>Uljaste matkarada</w:t>
      </w:r>
      <w:r w:rsidRPr="00817630">
        <w:rPr>
          <w:rFonts w:ascii="Times New Roman" w:hAnsi="Times New Roman" w:cs="Times New Roman"/>
          <w:sz w:val="24"/>
          <w:szCs w:val="24"/>
        </w:rPr>
        <w:t xml:space="preserve"> (3,8 km). Matkarada algab Uljaste allikajärve kaldal asuva lõkkekoha juurest ning seda läbides tutvuvad matka</w:t>
      </w:r>
      <w:r w:rsidR="00EB7D9E" w:rsidRPr="00817630">
        <w:rPr>
          <w:rFonts w:ascii="Times New Roman" w:hAnsi="Times New Roman" w:cs="Times New Roman"/>
          <w:sz w:val="24"/>
          <w:szCs w:val="24"/>
        </w:rPr>
        <w:t>jad</w:t>
      </w:r>
      <w:r w:rsidRPr="00817630">
        <w:rPr>
          <w:rFonts w:ascii="Times New Roman" w:hAnsi="Times New Roman" w:cs="Times New Roman"/>
          <w:sz w:val="24"/>
          <w:szCs w:val="24"/>
        </w:rPr>
        <w:t xml:space="preserve"> Uljaste järve, oosi, soode ja põlismetsaga. Uljaste oosil asub ka Ida-Virumaa kõrgeim looduslik tipp (95,2 km). Vallas asub üks Eesti suurimaid rabamassiive, Muraka raba. Raba serval asuvas </w:t>
      </w:r>
      <w:r w:rsidRPr="00817630">
        <w:rPr>
          <w:rFonts w:ascii="Times New Roman" w:hAnsi="Times New Roman" w:cs="Times New Roman"/>
          <w:bCs/>
          <w:sz w:val="24"/>
          <w:szCs w:val="24"/>
        </w:rPr>
        <w:t>Varessaare metsaonnis</w:t>
      </w:r>
      <w:r w:rsidRPr="00817630">
        <w:rPr>
          <w:rFonts w:ascii="Times New Roman" w:hAnsi="Times New Roman" w:cs="Times New Roman"/>
          <w:sz w:val="24"/>
          <w:szCs w:val="24"/>
        </w:rPr>
        <w:t xml:space="preserve"> on loodushuvilistel hea võimalus kohata metsloomi. Rahvusvaheliselt tuntud on Alutaguse karuvaatluskohad. </w:t>
      </w:r>
    </w:p>
    <w:p w14:paraId="07A92159" w14:textId="77777777" w:rsidR="000C7872" w:rsidRPr="00817630" w:rsidRDefault="000C7872" w:rsidP="00621772">
      <w:pPr>
        <w:jc w:val="both"/>
        <w:rPr>
          <w:rFonts w:ascii="Times New Roman" w:hAnsi="Times New Roman" w:cs="Times New Roman"/>
          <w:sz w:val="24"/>
          <w:szCs w:val="24"/>
        </w:rPr>
      </w:pPr>
    </w:p>
    <w:p w14:paraId="2B86C749" w14:textId="77777777" w:rsidR="00B156D1" w:rsidRPr="00B156D1" w:rsidRDefault="00B156D1" w:rsidP="00B156D1">
      <w:pPr>
        <w:jc w:val="both"/>
        <w:rPr>
          <w:rFonts w:ascii="Times New Roman" w:hAnsi="Times New Roman" w:cs="Times New Roman"/>
          <w:sz w:val="24"/>
          <w:szCs w:val="24"/>
        </w:rPr>
      </w:pPr>
      <w:r w:rsidRPr="00B156D1">
        <w:rPr>
          <w:rFonts w:ascii="Times New Roman" w:hAnsi="Times New Roman" w:cs="Times New Roman"/>
          <w:sz w:val="24"/>
          <w:szCs w:val="24"/>
        </w:rPr>
        <w:t>Turismi- ja ettevõtlusvaldkonna oluliseks koostööpartneriteks Lüganuse valla jaoks on:</w:t>
      </w:r>
    </w:p>
    <w:p w14:paraId="6C9801CD" w14:textId="77777777" w:rsidR="00B156D1" w:rsidRPr="00B156D1" w:rsidRDefault="00B156D1" w:rsidP="00B156D1">
      <w:pPr>
        <w:pStyle w:val="ListParagraph"/>
        <w:numPr>
          <w:ilvl w:val="0"/>
          <w:numId w:val="5"/>
        </w:numPr>
        <w:jc w:val="both"/>
        <w:rPr>
          <w:rFonts w:ascii="Times New Roman" w:hAnsi="Times New Roman" w:cs="Times New Roman"/>
          <w:sz w:val="24"/>
          <w:szCs w:val="24"/>
        </w:rPr>
      </w:pPr>
      <w:r w:rsidRPr="00B156D1">
        <w:rPr>
          <w:rFonts w:ascii="Times New Roman" w:hAnsi="Times New Roman" w:cs="Times New Roman"/>
          <w:sz w:val="24"/>
          <w:szCs w:val="24"/>
        </w:rPr>
        <w:t>LEADER algatusprogramm</w:t>
      </w:r>
    </w:p>
    <w:p w14:paraId="1E89FDDA" w14:textId="77777777" w:rsidR="00B156D1" w:rsidRPr="00B156D1" w:rsidRDefault="00B156D1" w:rsidP="00B156D1">
      <w:pPr>
        <w:pStyle w:val="ListParagraph"/>
        <w:numPr>
          <w:ilvl w:val="0"/>
          <w:numId w:val="5"/>
        </w:numPr>
        <w:jc w:val="both"/>
        <w:rPr>
          <w:rFonts w:ascii="Times New Roman" w:hAnsi="Times New Roman" w:cs="Times New Roman"/>
          <w:sz w:val="24"/>
          <w:szCs w:val="24"/>
        </w:rPr>
      </w:pPr>
      <w:r w:rsidRPr="00B156D1">
        <w:rPr>
          <w:rFonts w:ascii="Times New Roman" w:hAnsi="Times New Roman" w:cs="Times New Roman"/>
          <w:sz w:val="24"/>
          <w:szCs w:val="24"/>
        </w:rPr>
        <w:t>kohalik LEADER tegevusrühm on MTÜ Virumaa Koostöökogu (VIKO), mis toetab piirkonna jaoks oluliste väikeettevõtluse ja kogukonna valdkonna projektide elluviimist</w:t>
      </w:r>
    </w:p>
    <w:p w14:paraId="2EDC48B9" w14:textId="77777777" w:rsidR="00B156D1" w:rsidRPr="00B156D1" w:rsidRDefault="00B156D1" w:rsidP="00B156D1">
      <w:pPr>
        <w:pStyle w:val="ListParagraph"/>
        <w:numPr>
          <w:ilvl w:val="0"/>
          <w:numId w:val="5"/>
        </w:numPr>
        <w:jc w:val="both"/>
        <w:rPr>
          <w:rFonts w:ascii="Times New Roman" w:hAnsi="Times New Roman" w:cs="Times New Roman"/>
          <w:sz w:val="24"/>
          <w:szCs w:val="24"/>
        </w:rPr>
      </w:pPr>
      <w:r w:rsidRPr="00B156D1">
        <w:rPr>
          <w:rFonts w:ascii="Times New Roman" w:hAnsi="Times New Roman" w:cs="Times New Roman"/>
          <w:sz w:val="24"/>
          <w:szCs w:val="24"/>
        </w:rPr>
        <w:t>SA Ida-Viru Ettevõtluskeskus (IVEK), mis koordineerib kogu maakonnas Turismiklastri, Hariduskopteri, Viru Filmifondi  ja Loomeklastri arenguid</w:t>
      </w:r>
    </w:p>
    <w:p w14:paraId="53DEA158" w14:textId="77777777" w:rsidR="00B156D1" w:rsidRPr="00B156D1" w:rsidRDefault="00B156D1" w:rsidP="00B156D1">
      <w:pPr>
        <w:pStyle w:val="ListParagraph"/>
        <w:numPr>
          <w:ilvl w:val="0"/>
          <w:numId w:val="5"/>
        </w:numPr>
        <w:jc w:val="both"/>
        <w:rPr>
          <w:rFonts w:ascii="Times New Roman" w:hAnsi="Times New Roman" w:cs="Times New Roman"/>
          <w:sz w:val="24"/>
          <w:szCs w:val="24"/>
        </w:rPr>
      </w:pPr>
      <w:r w:rsidRPr="00B156D1">
        <w:rPr>
          <w:rFonts w:ascii="Times New Roman" w:hAnsi="Times New Roman" w:cs="Times New Roman"/>
          <w:sz w:val="24"/>
          <w:szCs w:val="24"/>
        </w:rPr>
        <w:t>MTÜ Virumaa Rannakalurid, mis on orienteeritud Euroopa Merendus-, Kalandus- ja Vesiviljelusfondi meetmete kasutamisele Virumaa kalanduspiirkonna hüvanguks</w:t>
      </w:r>
    </w:p>
    <w:p w14:paraId="1EE09964" w14:textId="77777777" w:rsidR="00B156D1" w:rsidRPr="00B156D1" w:rsidRDefault="00B156D1" w:rsidP="00B156D1">
      <w:pPr>
        <w:jc w:val="both"/>
        <w:rPr>
          <w:rFonts w:ascii="Times New Roman" w:hAnsi="Times New Roman" w:cs="Times New Roman"/>
          <w:sz w:val="24"/>
          <w:szCs w:val="24"/>
        </w:rPr>
      </w:pPr>
    </w:p>
    <w:tbl>
      <w:tblPr>
        <w:tblStyle w:val="TableGrid"/>
        <w:tblW w:w="0" w:type="auto"/>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9000"/>
      </w:tblGrid>
      <w:tr w:rsidR="00B156D1" w:rsidRPr="00817630" w14:paraId="325BECD8" w14:textId="77777777" w:rsidTr="003C6B44">
        <w:tc>
          <w:tcPr>
            <w:tcW w:w="9010" w:type="dxa"/>
          </w:tcPr>
          <w:p w14:paraId="08076465" w14:textId="5A0C1F7D" w:rsidR="00622E62" w:rsidRPr="00B156D1" w:rsidRDefault="00B156D1" w:rsidP="003C6B44">
            <w:pPr>
              <w:jc w:val="both"/>
              <w:rPr>
                <w:rFonts w:ascii="Times New Roman" w:hAnsi="Times New Roman" w:cs="Times New Roman"/>
                <w:sz w:val="24"/>
                <w:szCs w:val="24"/>
              </w:rPr>
            </w:pPr>
            <w:r w:rsidRPr="00B156D1">
              <w:rPr>
                <w:rFonts w:ascii="Times New Roman" w:hAnsi="Times New Roman" w:cs="Times New Roman"/>
                <w:sz w:val="24"/>
                <w:szCs w:val="24"/>
              </w:rPr>
              <w:t>Peamised väljakutsed ettevõtluse ja turismi valdkonnas:</w:t>
            </w:r>
          </w:p>
          <w:p w14:paraId="4B4CCD49" w14:textId="77777777" w:rsidR="00B156D1" w:rsidRPr="00B156D1" w:rsidRDefault="00B156D1" w:rsidP="003C6B44">
            <w:pPr>
              <w:pStyle w:val="ListParagraph"/>
              <w:numPr>
                <w:ilvl w:val="0"/>
                <w:numId w:val="7"/>
              </w:numPr>
              <w:jc w:val="both"/>
              <w:rPr>
                <w:rFonts w:ascii="Times New Roman" w:hAnsi="Times New Roman" w:cs="Times New Roman"/>
                <w:sz w:val="24"/>
                <w:szCs w:val="24"/>
              </w:rPr>
            </w:pPr>
            <w:r w:rsidRPr="00B156D1">
              <w:rPr>
                <w:rFonts w:ascii="Times New Roman" w:hAnsi="Times New Roman" w:cs="Times New Roman"/>
                <w:sz w:val="24"/>
                <w:szCs w:val="24"/>
              </w:rPr>
              <w:t>Võimalike kaevanduste tulevikuperspektiivide ja mõju määratlemine.</w:t>
            </w:r>
          </w:p>
          <w:p w14:paraId="5C6C47EE" w14:textId="77777777" w:rsidR="00B156D1" w:rsidRPr="00B156D1" w:rsidRDefault="00B156D1" w:rsidP="003C6B44">
            <w:pPr>
              <w:pStyle w:val="ListParagraph"/>
              <w:numPr>
                <w:ilvl w:val="0"/>
                <w:numId w:val="7"/>
              </w:numPr>
              <w:jc w:val="both"/>
              <w:rPr>
                <w:rFonts w:ascii="Times New Roman" w:hAnsi="Times New Roman" w:cs="Times New Roman"/>
                <w:sz w:val="24"/>
                <w:szCs w:val="24"/>
              </w:rPr>
            </w:pPr>
            <w:r w:rsidRPr="00B156D1">
              <w:rPr>
                <w:rFonts w:ascii="Times New Roman" w:hAnsi="Times New Roman" w:cs="Times New Roman"/>
                <w:sz w:val="24"/>
                <w:szCs w:val="24"/>
              </w:rPr>
              <w:t>Tööstuse, turismi ja hea elukeskkonna koos eksisteerimise tagamine.</w:t>
            </w:r>
          </w:p>
          <w:p w14:paraId="41104A35" w14:textId="77777777" w:rsidR="00B156D1" w:rsidRPr="00B156D1" w:rsidRDefault="00B156D1" w:rsidP="003C6B44">
            <w:pPr>
              <w:pStyle w:val="ListParagraph"/>
              <w:numPr>
                <w:ilvl w:val="0"/>
                <w:numId w:val="7"/>
              </w:numPr>
              <w:jc w:val="both"/>
              <w:rPr>
                <w:rFonts w:ascii="Times New Roman" w:hAnsi="Times New Roman" w:cs="Times New Roman"/>
                <w:sz w:val="24"/>
                <w:szCs w:val="24"/>
              </w:rPr>
            </w:pPr>
            <w:r w:rsidRPr="00B156D1">
              <w:rPr>
                <w:rFonts w:ascii="Times New Roman" w:hAnsi="Times New Roman" w:cs="Times New Roman"/>
                <w:sz w:val="24"/>
                <w:szCs w:val="24"/>
              </w:rPr>
              <w:t>Ettevõtlusvaldkonna arendusprojektide elluviimine, kõrgema lisandväärtusega stabiilsete töökohtade loomine valda.</w:t>
            </w:r>
          </w:p>
          <w:p w14:paraId="28FB9771" w14:textId="77777777" w:rsidR="00B156D1" w:rsidRPr="00B156D1" w:rsidRDefault="00B156D1" w:rsidP="003C6B44">
            <w:pPr>
              <w:pStyle w:val="ListParagraph"/>
              <w:numPr>
                <w:ilvl w:val="0"/>
                <w:numId w:val="7"/>
              </w:numPr>
              <w:jc w:val="both"/>
              <w:rPr>
                <w:rFonts w:ascii="Times New Roman" w:hAnsi="Times New Roman" w:cs="Times New Roman"/>
                <w:sz w:val="24"/>
                <w:szCs w:val="24"/>
              </w:rPr>
            </w:pPr>
            <w:r w:rsidRPr="00B156D1">
              <w:rPr>
                <w:rFonts w:ascii="Times New Roman" w:hAnsi="Times New Roman" w:cs="Times New Roman"/>
                <w:sz w:val="24"/>
                <w:szCs w:val="24"/>
              </w:rPr>
              <w:t>Kohapealse väikeettevõtluse arendamine.</w:t>
            </w:r>
          </w:p>
          <w:p w14:paraId="56ED88C4" w14:textId="77777777" w:rsidR="00B156D1" w:rsidRPr="00B156D1" w:rsidRDefault="00B156D1" w:rsidP="003C6B44">
            <w:pPr>
              <w:pStyle w:val="ListParagraph"/>
              <w:numPr>
                <w:ilvl w:val="0"/>
                <w:numId w:val="7"/>
              </w:numPr>
              <w:jc w:val="both"/>
              <w:rPr>
                <w:rFonts w:ascii="Times New Roman" w:hAnsi="Times New Roman" w:cs="Times New Roman"/>
                <w:sz w:val="24"/>
                <w:szCs w:val="24"/>
              </w:rPr>
            </w:pPr>
            <w:r w:rsidRPr="00B156D1">
              <w:rPr>
                <w:rFonts w:ascii="Times New Roman" w:hAnsi="Times New Roman" w:cs="Times New Roman"/>
                <w:sz w:val="24"/>
                <w:szCs w:val="24"/>
              </w:rPr>
              <w:t>Ettevõtjate ning valla vahelise koostöö arendamine.</w:t>
            </w:r>
          </w:p>
          <w:p w14:paraId="71A4A250" w14:textId="77777777" w:rsidR="00B156D1" w:rsidRPr="00B156D1" w:rsidRDefault="00B156D1" w:rsidP="003C6B44">
            <w:pPr>
              <w:pStyle w:val="ListParagraph"/>
              <w:numPr>
                <w:ilvl w:val="0"/>
                <w:numId w:val="7"/>
              </w:numPr>
              <w:jc w:val="both"/>
              <w:rPr>
                <w:rFonts w:ascii="Times New Roman" w:hAnsi="Times New Roman" w:cs="Times New Roman"/>
                <w:sz w:val="24"/>
                <w:szCs w:val="24"/>
              </w:rPr>
            </w:pPr>
            <w:r w:rsidRPr="00B156D1">
              <w:rPr>
                <w:rFonts w:ascii="Times New Roman" w:hAnsi="Times New Roman" w:cs="Times New Roman"/>
                <w:sz w:val="24"/>
                <w:szCs w:val="24"/>
              </w:rPr>
              <w:t>Rahvusvahelist ja üle-eestilist potentsiaali omavate turismiobjektide arengu toetamine, koostöövõrgustike arendamine.</w:t>
            </w:r>
          </w:p>
          <w:p w14:paraId="53F3D278" w14:textId="77777777" w:rsidR="00B156D1" w:rsidRPr="00B156D1" w:rsidRDefault="00B156D1" w:rsidP="003C6B44">
            <w:pPr>
              <w:pStyle w:val="ListParagraph"/>
              <w:numPr>
                <w:ilvl w:val="0"/>
                <w:numId w:val="7"/>
              </w:numPr>
              <w:jc w:val="both"/>
              <w:rPr>
                <w:rFonts w:ascii="Times New Roman" w:hAnsi="Times New Roman" w:cs="Times New Roman"/>
                <w:sz w:val="24"/>
                <w:szCs w:val="24"/>
              </w:rPr>
            </w:pPr>
            <w:r w:rsidRPr="00B156D1">
              <w:rPr>
                <w:rFonts w:ascii="Times New Roman" w:hAnsi="Times New Roman" w:cs="Times New Roman"/>
                <w:sz w:val="24"/>
                <w:szCs w:val="24"/>
              </w:rPr>
              <w:t>Rannaalade arendamine, sh taristu ja teenused.</w:t>
            </w:r>
          </w:p>
          <w:p w14:paraId="4BDE25BA" w14:textId="77777777" w:rsidR="00B156D1" w:rsidRPr="00B156D1" w:rsidRDefault="00B156D1" w:rsidP="003C6B44">
            <w:pPr>
              <w:pStyle w:val="ListParagraph"/>
              <w:numPr>
                <w:ilvl w:val="0"/>
                <w:numId w:val="7"/>
              </w:numPr>
              <w:jc w:val="both"/>
              <w:rPr>
                <w:rFonts w:ascii="Times New Roman" w:hAnsi="Times New Roman" w:cs="Times New Roman"/>
                <w:sz w:val="24"/>
                <w:szCs w:val="24"/>
              </w:rPr>
            </w:pPr>
            <w:r w:rsidRPr="00B156D1">
              <w:rPr>
                <w:rFonts w:ascii="Times New Roman" w:hAnsi="Times New Roman" w:cs="Times New Roman"/>
                <w:sz w:val="24"/>
                <w:szCs w:val="24"/>
              </w:rPr>
              <w:t>Kiviõli linna kui valla keskuse arendamine külastajatele sobivaks sihtkohaks.</w:t>
            </w:r>
          </w:p>
          <w:p w14:paraId="245A2C22" w14:textId="77777777" w:rsidR="00B156D1" w:rsidRPr="00B156D1" w:rsidRDefault="00B156D1" w:rsidP="003C6B44">
            <w:pPr>
              <w:pStyle w:val="ListParagraph"/>
              <w:numPr>
                <w:ilvl w:val="0"/>
                <w:numId w:val="7"/>
              </w:numPr>
              <w:jc w:val="both"/>
              <w:rPr>
                <w:rFonts w:ascii="Times New Roman" w:hAnsi="Times New Roman" w:cs="Times New Roman"/>
                <w:sz w:val="24"/>
                <w:szCs w:val="24"/>
              </w:rPr>
            </w:pPr>
            <w:r w:rsidRPr="00B156D1">
              <w:rPr>
                <w:rFonts w:ascii="Times New Roman" w:hAnsi="Times New Roman" w:cs="Times New Roman"/>
                <w:sz w:val="24"/>
                <w:szCs w:val="24"/>
              </w:rPr>
              <w:t>Valla avalike suhete arendamine</w:t>
            </w:r>
          </w:p>
        </w:tc>
      </w:tr>
    </w:tbl>
    <w:p w14:paraId="068D4E28" w14:textId="77777777" w:rsidR="000C7872" w:rsidRPr="00817630" w:rsidRDefault="000C7872" w:rsidP="00621772">
      <w:pPr>
        <w:jc w:val="both"/>
        <w:rPr>
          <w:rFonts w:ascii="Times New Roman" w:hAnsi="Times New Roman" w:cs="Times New Roman"/>
          <w:sz w:val="24"/>
          <w:szCs w:val="24"/>
        </w:rPr>
      </w:pPr>
    </w:p>
    <w:p w14:paraId="02D73910" w14:textId="77777777" w:rsidR="00A13241" w:rsidRDefault="00A13241" w:rsidP="00772445">
      <w:pPr>
        <w:pStyle w:val="Heading2"/>
        <w:rPr>
          <w:rFonts w:ascii="Times New Roman" w:hAnsi="Times New Roman" w:cs="Times New Roman"/>
          <w:color w:val="00B050"/>
          <w:sz w:val="24"/>
          <w:szCs w:val="24"/>
        </w:rPr>
      </w:pPr>
    </w:p>
    <w:p w14:paraId="5177FFCB" w14:textId="77777777" w:rsidR="00A13241" w:rsidRDefault="00A13241" w:rsidP="00772445">
      <w:pPr>
        <w:pStyle w:val="Heading2"/>
        <w:rPr>
          <w:rFonts w:ascii="Times New Roman" w:hAnsi="Times New Roman" w:cs="Times New Roman"/>
          <w:color w:val="00B050"/>
          <w:sz w:val="24"/>
          <w:szCs w:val="24"/>
        </w:rPr>
      </w:pPr>
    </w:p>
    <w:p w14:paraId="36B3073B" w14:textId="77777777" w:rsidR="00A13241" w:rsidRDefault="00A13241" w:rsidP="00772445">
      <w:pPr>
        <w:pStyle w:val="Heading2"/>
        <w:rPr>
          <w:rFonts w:ascii="Times New Roman" w:hAnsi="Times New Roman" w:cs="Times New Roman"/>
          <w:color w:val="00B050"/>
          <w:sz w:val="24"/>
          <w:szCs w:val="24"/>
        </w:rPr>
      </w:pPr>
    </w:p>
    <w:p w14:paraId="03644ACF" w14:textId="77777777" w:rsidR="00A13241" w:rsidRDefault="00A13241" w:rsidP="00772445">
      <w:pPr>
        <w:pStyle w:val="Heading2"/>
        <w:rPr>
          <w:rFonts w:ascii="Times New Roman" w:hAnsi="Times New Roman" w:cs="Times New Roman"/>
          <w:color w:val="00B050"/>
          <w:sz w:val="24"/>
          <w:szCs w:val="24"/>
        </w:rPr>
      </w:pPr>
    </w:p>
    <w:p w14:paraId="52282B34" w14:textId="77777777" w:rsidR="00A13241" w:rsidRDefault="00A13241" w:rsidP="00A13241"/>
    <w:p w14:paraId="43120E88" w14:textId="77777777" w:rsidR="00A13241" w:rsidRPr="00A13241" w:rsidRDefault="00A13241" w:rsidP="00A13241"/>
    <w:p w14:paraId="3F3E47E8" w14:textId="6BE3D6F9" w:rsidR="00863041" w:rsidRPr="00817630" w:rsidRDefault="00863041" w:rsidP="00772445">
      <w:pPr>
        <w:pStyle w:val="Heading2"/>
        <w:rPr>
          <w:rFonts w:ascii="Times New Roman" w:hAnsi="Times New Roman" w:cs="Times New Roman"/>
          <w:color w:val="00B050"/>
          <w:sz w:val="24"/>
          <w:szCs w:val="24"/>
        </w:rPr>
      </w:pPr>
      <w:bookmarkStart w:id="40" w:name="_Toc173933370"/>
      <w:r w:rsidRPr="00817630">
        <w:rPr>
          <w:rFonts w:ascii="Times New Roman" w:hAnsi="Times New Roman" w:cs="Times New Roman"/>
          <w:color w:val="00B050"/>
          <w:sz w:val="24"/>
          <w:szCs w:val="24"/>
        </w:rPr>
        <w:lastRenderedPageBreak/>
        <w:t>Kasutatud allikad:</w:t>
      </w:r>
      <w:bookmarkEnd w:id="40"/>
      <w:r w:rsidRPr="00817630">
        <w:rPr>
          <w:rFonts w:ascii="Times New Roman" w:hAnsi="Times New Roman" w:cs="Times New Roman"/>
          <w:color w:val="00B050"/>
          <w:sz w:val="24"/>
          <w:szCs w:val="24"/>
        </w:rPr>
        <w:t xml:space="preserve"> </w:t>
      </w:r>
    </w:p>
    <w:p w14:paraId="765829AC" w14:textId="648641C9" w:rsidR="00125975" w:rsidRPr="00A13241" w:rsidRDefault="00125975" w:rsidP="00A13241">
      <w:pPr>
        <w:pStyle w:val="ListParagraph"/>
        <w:numPr>
          <w:ilvl w:val="0"/>
          <w:numId w:val="16"/>
        </w:numPr>
        <w:jc w:val="both"/>
        <w:rPr>
          <w:rFonts w:ascii="Times New Roman" w:hAnsi="Times New Roman" w:cs="Times New Roman"/>
          <w:color w:val="FF0000"/>
          <w:sz w:val="24"/>
          <w:szCs w:val="24"/>
        </w:rPr>
      </w:pPr>
      <w:r w:rsidRPr="00A13241">
        <w:rPr>
          <w:rFonts w:ascii="Times New Roman" w:hAnsi="Times New Roman" w:cs="Times New Roman"/>
          <w:sz w:val="24"/>
          <w:szCs w:val="24"/>
        </w:rPr>
        <w:t xml:space="preserve">Haridussilm, </w:t>
      </w:r>
      <w:hyperlink r:id="rId36" w:history="1">
        <w:r w:rsidRPr="00A13241">
          <w:rPr>
            <w:rStyle w:val="Hyperlink"/>
            <w:rFonts w:ascii="Times New Roman" w:hAnsi="Times New Roman" w:cs="Times New Roman"/>
            <w:sz w:val="24"/>
            <w:szCs w:val="24"/>
          </w:rPr>
          <w:t>www.haridussilm.ee</w:t>
        </w:r>
      </w:hyperlink>
      <w:r w:rsidRPr="00A13241">
        <w:rPr>
          <w:rFonts w:ascii="Times New Roman" w:hAnsi="Times New Roman" w:cs="Times New Roman"/>
          <w:sz w:val="24"/>
          <w:szCs w:val="24"/>
        </w:rPr>
        <w:t xml:space="preserve"> , loetud 22.07.2024</w:t>
      </w:r>
      <w:r w:rsidRPr="00A13241">
        <w:rPr>
          <w:rFonts w:ascii="Times New Roman" w:hAnsi="Times New Roman" w:cs="Times New Roman"/>
          <w:color w:val="FF0000"/>
          <w:sz w:val="24"/>
          <w:szCs w:val="24"/>
        </w:rPr>
        <w:t xml:space="preserve"> </w:t>
      </w:r>
    </w:p>
    <w:p w14:paraId="5F179DD2" w14:textId="74C0D0FD" w:rsidR="00A13241" w:rsidRPr="00A13241" w:rsidRDefault="00A13241" w:rsidP="00A13241">
      <w:pPr>
        <w:pStyle w:val="ListParagraph"/>
        <w:numPr>
          <w:ilvl w:val="0"/>
          <w:numId w:val="16"/>
        </w:numPr>
        <w:jc w:val="both"/>
        <w:rPr>
          <w:rFonts w:ascii="Times New Roman" w:hAnsi="Times New Roman" w:cs="Times New Roman"/>
          <w:sz w:val="24"/>
          <w:szCs w:val="24"/>
        </w:rPr>
      </w:pPr>
      <w:r w:rsidRPr="00A13241">
        <w:rPr>
          <w:rFonts w:ascii="Times New Roman" w:hAnsi="Times New Roman" w:cs="Times New Roman"/>
          <w:sz w:val="24"/>
          <w:szCs w:val="24"/>
        </w:rPr>
        <w:t xml:space="preserve">Lüganuse valla teehoiukava aastateks 2023-2026. </w:t>
      </w:r>
      <w:hyperlink r:id="rId37" w:history="1">
        <w:r w:rsidRPr="00A13241">
          <w:rPr>
            <w:rStyle w:val="Hyperlink"/>
            <w:rFonts w:ascii="Times New Roman" w:hAnsi="Times New Roman" w:cs="Times New Roman"/>
            <w:color w:val="0070C0"/>
            <w:sz w:val="24"/>
            <w:szCs w:val="24"/>
          </w:rPr>
          <w:t>https://www.riigiteataja.ee/aktilisa/4070/7202/3001/m_48_Lisa%201.pdf#</w:t>
        </w:r>
      </w:hyperlink>
      <w:r w:rsidRPr="00A13241">
        <w:rPr>
          <w:rFonts w:ascii="Times New Roman" w:hAnsi="Times New Roman" w:cs="Times New Roman"/>
          <w:sz w:val="24"/>
          <w:szCs w:val="24"/>
        </w:rPr>
        <w:t>, loetud 22.07.2024, lk 5</w:t>
      </w:r>
    </w:p>
    <w:p w14:paraId="6DF9AED2" w14:textId="574854B7" w:rsidR="00125975" w:rsidRPr="00A13241" w:rsidRDefault="00125975" w:rsidP="00A13241">
      <w:pPr>
        <w:pStyle w:val="ListParagraph"/>
        <w:numPr>
          <w:ilvl w:val="0"/>
          <w:numId w:val="16"/>
        </w:numPr>
        <w:jc w:val="both"/>
        <w:rPr>
          <w:rFonts w:ascii="Times New Roman" w:hAnsi="Times New Roman" w:cs="Times New Roman"/>
          <w:sz w:val="24"/>
          <w:szCs w:val="24"/>
        </w:rPr>
      </w:pPr>
      <w:r w:rsidRPr="00A13241">
        <w:rPr>
          <w:rFonts w:ascii="Times New Roman" w:hAnsi="Times New Roman" w:cs="Times New Roman"/>
          <w:sz w:val="24"/>
          <w:szCs w:val="24"/>
        </w:rPr>
        <w:t>Lüganuse valla ühisveevärgi ja - kanalisatsiooni arendamise kava aastateks 2021-2032, lk 42</w:t>
      </w:r>
    </w:p>
    <w:p w14:paraId="716BF60A" w14:textId="42EE08BB" w:rsidR="00A13241" w:rsidRPr="00A13241" w:rsidRDefault="00A13241" w:rsidP="00A13241">
      <w:pPr>
        <w:pStyle w:val="ListParagraph"/>
        <w:numPr>
          <w:ilvl w:val="0"/>
          <w:numId w:val="16"/>
        </w:numPr>
        <w:jc w:val="both"/>
        <w:rPr>
          <w:rFonts w:ascii="Times New Roman" w:hAnsi="Times New Roman" w:cs="Times New Roman"/>
          <w:sz w:val="24"/>
          <w:szCs w:val="24"/>
        </w:rPr>
      </w:pPr>
      <w:r w:rsidRPr="00A13241">
        <w:rPr>
          <w:rFonts w:ascii="Times New Roman" w:hAnsi="Times New Roman" w:cs="Times New Roman"/>
          <w:sz w:val="24"/>
          <w:szCs w:val="24"/>
        </w:rPr>
        <w:t xml:space="preserve">Lüganuse valla üldplaneeringu seletuskiri. </w:t>
      </w:r>
      <w:hyperlink r:id="rId38" w:history="1">
        <w:r w:rsidRPr="00A13241">
          <w:rPr>
            <w:rStyle w:val="Hyperlink"/>
            <w:rFonts w:ascii="Times New Roman" w:hAnsi="Times New Roman" w:cs="Times New Roman"/>
            <w:sz w:val="24"/>
            <w:szCs w:val="24"/>
          </w:rPr>
          <w:t>https://www.lyganuse.ee/documents/18275789/27367604/Lyganuse_YP_Seletuskiri%2C%20t%C3%A4iend.pdf/f5acee38-88cb-4328-8fd7-d0d39aa64563</w:t>
        </w:r>
      </w:hyperlink>
      <w:r w:rsidRPr="00A13241">
        <w:rPr>
          <w:rFonts w:ascii="Times New Roman" w:hAnsi="Times New Roman" w:cs="Times New Roman"/>
          <w:sz w:val="24"/>
          <w:szCs w:val="24"/>
        </w:rPr>
        <w:t xml:space="preserve">.  Lk 60-61, loetud 07.08.2024, </w:t>
      </w:r>
    </w:p>
    <w:p w14:paraId="579B9B0F" w14:textId="0C306C94" w:rsidR="00CA7019" w:rsidRPr="00A13241" w:rsidRDefault="00CA7019" w:rsidP="00A13241">
      <w:pPr>
        <w:pStyle w:val="ListParagraph"/>
        <w:numPr>
          <w:ilvl w:val="0"/>
          <w:numId w:val="16"/>
        </w:numPr>
        <w:jc w:val="both"/>
        <w:rPr>
          <w:rFonts w:ascii="Times New Roman" w:hAnsi="Times New Roman" w:cs="Times New Roman"/>
          <w:sz w:val="24"/>
          <w:szCs w:val="24"/>
        </w:rPr>
      </w:pPr>
      <w:r w:rsidRPr="00A13241">
        <w:rPr>
          <w:rFonts w:ascii="Times New Roman" w:hAnsi="Times New Roman" w:cs="Times New Roman"/>
          <w:sz w:val="24"/>
          <w:szCs w:val="24"/>
        </w:rPr>
        <w:t>Maa</w:t>
      </w:r>
      <w:r w:rsidR="0021537C" w:rsidRPr="00A13241">
        <w:rPr>
          <w:rFonts w:ascii="Times New Roman" w:hAnsi="Times New Roman" w:cs="Times New Roman"/>
          <w:sz w:val="24"/>
          <w:szCs w:val="24"/>
        </w:rPr>
        <w:t>-</w:t>
      </w:r>
      <w:r w:rsidRPr="00A13241">
        <w:rPr>
          <w:rFonts w:ascii="Times New Roman" w:hAnsi="Times New Roman" w:cs="Times New Roman"/>
          <w:sz w:val="24"/>
          <w:szCs w:val="24"/>
        </w:rPr>
        <w:t xml:space="preserve">ameti </w:t>
      </w:r>
      <w:proofErr w:type="spellStart"/>
      <w:r w:rsidRPr="00A13241">
        <w:rPr>
          <w:rFonts w:ascii="Times New Roman" w:hAnsi="Times New Roman" w:cs="Times New Roman"/>
          <w:sz w:val="24"/>
          <w:szCs w:val="24"/>
        </w:rPr>
        <w:t>geoportaal</w:t>
      </w:r>
      <w:proofErr w:type="spellEnd"/>
      <w:r w:rsidRPr="00A13241">
        <w:rPr>
          <w:rFonts w:ascii="Times New Roman" w:hAnsi="Times New Roman" w:cs="Times New Roman"/>
          <w:sz w:val="24"/>
          <w:szCs w:val="24"/>
        </w:rPr>
        <w:t xml:space="preserve">, </w:t>
      </w:r>
      <w:hyperlink r:id="rId39" w:history="1">
        <w:r w:rsidRPr="00A13241">
          <w:rPr>
            <w:rStyle w:val="Hyperlink"/>
            <w:rFonts w:ascii="Times New Roman" w:hAnsi="Times New Roman" w:cs="Times New Roman"/>
            <w:sz w:val="24"/>
            <w:szCs w:val="24"/>
          </w:rPr>
          <w:t>https://geoportaal.maaamet.ee</w:t>
        </w:r>
      </w:hyperlink>
      <w:r w:rsidRPr="00A13241">
        <w:rPr>
          <w:rFonts w:ascii="Times New Roman" w:hAnsi="Times New Roman" w:cs="Times New Roman"/>
          <w:sz w:val="24"/>
          <w:szCs w:val="24"/>
        </w:rPr>
        <w:t xml:space="preserve"> , loetud juuni 2024. </w:t>
      </w:r>
    </w:p>
    <w:p w14:paraId="6806B1AE" w14:textId="220161BF" w:rsidR="00125975" w:rsidRPr="00A13241" w:rsidRDefault="00125975" w:rsidP="00A13241">
      <w:pPr>
        <w:pStyle w:val="ListParagraph"/>
        <w:numPr>
          <w:ilvl w:val="0"/>
          <w:numId w:val="16"/>
        </w:numPr>
        <w:jc w:val="both"/>
        <w:rPr>
          <w:rFonts w:ascii="Times New Roman" w:hAnsi="Times New Roman" w:cs="Times New Roman"/>
          <w:sz w:val="24"/>
          <w:szCs w:val="24"/>
        </w:rPr>
      </w:pPr>
      <w:r w:rsidRPr="00A13241">
        <w:rPr>
          <w:rFonts w:ascii="Times New Roman" w:hAnsi="Times New Roman" w:cs="Times New Roman"/>
          <w:sz w:val="24"/>
          <w:szCs w:val="24"/>
        </w:rPr>
        <w:t xml:space="preserve">Maksu- ja tolliamet, </w:t>
      </w:r>
      <w:hyperlink r:id="rId40" w:history="1">
        <w:r w:rsidRPr="00A13241">
          <w:rPr>
            <w:rStyle w:val="Hyperlink"/>
            <w:rFonts w:ascii="Times New Roman" w:hAnsi="Times New Roman" w:cs="Times New Roman"/>
            <w:sz w:val="24"/>
            <w:szCs w:val="24"/>
          </w:rPr>
          <w:t>https://www.emta.ee/ariklient/amet-uudised-ja-kontakt/uudised-pressiinfo-statistika/statistika-ja-avaandmed</w:t>
        </w:r>
      </w:hyperlink>
      <w:r w:rsidRPr="00A13241">
        <w:rPr>
          <w:rFonts w:ascii="Times New Roman" w:hAnsi="Times New Roman" w:cs="Times New Roman"/>
          <w:sz w:val="24"/>
          <w:szCs w:val="24"/>
        </w:rPr>
        <w:t>, fail „Ettevõtluse statistika 2024“ , loetud 22.07.2024</w:t>
      </w:r>
    </w:p>
    <w:p w14:paraId="46AFD52D" w14:textId="2F8BAF82" w:rsidR="00CA7019" w:rsidRPr="00A13241" w:rsidRDefault="00CA7019" w:rsidP="00A13241">
      <w:pPr>
        <w:pStyle w:val="ListParagraph"/>
        <w:numPr>
          <w:ilvl w:val="0"/>
          <w:numId w:val="16"/>
        </w:numPr>
        <w:jc w:val="both"/>
        <w:rPr>
          <w:rFonts w:ascii="Times New Roman" w:hAnsi="Times New Roman" w:cs="Times New Roman"/>
          <w:sz w:val="24"/>
          <w:szCs w:val="24"/>
        </w:rPr>
      </w:pPr>
      <w:r w:rsidRPr="00A13241">
        <w:rPr>
          <w:rFonts w:ascii="Times New Roman" w:hAnsi="Times New Roman" w:cs="Times New Roman"/>
          <w:sz w:val="24"/>
          <w:szCs w:val="24"/>
        </w:rPr>
        <w:t xml:space="preserve">Rahvastikuregister, </w:t>
      </w:r>
      <w:hyperlink r:id="rId41" w:history="1">
        <w:r w:rsidRPr="00A13241">
          <w:rPr>
            <w:rStyle w:val="Hyperlink"/>
            <w:rFonts w:ascii="Times New Roman" w:hAnsi="Times New Roman" w:cs="Times New Roman"/>
            <w:sz w:val="24"/>
            <w:szCs w:val="24"/>
          </w:rPr>
          <w:t>www.rahvastikuregister.ee</w:t>
        </w:r>
      </w:hyperlink>
      <w:r w:rsidRPr="00A13241">
        <w:rPr>
          <w:rFonts w:ascii="Times New Roman" w:hAnsi="Times New Roman" w:cs="Times New Roman"/>
          <w:sz w:val="24"/>
          <w:szCs w:val="24"/>
        </w:rPr>
        <w:t xml:space="preserve"> , loetud juuni 2024</w:t>
      </w:r>
    </w:p>
    <w:p w14:paraId="2E885DE8" w14:textId="05F4A3D5" w:rsidR="00125975" w:rsidRPr="00A13241" w:rsidRDefault="00125975" w:rsidP="00A13241">
      <w:pPr>
        <w:pStyle w:val="ListParagraph"/>
        <w:numPr>
          <w:ilvl w:val="0"/>
          <w:numId w:val="16"/>
        </w:numPr>
        <w:rPr>
          <w:rFonts w:ascii="Times New Roman" w:hAnsi="Times New Roman" w:cs="Times New Roman"/>
          <w:sz w:val="24"/>
          <w:szCs w:val="24"/>
        </w:rPr>
      </w:pPr>
      <w:r w:rsidRPr="00A13241">
        <w:rPr>
          <w:rFonts w:ascii="Times New Roman" w:hAnsi="Times New Roman" w:cs="Times New Roman"/>
          <w:sz w:val="24"/>
          <w:szCs w:val="24"/>
        </w:rPr>
        <w:t xml:space="preserve">Regionaal- ja Põllumajandusministeerium, </w:t>
      </w:r>
      <w:hyperlink r:id="rId42" w:history="1">
        <w:r w:rsidRPr="00A13241">
          <w:rPr>
            <w:rStyle w:val="Hyperlink"/>
            <w:rFonts w:ascii="Times New Roman" w:hAnsi="Times New Roman" w:cs="Times New Roman"/>
            <w:sz w:val="24"/>
            <w:szCs w:val="24"/>
          </w:rPr>
          <w:t>www.minuomavalitsus.ee</w:t>
        </w:r>
      </w:hyperlink>
      <w:r w:rsidRPr="00A13241">
        <w:rPr>
          <w:rStyle w:val="Hyperlink"/>
          <w:rFonts w:ascii="Times New Roman" w:hAnsi="Times New Roman" w:cs="Times New Roman"/>
          <w:sz w:val="24"/>
          <w:szCs w:val="24"/>
        </w:rPr>
        <w:t xml:space="preserve">, </w:t>
      </w:r>
      <w:r w:rsidRPr="00A13241">
        <w:rPr>
          <w:rStyle w:val="Hyperlink"/>
          <w:rFonts w:ascii="Times New Roman" w:hAnsi="Times New Roman" w:cs="Times New Roman"/>
          <w:color w:val="auto"/>
          <w:sz w:val="24"/>
          <w:szCs w:val="24"/>
          <w:u w:val="none"/>
        </w:rPr>
        <w:t>loetud 22.07.2024</w:t>
      </w:r>
    </w:p>
    <w:p w14:paraId="166EA271" w14:textId="0A70320D" w:rsidR="00863041" w:rsidRPr="00A13241" w:rsidRDefault="00863041" w:rsidP="00A13241">
      <w:pPr>
        <w:pStyle w:val="ListParagraph"/>
        <w:numPr>
          <w:ilvl w:val="0"/>
          <w:numId w:val="16"/>
        </w:numPr>
        <w:jc w:val="both"/>
        <w:rPr>
          <w:rFonts w:ascii="Times New Roman" w:hAnsi="Times New Roman" w:cs="Times New Roman"/>
          <w:sz w:val="24"/>
          <w:szCs w:val="24"/>
        </w:rPr>
      </w:pPr>
      <w:r w:rsidRPr="00A13241">
        <w:rPr>
          <w:rFonts w:ascii="Times New Roman" w:hAnsi="Times New Roman" w:cs="Times New Roman"/>
          <w:sz w:val="24"/>
          <w:szCs w:val="24"/>
        </w:rPr>
        <w:t>Statistikaamet,</w:t>
      </w:r>
      <w:r w:rsidR="00772445" w:rsidRPr="00A13241">
        <w:rPr>
          <w:rFonts w:ascii="Times New Roman" w:hAnsi="Times New Roman" w:cs="Times New Roman"/>
          <w:sz w:val="24"/>
          <w:szCs w:val="24"/>
        </w:rPr>
        <w:t xml:space="preserve"> </w:t>
      </w:r>
      <w:hyperlink r:id="rId43" w:history="1">
        <w:r w:rsidR="00772445" w:rsidRPr="00A13241">
          <w:rPr>
            <w:rStyle w:val="Hyperlink"/>
            <w:rFonts w:ascii="Times New Roman" w:hAnsi="Times New Roman" w:cs="Times New Roman"/>
            <w:sz w:val="24"/>
            <w:szCs w:val="24"/>
          </w:rPr>
          <w:t>https://andmed.stat.ee/</w:t>
        </w:r>
      </w:hyperlink>
      <w:r w:rsidR="00772445" w:rsidRPr="00A13241">
        <w:rPr>
          <w:rFonts w:ascii="Times New Roman" w:hAnsi="Times New Roman" w:cs="Times New Roman"/>
          <w:sz w:val="24"/>
          <w:szCs w:val="24"/>
        </w:rPr>
        <w:t xml:space="preserve"> </w:t>
      </w:r>
    </w:p>
    <w:p w14:paraId="5945C42A" w14:textId="1E20D302" w:rsidR="00B85E5F" w:rsidRPr="00621772" w:rsidRDefault="00B85E5F" w:rsidP="00621772">
      <w:pPr>
        <w:jc w:val="both"/>
        <w:rPr>
          <w:rFonts w:ascii="Times New Roman" w:hAnsi="Times New Roman" w:cs="Times New Roman"/>
          <w:sz w:val="24"/>
          <w:szCs w:val="24"/>
        </w:rPr>
      </w:pPr>
    </w:p>
    <w:sectPr w:rsidR="00B85E5F" w:rsidRPr="00621772" w:rsidSect="00B269AC">
      <w:footerReference w:type="even" r:id="rId44"/>
      <w:footerReference w:type="default" r:id="rId45"/>
      <w:pgSz w:w="11900" w:h="16840"/>
      <w:pgMar w:top="1440" w:right="1440" w:bottom="1440" w:left="1440" w:header="708" w:footer="708"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B0915" w14:textId="77777777" w:rsidR="00B57AE2" w:rsidRDefault="00B57AE2">
      <w:pPr>
        <w:spacing w:line="240" w:lineRule="auto"/>
      </w:pPr>
      <w:r>
        <w:separator/>
      </w:r>
    </w:p>
  </w:endnote>
  <w:endnote w:type="continuationSeparator" w:id="0">
    <w:p w14:paraId="7E09E928" w14:textId="77777777" w:rsidR="00B57AE2" w:rsidRDefault="00B57AE2">
      <w:pPr>
        <w:spacing w:line="240" w:lineRule="auto"/>
      </w:pPr>
      <w:r>
        <w:continuationSeparator/>
      </w:r>
    </w:p>
  </w:endnote>
  <w:endnote w:type="continuationNotice" w:id="1">
    <w:p w14:paraId="5E656E14" w14:textId="77777777" w:rsidR="00B57AE2" w:rsidRDefault="00B57AE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A9F84FF-84D7-48D2-AC33-B229E88296F3}"/>
    <w:embedBold r:id="rId2" w:fontKey="{863FB29E-D5C3-44D2-AE13-6EAABAF2FEAB}"/>
    <w:embedItalic r:id="rId3" w:fontKey="{B2CC7890-4A3C-4D33-B27D-55D489735553}"/>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FB029071-F16B-4996-952D-888E6BFD1C30}"/>
    <w:embedItalic r:id="rId5" w:fontKey="{B26EEEE4-A2F9-4C78-ABE6-5F27A7776A25}"/>
  </w:font>
  <w:font w:name="Arial Black">
    <w:panose1 w:val="020B0A04020102020204"/>
    <w:charset w:val="00"/>
    <w:family w:val="swiss"/>
    <w:pitch w:val="variable"/>
    <w:sig w:usb0="A00002AF" w:usb1="400078FB" w:usb2="00000000" w:usb3="00000000" w:csb0="0000009F" w:csb1="00000000"/>
    <w:embedBold r:id="rId6" w:fontKey="{345C4000-93B7-4F3F-9C61-FF434A40D341}"/>
  </w:font>
  <w:font w:name="Arial Nova">
    <w:charset w:val="00"/>
    <w:family w:val="swiss"/>
    <w:pitch w:val="variable"/>
    <w:sig w:usb0="0000028F" w:usb1="00000002" w:usb2="00000000" w:usb3="00000000" w:csb0="0000019F" w:csb1="00000000"/>
    <w:embedRegular r:id="rId7" w:fontKey="{878BB10C-A335-4D3F-94D7-F494FB91E586}"/>
    <w:embedBold r:id="rId8" w:fontKey="{34485D77-CC41-4A27-91FF-6FF781872B21}"/>
    <w:embedItalic r:id="rId9" w:fontKey="{7C547103-3C2B-4E6D-84E1-6CDBEF6B04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EA0F" w14:textId="77777777" w:rsidR="00CF3042" w:rsidRDefault="00CF3042">
    <w:pPr>
      <w:pBdr>
        <w:top w:val="nil"/>
        <w:left w:val="nil"/>
        <w:bottom w:val="nil"/>
        <w:right w:val="nil"/>
        <w:between w:val="nil"/>
      </w:pBdr>
      <w:tabs>
        <w:tab w:val="center" w:pos="4680"/>
        <w:tab w:val="right" w:pos="9360"/>
      </w:tabs>
      <w:jc w:val="right"/>
      <w:rPr>
        <w:color w:val="000000"/>
      </w:rPr>
    </w:pPr>
  </w:p>
  <w:p w14:paraId="1EE0384A" w14:textId="77777777" w:rsidR="00CF3042" w:rsidRDefault="0026634B">
    <w:pPr>
      <w:pBdr>
        <w:top w:val="nil"/>
        <w:left w:val="nil"/>
        <w:bottom w:val="nil"/>
        <w:right w:val="nil"/>
        <w:between w:val="nil"/>
      </w:pBdr>
      <w:tabs>
        <w:tab w:val="center" w:pos="4680"/>
        <w:tab w:val="right" w:pos="9360"/>
      </w:tabs>
      <w:ind w:right="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7585728"/>
      <w:docPartObj>
        <w:docPartGallery w:val="Page Numbers (Bottom of Page)"/>
        <w:docPartUnique/>
      </w:docPartObj>
    </w:sdtPr>
    <w:sdtContent>
      <w:p w14:paraId="1CBF07CF" w14:textId="6D344A34" w:rsidR="00B269AC" w:rsidRDefault="00B269AC">
        <w:pPr>
          <w:pStyle w:val="Footer"/>
          <w:jc w:val="center"/>
        </w:pPr>
        <w:r>
          <w:fldChar w:fldCharType="begin"/>
        </w:r>
        <w:r>
          <w:instrText>PAGE   \* MERGEFORMAT</w:instrText>
        </w:r>
        <w:r>
          <w:fldChar w:fldCharType="separate"/>
        </w:r>
        <w:r>
          <w:t>2</w:t>
        </w:r>
        <w:r>
          <w:fldChar w:fldCharType="end"/>
        </w:r>
      </w:p>
    </w:sdtContent>
  </w:sdt>
  <w:p w14:paraId="783AD283" w14:textId="77777777" w:rsidR="00CF3042" w:rsidRDefault="00CF3042">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34F3C" w14:textId="77777777" w:rsidR="00B57AE2" w:rsidRDefault="00B57AE2">
      <w:pPr>
        <w:spacing w:line="240" w:lineRule="auto"/>
      </w:pPr>
      <w:r>
        <w:separator/>
      </w:r>
    </w:p>
  </w:footnote>
  <w:footnote w:type="continuationSeparator" w:id="0">
    <w:p w14:paraId="7EB8C223" w14:textId="77777777" w:rsidR="00B57AE2" w:rsidRDefault="00B57AE2">
      <w:pPr>
        <w:spacing w:line="240" w:lineRule="auto"/>
      </w:pPr>
      <w:r>
        <w:continuationSeparator/>
      </w:r>
    </w:p>
  </w:footnote>
  <w:footnote w:type="continuationNotice" w:id="1">
    <w:p w14:paraId="4B23978C" w14:textId="77777777" w:rsidR="00B57AE2" w:rsidRDefault="00B57AE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5553"/>
    <w:multiLevelType w:val="multilevel"/>
    <w:tmpl w:val="3DB48B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9D1234"/>
    <w:multiLevelType w:val="multilevel"/>
    <w:tmpl w:val="F084A1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8C32B6"/>
    <w:multiLevelType w:val="hybridMultilevel"/>
    <w:tmpl w:val="A0CC4376"/>
    <w:lvl w:ilvl="0" w:tplc="A558CA4E">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464598"/>
    <w:multiLevelType w:val="multilevel"/>
    <w:tmpl w:val="36C23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5E76A3"/>
    <w:multiLevelType w:val="hybridMultilevel"/>
    <w:tmpl w:val="4D2A9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FA3877"/>
    <w:multiLevelType w:val="hybridMultilevel"/>
    <w:tmpl w:val="631825F6"/>
    <w:lvl w:ilvl="0" w:tplc="A0F45E06">
      <w:start w:val="6"/>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34D936EB"/>
    <w:multiLevelType w:val="hybridMultilevel"/>
    <w:tmpl w:val="14123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F54D8F"/>
    <w:multiLevelType w:val="hybridMultilevel"/>
    <w:tmpl w:val="F6B2CA1C"/>
    <w:lvl w:ilvl="0" w:tplc="9A8EAA70">
      <w:start w:val="1"/>
      <w:numFmt w:val="bullet"/>
      <w:lvlText w:val=""/>
      <w:lvlJc w:val="left"/>
      <w:pPr>
        <w:ind w:left="720" w:hanging="360"/>
      </w:pPr>
      <w:rPr>
        <w:rFonts w:ascii="Symbol" w:eastAsia="Arial"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3D7E5BC4"/>
    <w:multiLevelType w:val="hybridMultilevel"/>
    <w:tmpl w:val="2902A8F4"/>
    <w:lvl w:ilvl="0" w:tplc="B7FA5FAE">
      <w:start w:val="13"/>
      <w:numFmt w:val="bullet"/>
      <w:lvlText w:val=""/>
      <w:lvlJc w:val="left"/>
      <w:pPr>
        <w:ind w:left="720" w:hanging="360"/>
      </w:pPr>
      <w:rPr>
        <w:rFonts w:ascii="Symbol" w:eastAsia="Arial"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40DD1F37"/>
    <w:multiLevelType w:val="hybridMultilevel"/>
    <w:tmpl w:val="D17E5CB6"/>
    <w:lvl w:ilvl="0" w:tplc="0425000F">
      <w:start w:val="1"/>
      <w:numFmt w:val="decimal"/>
      <w:lvlText w:val="%1."/>
      <w:lvlJc w:val="left"/>
      <w:pPr>
        <w:ind w:left="720" w:hanging="360"/>
      </w:pPr>
      <w:rPr>
        <w:rFonts w:hint="default"/>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43C357D8"/>
    <w:multiLevelType w:val="hybridMultilevel"/>
    <w:tmpl w:val="74041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97315F"/>
    <w:multiLevelType w:val="hybridMultilevel"/>
    <w:tmpl w:val="884AD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3F3D0C"/>
    <w:multiLevelType w:val="multilevel"/>
    <w:tmpl w:val="47B41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17088A"/>
    <w:multiLevelType w:val="hybridMultilevel"/>
    <w:tmpl w:val="1C2AF1DE"/>
    <w:lvl w:ilvl="0" w:tplc="09880FD0">
      <w:start w:val="5"/>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70FB2D4C"/>
    <w:multiLevelType w:val="hybridMultilevel"/>
    <w:tmpl w:val="05DAF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EF3B05"/>
    <w:multiLevelType w:val="multilevel"/>
    <w:tmpl w:val="BB96FA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32012280">
    <w:abstractNumId w:val="12"/>
  </w:num>
  <w:num w:numId="2" w16cid:durableId="380520922">
    <w:abstractNumId w:val="3"/>
  </w:num>
  <w:num w:numId="3" w16cid:durableId="578366990">
    <w:abstractNumId w:val="4"/>
  </w:num>
  <w:num w:numId="4" w16cid:durableId="316811314">
    <w:abstractNumId w:val="2"/>
  </w:num>
  <w:num w:numId="5" w16cid:durableId="1408184189">
    <w:abstractNumId w:val="11"/>
  </w:num>
  <w:num w:numId="6" w16cid:durableId="2108844223">
    <w:abstractNumId w:val="14"/>
  </w:num>
  <w:num w:numId="7" w16cid:durableId="269706577">
    <w:abstractNumId w:val="10"/>
  </w:num>
  <w:num w:numId="8" w16cid:durableId="376469607">
    <w:abstractNumId w:val="6"/>
  </w:num>
  <w:num w:numId="9" w16cid:durableId="1931767244">
    <w:abstractNumId w:val="13"/>
  </w:num>
  <w:num w:numId="10" w16cid:durableId="997264970">
    <w:abstractNumId w:val="5"/>
  </w:num>
  <w:num w:numId="11" w16cid:durableId="1831747146">
    <w:abstractNumId w:val="7"/>
  </w:num>
  <w:num w:numId="12" w16cid:durableId="274293565">
    <w:abstractNumId w:val="0"/>
  </w:num>
  <w:num w:numId="13" w16cid:durableId="124548788">
    <w:abstractNumId w:val="15"/>
  </w:num>
  <w:num w:numId="14" w16cid:durableId="364601902">
    <w:abstractNumId w:val="1"/>
  </w:num>
  <w:num w:numId="15" w16cid:durableId="1064914417">
    <w:abstractNumId w:val="8"/>
  </w:num>
  <w:num w:numId="16" w16cid:durableId="84563371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042"/>
    <w:rsid w:val="00001553"/>
    <w:rsid w:val="00023D0D"/>
    <w:rsid w:val="0003002C"/>
    <w:rsid w:val="00036267"/>
    <w:rsid w:val="0006371F"/>
    <w:rsid w:val="000722C8"/>
    <w:rsid w:val="0007238D"/>
    <w:rsid w:val="00092582"/>
    <w:rsid w:val="000951CA"/>
    <w:rsid w:val="0009642E"/>
    <w:rsid w:val="000B0C07"/>
    <w:rsid w:val="000B2C32"/>
    <w:rsid w:val="000C21D3"/>
    <w:rsid w:val="000C7872"/>
    <w:rsid w:val="000C7F6A"/>
    <w:rsid w:val="000D0A56"/>
    <w:rsid w:val="000D2E1D"/>
    <w:rsid w:val="000D452D"/>
    <w:rsid w:val="000D497C"/>
    <w:rsid w:val="000F6564"/>
    <w:rsid w:val="001225E6"/>
    <w:rsid w:val="00125975"/>
    <w:rsid w:val="0012618C"/>
    <w:rsid w:val="00127E70"/>
    <w:rsid w:val="00140FB2"/>
    <w:rsid w:val="0014532F"/>
    <w:rsid w:val="00157FAB"/>
    <w:rsid w:val="001635E6"/>
    <w:rsid w:val="00163609"/>
    <w:rsid w:val="00171122"/>
    <w:rsid w:val="001802C4"/>
    <w:rsid w:val="001A6120"/>
    <w:rsid w:val="001B5217"/>
    <w:rsid w:val="001C09CB"/>
    <w:rsid w:val="001C3163"/>
    <w:rsid w:val="001D46DA"/>
    <w:rsid w:val="001D57F2"/>
    <w:rsid w:val="001F2524"/>
    <w:rsid w:val="001F5182"/>
    <w:rsid w:val="001F695E"/>
    <w:rsid w:val="0020251F"/>
    <w:rsid w:val="0021537C"/>
    <w:rsid w:val="0022184A"/>
    <w:rsid w:val="00224CDC"/>
    <w:rsid w:val="00232724"/>
    <w:rsid w:val="00232E1D"/>
    <w:rsid w:val="0024440D"/>
    <w:rsid w:val="00260003"/>
    <w:rsid w:val="00262D99"/>
    <w:rsid w:val="0026634B"/>
    <w:rsid w:val="00275DF8"/>
    <w:rsid w:val="00283434"/>
    <w:rsid w:val="002845A6"/>
    <w:rsid w:val="002859A9"/>
    <w:rsid w:val="00290AE6"/>
    <w:rsid w:val="00292FD9"/>
    <w:rsid w:val="002A3E65"/>
    <w:rsid w:val="002A6E10"/>
    <w:rsid w:val="002B5765"/>
    <w:rsid w:val="002B7A37"/>
    <w:rsid w:val="002C255E"/>
    <w:rsid w:val="002D34B1"/>
    <w:rsid w:val="002D58D4"/>
    <w:rsid w:val="002E2955"/>
    <w:rsid w:val="002F3964"/>
    <w:rsid w:val="002F3B1D"/>
    <w:rsid w:val="002F7609"/>
    <w:rsid w:val="003221B3"/>
    <w:rsid w:val="0032647B"/>
    <w:rsid w:val="0033423B"/>
    <w:rsid w:val="00343E28"/>
    <w:rsid w:val="0034489E"/>
    <w:rsid w:val="003449E5"/>
    <w:rsid w:val="00360A05"/>
    <w:rsid w:val="003917C6"/>
    <w:rsid w:val="0039663F"/>
    <w:rsid w:val="003A453F"/>
    <w:rsid w:val="003A46DC"/>
    <w:rsid w:val="003A53C2"/>
    <w:rsid w:val="003A765A"/>
    <w:rsid w:val="003A7AD2"/>
    <w:rsid w:val="003B33F0"/>
    <w:rsid w:val="003B344D"/>
    <w:rsid w:val="003C0FA9"/>
    <w:rsid w:val="003C38FD"/>
    <w:rsid w:val="003C3FF7"/>
    <w:rsid w:val="003D3221"/>
    <w:rsid w:val="003D3AD7"/>
    <w:rsid w:val="003D5992"/>
    <w:rsid w:val="003E4E92"/>
    <w:rsid w:val="003E5E9F"/>
    <w:rsid w:val="003F0124"/>
    <w:rsid w:val="003F751E"/>
    <w:rsid w:val="004113ED"/>
    <w:rsid w:val="00411AA6"/>
    <w:rsid w:val="00427BE7"/>
    <w:rsid w:val="004330F6"/>
    <w:rsid w:val="0043675E"/>
    <w:rsid w:val="0044358D"/>
    <w:rsid w:val="0046019C"/>
    <w:rsid w:val="00470B29"/>
    <w:rsid w:val="00470C64"/>
    <w:rsid w:val="004860FA"/>
    <w:rsid w:val="00491D9E"/>
    <w:rsid w:val="00493F88"/>
    <w:rsid w:val="004A11E7"/>
    <w:rsid w:val="004A1ABA"/>
    <w:rsid w:val="004D1CFA"/>
    <w:rsid w:val="004D25AD"/>
    <w:rsid w:val="004D60EA"/>
    <w:rsid w:val="004D66A3"/>
    <w:rsid w:val="004E26E6"/>
    <w:rsid w:val="004F568E"/>
    <w:rsid w:val="00502B72"/>
    <w:rsid w:val="005157E4"/>
    <w:rsid w:val="00531960"/>
    <w:rsid w:val="00534E2F"/>
    <w:rsid w:val="00535AA0"/>
    <w:rsid w:val="00545D63"/>
    <w:rsid w:val="00546D2A"/>
    <w:rsid w:val="00570FFC"/>
    <w:rsid w:val="005743D4"/>
    <w:rsid w:val="0059302D"/>
    <w:rsid w:val="005A046D"/>
    <w:rsid w:val="005A6DB7"/>
    <w:rsid w:val="005B01FA"/>
    <w:rsid w:val="005C45F9"/>
    <w:rsid w:val="005D03D3"/>
    <w:rsid w:val="005D7BC8"/>
    <w:rsid w:val="005E0910"/>
    <w:rsid w:val="005E1269"/>
    <w:rsid w:val="005F20A5"/>
    <w:rsid w:val="005F27EE"/>
    <w:rsid w:val="005F394D"/>
    <w:rsid w:val="005F4AD0"/>
    <w:rsid w:val="006008E7"/>
    <w:rsid w:val="00606519"/>
    <w:rsid w:val="00610C73"/>
    <w:rsid w:val="00621772"/>
    <w:rsid w:val="00622E62"/>
    <w:rsid w:val="006313E2"/>
    <w:rsid w:val="00654499"/>
    <w:rsid w:val="006568A7"/>
    <w:rsid w:val="006601A8"/>
    <w:rsid w:val="00673070"/>
    <w:rsid w:val="00673E01"/>
    <w:rsid w:val="00693220"/>
    <w:rsid w:val="00697212"/>
    <w:rsid w:val="006A4F22"/>
    <w:rsid w:val="006B0316"/>
    <w:rsid w:val="006B1A61"/>
    <w:rsid w:val="006B5BAF"/>
    <w:rsid w:val="006B6653"/>
    <w:rsid w:val="006C6425"/>
    <w:rsid w:val="006C6535"/>
    <w:rsid w:val="006D5ECC"/>
    <w:rsid w:val="007309D9"/>
    <w:rsid w:val="00742D9D"/>
    <w:rsid w:val="0075143E"/>
    <w:rsid w:val="007524B4"/>
    <w:rsid w:val="00754032"/>
    <w:rsid w:val="0075643A"/>
    <w:rsid w:val="00766FE5"/>
    <w:rsid w:val="00767980"/>
    <w:rsid w:val="00772445"/>
    <w:rsid w:val="00783A17"/>
    <w:rsid w:val="00795EB3"/>
    <w:rsid w:val="007A3625"/>
    <w:rsid w:val="007B0858"/>
    <w:rsid w:val="007B4F59"/>
    <w:rsid w:val="007C0965"/>
    <w:rsid w:val="007C7206"/>
    <w:rsid w:val="007C7F56"/>
    <w:rsid w:val="007E4247"/>
    <w:rsid w:val="007F046F"/>
    <w:rsid w:val="007F4635"/>
    <w:rsid w:val="0080238C"/>
    <w:rsid w:val="0080642A"/>
    <w:rsid w:val="008104B0"/>
    <w:rsid w:val="00811DF6"/>
    <w:rsid w:val="00817630"/>
    <w:rsid w:val="0083039E"/>
    <w:rsid w:val="00841453"/>
    <w:rsid w:val="00843F0D"/>
    <w:rsid w:val="00845DC2"/>
    <w:rsid w:val="008572E9"/>
    <w:rsid w:val="00863041"/>
    <w:rsid w:val="008664D5"/>
    <w:rsid w:val="00875F6E"/>
    <w:rsid w:val="0087676D"/>
    <w:rsid w:val="008832FA"/>
    <w:rsid w:val="00891B30"/>
    <w:rsid w:val="008A7327"/>
    <w:rsid w:val="008C43B9"/>
    <w:rsid w:val="008D53CD"/>
    <w:rsid w:val="008E0346"/>
    <w:rsid w:val="00913749"/>
    <w:rsid w:val="009202A5"/>
    <w:rsid w:val="0092156A"/>
    <w:rsid w:val="00942EF4"/>
    <w:rsid w:val="009672F7"/>
    <w:rsid w:val="00990E55"/>
    <w:rsid w:val="009B4E8C"/>
    <w:rsid w:val="009B6705"/>
    <w:rsid w:val="009C01E2"/>
    <w:rsid w:val="009C5FF2"/>
    <w:rsid w:val="009E2A63"/>
    <w:rsid w:val="009F21BD"/>
    <w:rsid w:val="009F5380"/>
    <w:rsid w:val="009F78B8"/>
    <w:rsid w:val="00A0023C"/>
    <w:rsid w:val="00A01A76"/>
    <w:rsid w:val="00A01ADC"/>
    <w:rsid w:val="00A04558"/>
    <w:rsid w:val="00A13241"/>
    <w:rsid w:val="00A15154"/>
    <w:rsid w:val="00A22F3E"/>
    <w:rsid w:val="00A44CC5"/>
    <w:rsid w:val="00A46AF1"/>
    <w:rsid w:val="00A554D6"/>
    <w:rsid w:val="00A646F2"/>
    <w:rsid w:val="00A6732B"/>
    <w:rsid w:val="00A71CBE"/>
    <w:rsid w:val="00A80572"/>
    <w:rsid w:val="00A950A4"/>
    <w:rsid w:val="00A96203"/>
    <w:rsid w:val="00AA5BFB"/>
    <w:rsid w:val="00AA634E"/>
    <w:rsid w:val="00AC11D9"/>
    <w:rsid w:val="00AC4ADA"/>
    <w:rsid w:val="00AC6ACF"/>
    <w:rsid w:val="00AD1829"/>
    <w:rsid w:val="00AD2EAA"/>
    <w:rsid w:val="00AD5E25"/>
    <w:rsid w:val="00B020F5"/>
    <w:rsid w:val="00B03376"/>
    <w:rsid w:val="00B156D1"/>
    <w:rsid w:val="00B223B6"/>
    <w:rsid w:val="00B269AC"/>
    <w:rsid w:val="00B27D70"/>
    <w:rsid w:val="00B35A4B"/>
    <w:rsid w:val="00B37AFD"/>
    <w:rsid w:val="00B45C99"/>
    <w:rsid w:val="00B51857"/>
    <w:rsid w:val="00B57AE2"/>
    <w:rsid w:val="00B613BA"/>
    <w:rsid w:val="00B70C99"/>
    <w:rsid w:val="00B7555F"/>
    <w:rsid w:val="00B8107D"/>
    <w:rsid w:val="00B85E5F"/>
    <w:rsid w:val="00B94754"/>
    <w:rsid w:val="00BA79A6"/>
    <w:rsid w:val="00BC09F5"/>
    <w:rsid w:val="00BC28DF"/>
    <w:rsid w:val="00BD6E51"/>
    <w:rsid w:val="00BF57C9"/>
    <w:rsid w:val="00C12472"/>
    <w:rsid w:val="00C16F9E"/>
    <w:rsid w:val="00C256D6"/>
    <w:rsid w:val="00C36CD4"/>
    <w:rsid w:val="00C40B46"/>
    <w:rsid w:val="00C529BD"/>
    <w:rsid w:val="00C5471A"/>
    <w:rsid w:val="00C55B13"/>
    <w:rsid w:val="00C650B2"/>
    <w:rsid w:val="00C679B9"/>
    <w:rsid w:val="00C713AB"/>
    <w:rsid w:val="00C77784"/>
    <w:rsid w:val="00C86757"/>
    <w:rsid w:val="00C87444"/>
    <w:rsid w:val="00C915AD"/>
    <w:rsid w:val="00C932ED"/>
    <w:rsid w:val="00C94C72"/>
    <w:rsid w:val="00C95BEB"/>
    <w:rsid w:val="00CA14E1"/>
    <w:rsid w:val="00CA533A"/>
    <w:rsid w:val="00CA7019"/>
    <w:rsid w:val="00CB6B60"/>
    <w:rsid w:val="00CC33AF"/>
    <w:rsid w:val="00CC3D66"/>
    <w:rsid w:val="00CC4952"/>
    <w:rsid w:val="00CD7060"/>
    <w:rsid w:val="00CE254E"/>
    <w:rsid w:val="00CE26F3"/>
    <w:rsid w:val="00CE2761"/>
    <w:rsid w:val="00CF3042"/>
    <w:rsid w:val="00CF69B1"/>
    <w:rsid w:val="00CF703F"/>
    <w:rsid w:val="00D036D3"/>
    <w:rsid w:val="00D16BE9"/>
    <w:rsid w:val="00D221A1"/>
    <w:rsid w:val="00D40310"/>
    <w:rsid w:val="00D54F99"/>
    <w:rsid w:val="00D64691"/>
    <w:rsid w:val="00D83EF7"/>
    <w:rsid w:val="00D86375"/>
    <w:rsid w:val="00D86FA2"/>
    <w:rsid w:val="00D87A0D"/>
    <w:rsid w:val="00D912AE"/>
    <w:rsid w:val="00D9774B"/>
    <w:rsid w:val="00DA49AE"/>
    <w:rsid w:val="00DB3AE7"/>
    <w:rsid w:val="00DB4978"/>
    <w:rsid w:val="00DC22EA"/>
    <w:rsid w:val="00DC6D5A"/>
    <w:rsid w:val="00DD3005"/>
    <w:rsid w:val="00DE039A"/>
    <w:rsid w:val="00DE0FE6"/>
    <w:rsid w:val="00DE2DED"/>
    <w:rsid w:val="00DE3484"/>
    <w:rsid w:val="00E0010D"/>
    <w:rsid w:val="00E06198"/>
    <w:rsid w:val="00E12B78"/>
    <w:rsid w:val="00E15F43"/>
    <w:rsid w:val="00E213FC"/>
    <w:rsid w:val="00E2231E"/>
    <w:rsid w:val="00E31A9A"/>
    <w:rsid w:val="00E33ADA"/>
    <w:rsid w:val="00E46B7F"/>
    <w:rsid w:val="00E655DD"/>
    <w:rsid w:val="00E66184"/>
    <w:rsid w:val="00E75958"/>
    <w:rsid w:val="00E773C1"/>
    <w:rsid w:val="00E91FB2"/>
    <w:rsid w:val="00E97F4B"/>
    <w:rsid w:val="00EA1639"/>
    <w:rsid w:val="00EB24F2"/>
    <w:rsid w:val="00EB7D9E"/>
    <w:rsid w:val="00EC69C7"/>
    <w:rsid w:val="00EE1E4D"/>
    <w:rsid w:val="00F0121F"/>
    <w:rsid w:val="00F02791"/>
    <w:rsid w:val="00F1078E"/>
    <w:rsid w:val="00F16F26"/>
    <w:rsid w:val="00F1793C"/>
    <w:rsid w:val="00F20BB3"/>
    <w:rsid w:val="00F30D54"/>
    <w:rsid w:val="00F31D59"/>
    <w:rsid w:val="00F36590"/>
    <w:rsid w:val="00F44F57"/>
    <w:rsid w:val="00F45141"/>
    <w:rsid w:val="00F51349"/>
    <w:rsid w:val="00F57F49"/>
    <w:rsid w:val="00F73225"/>
    <w:rsid w:val="00F83866"/>
    <w:rsid w:val="00F85F4D"/>
    <w:rsid w:val="00FA5BFE"/>
    <w:rsid w:val="00FD34B7"/>
    <w:rsid w:val="00FD5F5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84267"/>
  <w15:docId w15:val="{8A0C5280-07EC-4696-816B-E7AB5AD2E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t-EE"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unhideWhenUsed/>
    <w:qFormat/>
    <w:pPr>
      <w:keepNext/>
      <w:keepLines/>
      <w:spacing w:before="240" w:after="80"/>
      <w:outlineLvl w:val="4"/>
    </w:pPr>
    <w:rPr>
      <w:color w:val="666666"/>
    </w:rPr>
  </w:style>
  <w:style w:type="paragraph" w:styleId="Heading6">
    <w:name w:val="heading 6"/>
    <w:basedOn w:val="Normal"/>
    <w:next w:val="Normal"/>
    <w:link w:val="Heading6Char"/>
    <w:uiPriority w:val="9"/>
    <w:unhideWhenUsed/>
    <w:qFormat/>
    <w:pPr>
      <w:keepNext/>
      <w:keepLines/>
      <w:spacing w:before="240" w:after="80"/>
      <w:outlineLvl w:val="5"/>
    </w:pPr>
    <w:rPr>
      <w:i/>
      <w:color w:val="666666"/>
    </w:rPr>
  </w:style>
  <w:style w:type="paragraph" w:styleId="Heading7">
    <w:name w:val="heading 7"/>
    <w:basedOn w:val="Normal"/>
    <w:next w:val="Normal"/>
    <w:link w:val="Heading7Char"/>
    <w:uiPriority w:val="9"/>
    <w:semiHidden/>
    <w:unhideWhenUsed/>
    <w:qFormat/>
    <w:rsid w:val="000C7872"/>
    <w:pPr>
      <w:keepNext/>
      <w:keepLines/>
      <w:spacing w:before="40" w:line="240" w:lineRule="auto"/>
      <w:ind w:left="1296" w:hanging="1296"/>
      <w:jc w:val="both"/>
      <w:outlineLvl w:val="6"/>
    </w:pPr>
    <w:rPr>
      <w:rFonts w:asciiTheme="majorHAnsi" w:eastAsiaTheme="majorEastAsia" w:hAnsiTheme="majorHAnsi" w:cstheme="majorBidi"/>
      <w:i/>
      <w:iCs/>
      <w:color w:val="243F60" w:themeColor="accent1" w:themeShade="7F"/>
      <w:sz w:val="24"/>
      <w:szCs w:val="24"/>
      <w:lang w:eastAsia="en-US"/>
    </w:rPr>
  </w:style>
  <w:style w:type="paragraph" w:styleId="Heading8">
    <w:name w:val="heading 8"/>
    <w:basedOn w:val="Normal"/>
    <w:next w:val="Normal"/>
    <w:link w:val="Heading8Char"/>
    <w:uiPriority w:val="9"/>
    <w:semiHidden/>
    <w:unhideWhenUsed/>
    <w:qFormat/>
    <w:rsid w:val="000C7872"/>
    <w:pPr>
      <w:keepNext/>
      <w:keepLines/>
      <w:spacing w:before="40" w:line="240" w:lineRule="auto"/>
      <w:ind w:left="1440" w:hanging="1440"/>
      <w:jc w:val="both"/>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0C7872"/>
    <w:pPr>
      <w:keepNext/>
      <w:keepLines/>
      <w:spacing w:before="40" w:line="240" w:lineRule="auto"/>
      <w:ind w:left="1584" w:hanging="1584"/>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360" w:lineRule="auto"/>
      <w:jc w:val="both"/>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AA5BFB"/>
    <w:pPr>
      <w:spacing w:line="240" w:lineRule="auto"/>
    </w:pPr>
  </w:style>
  <w:style w:type="paragraph" w:styleId="NormalWeb">
    <w:name w:val="Normal (Web)"/>
    <w:basedOn w:val="Normal"/>
    <w:uiPriority w:val="99"/>
    <w:unhideWhenUsed/>
    <w:rsid w:val="00843F0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E2761"/>
    <w:rPr>
      <w:color w:val="0000FF"/>
      <w:u w:val="single"/>
    </w:rPr>
  </w:style>
  <w:style w:type="paragraph" w:styleId="ListParagraph">
    <w:name w:val="List Paragraph"/>
    <w:basedOn w:val="Normal"/>
    <w:link w:val="ListParagraphChar"/>
    <w:uiPriority w:val="34"/>
    <w:qFormat/>
    <w:rsid w:val="003A765A"/>
    <w:pPr>
      <w:ind w:left="720"/>
      <w:contextualSpacing/>
    </w:pPr>
  </w:style>
  <w:style w:type="table" w:styleId="TableGrid">
    <w:name w:val="Table Grid"/>
    <w:basedOn w:val="TableNormal"/>
    <w:uiPriority w:val="39"/>
    <w:rsid w:val="00D912A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29BD"/>
    <w:pPr>
      <w:tabs>
        <w:tab w:val="center" w:pos="4513"/>
        <w:tab w:val="right" w:pos="9026"/>
      </w:tabs>
      <w:spacing w:line="240" w:lineRule="auto"/>
    </w:pPr>
  </w:style>
  <w:style w:type="character" w:customStyle="1" w:styleId="HeaderChar">
    <w:name w:val="Header Char"/>
    <w:basedOn w:val="DefaultParagraphFont"/>
    <w:link w:val="Header"/>
    <w:uiPriority w:val="99"/>
    <w:rsid w:val="00C529BD"/>
  </w:style>
  <w:style w:type="paragraph" w:styleId="Footer">
    <w:name w:val="footer"/>
    <w:basedOn w:val="Normal"/>
    <w:link w:val="FooterChar"/>
    <w:uiPriority w:val="99"/>
    <w:unhideWhenUsed/>
    <w:rsid w:val="00C529BD"/>
    <w:pPr>
      <w:tabs>
        <w:tab w:val="center" w:pos="4680"/>
        <w:tab w:val="right" w:pos="9360"/>
      </w:tabs>
      <w:spacing w:line="240" w:lineRule="auto"/>
    </w:pPr>
    <w:rPr>
      <w:rFonts w:asciiTheme="minorHAnsi" w:eastAsiaTheme="minorEastAsia" w:hAnsiTheme="minorHAnsi" w:cs="Times New Roman"/>
    </w:rPr>
  </w:style>
  <w:style w:type="character" w:customStyle="1" w:styleId="FooterChar">
    <w:name w:val="Footer Char"/>
    <w:basedOn w:val="DefaultParagraphFont"/>
    <w:link w:val="Footer"/>
    <w:uiPriority w:val="99"/>
    <w:rsid w:val="00C529BD"/>
    <w:rPr>
      <w:rFonts w:asciiTheme="minorHAnsi" w:eastAsiaTheme="minorEastAsia" w:hAnsiTheme="minorHAnsi" w:cs="Times New Roman"/>
    </w:rPr>
  </w:style>
  <w:style w:type="paragraph" w:styleId="TOCHeading">
    <w:name w:val="TOC Heading"/>
    <w:basedOn w:val="Heading1"/>
    <w:next w:val="Normal"/>
    <w:uiPriority w:val="39"/>
    <w:unhideWhenUsed/>
    <w:qFormat/>
    <w:rsid w:val="000C7872"/>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0C7872"/>
    <w:pPr>
      <w:spacing w:after="100"/>
      <w:ind w:left="220"/>
    </w:pPr>
  </w:style>
  <w:style w:type="character" w:customStyle="1" w:styleId="Heading7Char">
    <w:name w:val="Heading 7 Char"/>
    <w:basedOn w:val="DefaultParagraphFont"/>
    <w:link w:val="Heading7"/>
    <w:uiPriority w:val="9"/>
    <w:semiHidden/>
    <w:rsid w:val="000C7872"/>
    <w:rPr>
      <w:rFonts w:asciiTheme="majorHAnsi" w:eastAsiaTheme="majorEastAsia" w:hAnsiTheme="majorHAnsi" w:cstheme="majorBidi"/>
      <w:i/>
      <w:iCs/>
      <w:color w:val="243F60" w:themeColor="accent1" w:themeShade="7F"/>
      <w:sz w:val="24"/>
      <w:szCs w:val="24"/>
      <w:lang w:eastAsia="en-US"/>
    </w:rPr>
  </w:style>
  <w:style w:type="character" w:customStyle="1" w:styleId="Heading8Char">
    <w:name w:val="Heading 8 Char"/>
    <w:basedOn w:val="DefaultParagraphFont"/>
    <w:link w:val="Heading8"/>
    <w:uiPriority w:val="9"/>
    <w:semiHidden/>
    <w:rsid w:val="000C7872"/>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0C7872"/>
    <w:rPr>
      <w:rFonts w:asciiTheme="majorHAnsi" w:eastAsiaTheme="majorEastAsia" w:hAnsiTheme="majorHAnsi" w:cstheme="majorBidi"/>
      <w:i/>
      <w:iCs/>
      <w:color w:val="272727" w:themeColor="text1" w:themeTint="D8"/>
      <w:sz w:val="21"/>
      <w:szCs w:val="21"/>
      <w:lang w:eastAsia="en-US"/>
    </w:rPr>
  </w:style>
  <w:style w:type="character" w:customStyle="1" w:styleId="Heading1Char">
    <w:name w:val="Heading 1 Char"/>
    <w:basedOn w:val="DefaultParagraphFont"/>
    <w:link w:val="Heading1"/>
    <w:uiPriority w:val="9"/>
    <w:rsid w:val="000C7872"/>
    <w:rPr>
      <w:sz w:val="40"/>
      <w:szCs w:val="40"/>
    </w:rPr>
  </w:style>
  <w:style w:type="character" w:customStyle="1" w:styleId="Heading2Char">
    <w:name w:val="Heading 2 Char"/>
    <w:basedOn w:val="DefaultParagraphFont"/>
    <w:link w:val="Heading2"/>
    <w:uiPriority w:val="9"/>
    <w:rsid w:val="000C7872"/>
    <w:rPr>
      <w:sz w:val="32"/>
      <w:szCs w:val="32"/>
    </w:rPr>
  </w:style>
  <w:style w:type="character" w:customStyle="1" w:styleId="Heading3Char">
    <w:name w:val="Heading 3 Char"/>
    <w:basedOn w:val="DefaultParagraphFont"/>
    <w:link w:val="Heading3"/>
    <w:uiPriority w:val="9"/>
    <w:rsid w:val="000C7872"/>
    <w:rPr>
      <w:color w:val="434343"/>
      <w:sz w:val="28"/>
      <w:szCs w:val="28"/>
    </w:rPr>
  </w:style>
  <w:style w:type="character" w:customStyle="1" w:styleId="Heading4Char">
    <w:name w:val="Heading 4 Char"/>
    <w:basedOn w:val="DefaultParagraphFont"/>
    <w:link w:val="Heading4"/>
    <w:uiPriority w:val="9"/>
    <w:rsid w:val="000C7872"/>
    <w:rPr>
      <w:color w:val="666666"/>
      <w:sz w:val="24"/>
      <w:szCs w:val="24"/>
    </w:rPr>
  </w:style>
  <w:style w:type="character" w:customStyle="1" w:styleId="Heading5Char">
    <w:name w:val="Heading 5 Char"/>
    <w:basedOn w:val="DefaultParagraphFont"/>
    <w:link w:val="Heading5"/>
    <w:uiPriority w:val="9"/>
    <w:rsid w:val="000C7872"/>
    <w:rPr>
      <w:color w:val="666666"/>
    </w:rPr>
  </w:style>
  <w:style w:type="character" w:customStyle="1" w:styleId="Heading6Char">
    <w:name w:val="Heading 6 Char"/>
    <w:basedOn w:val="DefaultParagraphFont"/>
    <w:link w:val="Heading6"/>
    <w:uiPriority w:val="9"/>
    <w:rsid w:val="000C7872"/>
    <w:rPr>
      <w:i/>
      <w:color w:val="666666"/>
    </w:rPr>
  </w:style>
  <w:style w:type="character" w:styleId="PageNumber">
    <w:name w:val="page number"/>
    <w:basedOn w:val="DefaultParagraphFont"/>
    <w:uiPriority w:val="99"/>
    <w:semiHidden/>
    <w:unhideWhenUsed/>
    <w:rsid w:val="000C7872"/>
  </w:style>
  <w:style w:type="character" w:styleId="Strong">
    <w:name w:val="Strong"/>
    <w:basedOn w:val="DefaultParagraphFont"/>
    <w:uiPriority w:val="22"/>
    <w:qFormat/>
    <w:rsid w:val="000C7872"/>
    <w:rPr>
      <w:b/>
      <w:bCs/>
    </w:rPr>
  </w:style>
  <w:style w:type="character" w:customStyle="1" w:styleId="apple-converted-space">
    <w:name w:val="apple-converted-space"/>
    <w:basedOn w:val="DefaultParagraphFont"/>
    <w:rsid w:val="000C7872"/>
  </w:style>
  <w:style w:type="paragraph" w:styleId="NoSpacing">
    <w:name w:val="No Spacing"/>
    <w:link w:val="NoSpacingChar"/>
    <w:autoRedefine/>
    <w:uiPriority w:val="1"/>
    <w:qFormat/>
    <w:rsid w:val="000C7872"/>
    <w:pPr>
      <w:spacing w:line="240" w:lineRule="auto"/>
      <w:jc w:val="center"/>
    </w:pPr>
    <w:rPr>
      <w:rFonts w:ascii="Arial Black" w:eastAsiaTheme="minorEastAsia" w:hAnsi="Arial Black" w:cstheme="minorBidi"/>
      <w:b/>
      <w:color w:val="31849B" w:themeColor="accent5" w:themeShade="BF"/>
      <w:sz w:val="52"/>
      <w:lang w:eastAsia="zh-CN"/>
    </w:rPr>
  </w:style>
  <w:style w:type="character" w:customStyle="1" w:styleId="NoSpacingChar">
    <w:name w:val="No Spacing Char"/>
    <w:basedOn w:val="DefaultParagraphFont"/>
    <w:link w:val="NoSpacing"/>
    <w:uiPriority w:val="1"/>
    <w:rsid w:val="000C7872"/>
    <w:rPr>
      <w:rFonts w:ascii="Arial Black" w:eastAsiaTheme="minorEastAsia" w:hAnsi="Arial Black" w:cstheme="minorBidi"/>
      <w:b/>
      <w:color w:val="31849B" w:themeColor="accent5" w:themeShade="BF"/>
      <w:sz w:val="52"/>
      <w:lang w:eastAsia="zh-CN"/>
    </w:rPr>
  </w:style>
  <w:style w:type="paragraph" w:styleId="TOC1">
    <w:name w:val="toc 1"/>
    <w:basedOn w:val="Normal"/>
    <w:next w:val="Normal"/>
    <w:autoRedefine/>
    <w:uiPriority w:val="39"/>
    <w:unhideWhenUsed/>
    <w:rsid w:val="000C7872"/>
    <w:pPr>
      <w:spacing w:after="100" w:line="240" w:lineRule="auto"/>
      <w:jc w:val="both"/>
    </w:pPr>
    <w:rPr>
      <w:rFonts w:ascii="Arial Nova" w:eastAsiaTheme="minorHAnsi" w:hAnsi="Arial Nova" w:cstheme="minorBidi"/>
      <w:color w:val="244061" w:themeColor="accent1" w:themeShade="80"/>
      <w:sz w:val="32"/>
      <w:szCs w:val="24"/>
      <w:lang w:eastAsia="en-US"/>
    </w:rPr>
  </w:style>
  <w:style w:type="paragraph" w:styleId="TOC3">
    <w:name w:val="toc 3"/>
    <w:basedOn w:val="Normal"/>
    <w:next w:val="Normal"/>
    <w:autoRedefine/>
    <w:uiPriority w:val="39"/>
    <w:unhideWhenUsed/>
    <w:rsid w:val="000C7872"/>
    <w:pPr>
      <w:spacing w:after="100" w:line="240" w:lineRule="auto"/>
      <w:ind w:left="480"/>
      <w:jc w:val="both"/>
    </w:pPr>
    <w:rPr>
      <w:rFonts w:ascii="Arial Nova" w:eastAsiaTheme="minorHAnsi" w:hAnsi="Arial Nova" w:cstheme="minorBidi"/>
      <w:color w:val="95B3D7" w:themeColor="accent1" w:themeTint="99"/>
      <w:sz w:val="24"/>
      <w:szCs w:val="24"/>
      <w:lang w:eastAsia="en-US"/>
    </w:rPr>
  </w:style>
  <w:style w:type="paragraph" w:styleId="Caption">
    <w:name w:val="caption"/>
    <w:basedOn w:val="Normal"/>
    <w:next w:val="Normal"/>
    <w:autoRedefine/>
    <w:uiPriority w:val="35"/>
    <w:unhideWhenUsed/>
    <w:qFormat/>
    <w:rsid w:val="000C7872"/>
    <w:pPr>
      <w:spacing w:after="160" w:line="240" w:lineRule="auto"/>
      <w:jc w:val="both"/>
    </w:pPr>
    <w:rPr>
      <w:rFonts w:ascii="Arial Nova" w:eastAsiaTheme="minorHAnsi" w:hAnsi="Arial Nova" w:cstheme="minorBidi"/>
      <w:i/>
      <w:iCs/>
      <w:color w:val="215868" w:themeColor="accent5" w:themeShade="80"/>
      <w:sz w:val="20"/>
      <w:szCs w:val="18"/>
      <w:lang w:eastAsia="en-US"/>
    </w:rPr>
  </w:style>
  <w:style w:type="character" w:customStyle="1" w:styleId="ListParagraphChar">
    <w:name w:val="List Paragraph Char"/>
    <w:basedOn w:val="DefaultParagraphFont"/>
    <w:link w:val="ListParagraph"/>
    <w:uiPriority w:val="34"/>
    <w:locked/>
    <w:rsid w:val="000C7872"/>
  </w:style>
  <w:style w:type="character" w:styleId="CommentReference">
    <w:name w:val="annotation reference"/>
    <w:basedOn w:val="DefaultParagraphFont"/>
    <w:uiPriority w:val="99"/>
    <w:semiHidden/>
    <w:unhideWhenUsed/>
    <w:rsid w:val="000C7872"/>
    <w:rPr>
      <w:sz w:val="16"/>
      <w:szCs w:val="16"/>
    </w:rPr>
  </w:style>
  <w:style w:type="paragraph" w:styleId="CommentText">
    <w:name w:val="annotation text"/>
    <w:basedOn w:val="Normal"/>
    <w:link w:val="CommentTextChar"/>
    <w:uiPriority w:val="99"/>
    <w:unhideWhenUsed/>
    <w:rsid w:val="000C7872"/>
    <w:pPr>
      <w:spacing w:after="160" w:line="240" w:lineRule="auto"/>
      <w:jc w:val="both"/>
    </w:pPr>
    <w:rPr>
      <w:rFonts w:ascii="Arial Nova" w:eastAsiaTheme="minorHAnsi" w:hAnsi="Arial Nova" w:cstheme="minorBidi"/>
      <w:sz w:val="20"/>
      <w:szCs w:val="20"/>
      <w:lang w:eastAsia="en-US"/>
    </w:rPr>
  </w:style>
  <w:style w:type="character" w:customStyle="1" w:styleId="CommentTextChar">
    <w:name w:val="Comment Text Char"/>
    <w:basedOn w:val="DefaultParagraphFont"/>
    <w:link w:val="CommentText"/>
    <w:uiPriority w:val="99"/>
    <w:rsid w:val="000C7872"/>
    <w:rPr>
      <w:rFonts w:ascii="Arial Nova" w:eastAsiaTheme="minorHAnsi" w:hAnsi="Arial Nova" w:cstheme="minorBidi"/>
      <w:sz w:val="20"/>
      <w:szCs w:val="20"/>
      <w:lang w:eastAsia="en-US"/>
    </w:rPr>
  </w:style>
  <w:style w:type="paragraph" w:styleId="CommentSubject">
    <w:name w:val="annotation subject"/>
    <w:basedOn w:val="CommentText"/>
    <w:next w:val="CommentText"/>
    <w:link w:val="CommentSubjectChar"/>
    <w:uiPriority w:val="99"/>
    <w:semiHidden/>
    <w:unhideWhenUsed/>
    <w:rsid w:val="000C7872"/>
    <w:rPr>
      <w:b/>
      <w:bCs/>
    </w:rPr>
  </w:style>
  <w:style w:type="character" w:customStyle="1" w:styleId="CommentSubjectChar">
    <w:name w:val="Comment Subject Char"/>
    <w:basedOn w:val="CommentTextChar"/>
    <w:link w:val="CommentSubject"/>
    <w:uiPriority w:val="99"/>
    <w:semiHidden/>
    <w:rsid w:val="000C7872"/>
    <w:rPr>
      <w:rFonts w:ascii="Arial Nova" w:eastAsiaTheme="minorHAnsi" w:hAnsi="Arial Nova" w:cstheme="minorBidi"/>
      <w:b/>
      <w:bCs/>
      <w:sz w:val="20"/>
      <w:szCs w:val="20"/>
      <w:lang w:eastAsia="en-US"/>
    </w:rPr>
  </w:style>
  <w:style w:type="paragraph" w:styleId="BalloonText">
    <w:name w:val="Balloon Text"/>
    <w:basedOn w:val="Normal"/>
    <w:link w:val="BalloonTextChar"/>
    <w:uiPriority w:val="99"/>
    <w:semiHidden/>
    <w:unhideWhenUsed/>
    <w:rsid w:val="000C7872"/>
    <w:pPr>
      <w:spacing w:line="240" w:lineRule="auto"/>
      <w:jc w:val="both"/>
    </w:pPr>
    <w:rPr>
      <w:rFonts w:ascii="Times New Roman" w:eastAsiaTheme="minorHAnsi" w:hAnsi="Times New Roman" w:cs="Times New Roman"/>
      <w:sz w:val="18"/>
      <w:szCs w:val="18"/>
      <w:lang w:eastAsia="en-US"/>
    </w:rPr>
  </w:style>
  <w:style w:type="character" w:customStyle="1" w:styleId="BalloonTextChar">
    <w:name w:val="Balloon Text Char"/>
    <w:basedOn w:val="DefaultParagraphFont"/>
    <w:link w:val="BalloonText"/>
    <w:uiPriority w:val="99"/>
    <w:semiHidden/>
    <w:rsid w:val="000C7872"/>
    <w:rPr>
      <w:rFonts w:ascii="Times New Roman" w:eastAsiaTheme="minorHAnsi" w:hAnsi="Times New Roman" w:cs="Times New Roman"/>
      <w:sz w:val="18"/>
      <w:szCs w:val="18"/>
      <w:lang w:eastAsia="en-US"/>
    </w:rPr>
  </w:style>
  <w:style w:type="paragraph" w:customStyle="1" w:styleId="Style1">
    <w:name w:val="Style1"/>
    <w:basedOn w:val="Normal"/>
    <w:qFormat/>
    <w:rsid w:val="000C7872"/>
    <w:pPr>
      <w:spacing w:line="240" w:lineRule="auto"/>
      <w:jc w:val="both"/>
    </w:pPr>
    <w:rPr>
      <w:rFonts w:ascii="Arial Nova" w:eastAsiaTheme="minorHAnsi" w:hAnsi="Arial Nova" w:cstheme="minorBidi"/>
      <w:b/>
      <w:color w:val="4BACC6" w:themeColor="accent5"/>
      <w:sz w:val="24"/>
      <w:szCs w:val="24"/>
      <w:lang w:eastAsia="en-US"/>
    </w:rPr>
  </w:style>
  <w:style w:type="paragraph" w:customStyle="1" w:styleId="Style2">
    <w:name w:val="Style2"/>
    <w:basedOn w:val="Heading1"/>
    <w:qFormat/>
    <w:rsid w:val="000C7872"/>
    <w:pPr>
      <w:spacing w:before="120" w:line="240" w:lineRule="auto"/>
      <w:ind w:left="432" w:hanging="432"/>
      <w:jc w:val="both"/>
    </w:pPr>
    <w:rPr>
      <w:rFonts w:ascii="Arial Black" w:eastAsiaTheme="majorEastAsia" w:hAnsi="Arial Black" w:cstheme="majorBidi"/>
      <w:b/>
      <w:color w:val="4BACC6" w:themeColor="accent5"/>
      <w:sz w:val="32"/>
      <w:szCs w:val="32"/>
      <w:lang w:eastAsia="en-US"/>
    </w:rPr>
  </w:style>
  <w:style w:type="character" w:styleId="UnresolvedMention">
    <w:name w:val="Unresolved Mention"/>
    <w:basedOn w:val="DefaultParagraphFont"/>
    <w:uiPriority w:val="99"/>
    <w:semiHidden/>
    <w:unhideWhenUsed/>
    <w:rsid w:val="000C7F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22664">
      <w:bodyDiv w:val="1"/>
      <w:marLeft w:val="0"/>
      <w:marRight w:val="0"/>
      <w:marTop w:val="0"/>
      <w:marBottom w:val="0"/>
      <w:divBdr>
        <w:top w:val="none" w:sz="0" w:space="0" w:color="auto"/>
        <w:left w:val="none" w:sz="0" w:space="0" w:color="auto"/>
        <w:bottom w:val="none" w:sz="0" w:space="0" w:color="auto"/>
        <w:right w:val="none" w:sz="0" w:space="0" w:color="auto"/>
      </w:divBdr>
    </w:div>
    <w:div w:id="179709714">
      <w:bodyDiv w:val="1"/>
      <w:marLeft w:val="0"/>
      <w:marRight w:val="0"/>
      <w:marTop w:val="0"/>
      <w:marBottom w:val="0"/>
      <w:divBdr>
        <w:top w:val="none" w:sz="0" w:space="0" w:color="auto"/>
        <w:left w:val="none" w:sz="0" w:space="0" w:color="auto"/>
        <w:bottom w:val="none" w:sz="0" w:space="0" w:color="auto"/>
        <w:right w:val="none" w:sz="0" w:space="0" w:color="auto"/>
      </w:divBdr>
    </w:div>
    <w:div w:id="479806116">
      <w:bodyDiv w:val="1"/>
      <w:marLeft w:val="0"/>
      <w:marRight w:val="0"/>
      <w:marTop w:val="0"/>
      <w:marBottom w:val="0"/>
      <w:divBdr>
        <w:top w:val="none" w:sz="0" w:space="0" w:color="auto"/>
        <w:left w:val="none" w:sz="0" w:space="0" w:color="auto"/>
        <w:bottom w:val="none" w:sz="0" w:space="0" w:color="auto"/>
        <w:right w:val="none" w:sz="0" w:space="0" w:color="auto"/>
      </w:divBdr>
    </w:div>
    <w:div w:id="512962336">
      <w:bodyDiv w:val="1"/>
      <w:marLeft w:val="0"/>
      <w:marRight w:val="0"/>
      <w:marTop w:val="0"/>
      <w:marBottom w:val="0"/>
      <w:divBdr>
        <w:top w:val="none" w:sz="0" w:space="0" w:color="auto"/>
        <w:left w:val="none" w:sz="0" w:space="0" w:color="auto"/>
        <w:bottom w:val="none" w:sz="0" w:space="0" w:color="auto"/>
        <w:right w:val="none" w:sz="0" w:space="0" w:color="auto"/>
      </w:divBdr>
    </w:div>
    <w:div w:id="563375963">
      <w:bodyDiv w:val="1"/>
      <w:marLeft w:val="0"/>
      <w:marRight w:val="0"/>
      <w:marTop w:val="0"/>
      <w:marBottom w:val="0"/>
      <w:divBdr>
        <w:top w:val="none" w:sz="0" w:space="0" w:color="auto"/>
        <w:left w:val="none" w:sz="0" w:space="0" w:color="auto"/>
        <w:bottom w:val="none" w:sz="0" w:space="0" w:color="auto"/>
        <w:right w:val="none" w:sz="0" w:space="0" w:color="auto"/>
      </w:divBdr>
    </w:div>
    <w:div w:id="624703735">
      <w:bodyDiv w:val="1"/>
      <w:marLeft w:val="0"/>
      <w:marRight w:val="0"/>
      <w:marTop w:val="0"/>
      <w:marBottom w:val="0"/>
      <w:divBdr>
        <w:top w:val="none" w:sz="0" w:space="0" w:color="auto"/>
        <w:left w:val="none" w:sz="0" w:space="0" w:color="auto"/>
        <w:bottom w:val="none" w:sz="0" w:space="0" w:color="auto"/>
        <w:right w:val="none" w:sz="0" w:space="0" w:color="auto"/>
      </w:divBdr>
    </w:div>
    <w:div w:id="628051165">
      <w:bodyDiv w:val="1"/>
      <w:marLeft w:val="0"/>
      <w:marRight w:val="0"/>
      <w:marTop w:val="0"/>
      <w:marBottom w:val="0"/>
      <w:divBdr>
        <w:top w:val="none" w:sz="0" w:space="0" w:color="auto"/>
        <w:left w:val="none" w:sz="0" w:space="0" w:color="auto"/>
        <w:bottom w:val="none" w:sz="0" w:space="0" w:color="auto"/>
        <w:right w:val="none" w:sz="0" w:space="0" w:color="auto"/>
      </w:divBdr>
    </w:div>
    <w:div w:id="751974138">
      <w:bodyDiv w:val="1"/>
      <w:marLeft w:val="0"/>
      <w:marRight w:val="0"/>
      <w:marTop w:val="0"/>
      <w:marBottom w:val="0"/>
      <w:divBdr>
        <w:top w:val="none" w:sz="0" w:space="0" w:color="auto"/>
        <w:left w:val="none" w:sz="0" w:space="0" w:color="auto"/>
        <w:bottom w:val="none" w:sz="0" w:space="0" w:color="auto"/>
        <w:right w:val="none" w:sz="0" w:space="0" w:color="auto"/>
      </w:divBdr>
    </w:div>
    <w:div w:id="844053772">
      <w:bodyDiv w:val="1"/>
      <w:marLeft w:val="0"/>
      <w:marRight w:val="0"/>
      <w:marTop w:val="0"/>
      <w:marBottom w:val="0"/>
      <w:divBdr>
        <w:top w:val="none" w:sz="0" w:space="0" w:color="auto"/>
        <w:left w:val="none" w:sz="0" w:space="0" w:color="auto"/>
        <w:bottom w:val="none" w:sz="0" w:space="0" w:color="auto"/>
        <w:right w:val="none" w:sz="0" w:space="0" w:color="auto"/>
      </w:divBdr>
    </w:div>
    <w:div w:id="884869836">
      <w:bodyDiv w:val="1"/>
      <w:marLeft w:val="0"/>
      <w:marRight w:val="0"/>
      <w:marTop w:val="0"/>
      <w:marBottom w:val="0"/>
      <w:divBdr>
        <w:top w:val="none" w:sz="0" w:space="0" w:color="auto"/>
        <w:left w:val="none" w:sz="0" w:space="0" w:color="auto"/>
        <w:bottom w:val="none" w:sz="0" w:space="0" w:color="auto"/>
        <w:right w:val="none" w:sz="0" w:space="0" w:color="auto"/>
      </w:divBdr>
    </w:div>
    <w:div w:id="904023915">
      <w:bodyDiv w:val="1"/>
      <w:marLeft w:val="0"/>
      <w:marRight w:val="0"/>
      <w:marTop w:val="0"/>
      <w:marBottom w:val="0"/>
      <w:divBdr>
        <w:top w:val="none" w:sz="0" w:space="0" w:color="auto"/>
        <w:left w:val="none" w:sz="0" w:space="0" w:color="auto"/>
        <w:bottom w:val="none" w:sz="0" w:space="0" w:color="auto"/>
        <w:right w:val="none" w:sz="0" w:space="0" w:color="auto"/>
      </w:divBdr>
    </w:div>
    <w:div w:id="922034914">
      <w:bodyDiv w:val="1"/>
      <w:marLeft w:val="0"/>
      <w:marRight w:val="0"/>
      <w:marTop w:val="0"/>
      <w:marBottom w:val="0"/>
      <w:divBdr>
        <w:top w:val="none" w:sz="0" w:space="0" w:color="auto"/>
        <w:left w:val="none" w:sz="0" w:space="0" w:color="auto"/>
        <w:bottom w:val="none" w:sz="0" w:space="0" w:color="auto"/>
        <w:right w:val="none" w:sz="0" w:space="0" w:color="auto"/>
      </w:divBdr>
    </w:div>
    <w:div w:id="971132107">
      <w:bodyDiv w:val="1"/>
      <w:marLeft w:val="0"/>
      <w:marRight w:val="0"/>
      <w:marTop w:val="0"/>
      <w:marBottom w:val="0"/>
      <w:divBdr>
        <w:top w:val="none" w:sz="0" w:space="0" w:color="auto"/>
        <w:left w:val="none" w:sz="0" w:space="0" w:color="auto"/>
        <w:bottom w:val="none" w:sz="0" w:space="0" w:color="auto"/>
        <w:right w:val="none" w:sz="0" w:space="0" w:color="auto"/>
      </w:divBdr>
    </w:div>
    <w:div w:id="1014452553">
      <w:bodyDiv w:val="1"/>
      <w:marLeft w:val="0"/>
      <w:marRight w:val="0"/>
      <w:marTop w:val="0"/>
      <w:marBottom w:val="0"/>
      <w:divBdr>
        <w:top w:val="none" w:sz="0" w:space="0" w:color="auto"/>
        <w:left w:val="none" w:sz="0" w:space="0" w:color="auto"/>
        <w:bottom w:val="none" w:sz="0" w:space="0" w:color="auto"/>
        <w:right w:val="none" w:sz="0" w:space="0" w:color="auto"/>
      </w:divBdr>
    </w:div>
    <w:div w:id="1137995562">
      <w:bodyDiv w:val="1"/>
      <w:marLeft w:val="0"/>
      <w:marRight w:val="0"/>
      <w:marTop w:val="0"/>
      <w:marBottom w:val="0"/>
      <w:divBdr>
        <w:top w:val="none" w:sz="0" w:space="0" w:color="auto"/>
        <w:left w:val="none" w:sz="0" w:space="0" w:color="auto"/>
        <w:bottom w:val="none" w:sz="0" w:space="0" w:color="auto"/>
        <w:right w:val="none" w:sz="0" w:space="0" w:color="auto"/>
      </w:divBdr>
    </w:div>
    <w:div w:id="1155488868">
      <w:bodyDiv w:val="1"/>
      <w:marLeft w:val="0"/>
      <w:marRight w:val="0"/>
      <w:marTop w:val="0"/>
      <w:marBottom w:val="0"/>
      <w:divBdr>
        <w:top w:val="none" w:sz="0" w:space="0" w:color="auto"/>
        <w:left w:val="none" w:sz="0" w:space="0" w:color="auto"/>
        <w:bottom w:val="none" w:sz="0" w:space="0" w:color="auto"/>
        <w:right w:val="none" w:sz="0" w:space="0" w:color="auto"/>
      </w:divBdr>
    </w:div>
    <w:div w:id="1170754018">
      <w:bodyDiv w:val="1"/>
      <w:marLeft w:val="0"/>
      <w:marRight w:val="0"/>
      <w:marTop w:val="0"/>
      <w:marBottom w:val="0"/>
      <w:divBdr>
        <w:top w:val="none" w:sz="0" w:space="0" w:color="auto"/>
        <w:left w:val="none" w:sz="0" w:space="0" w:color="auto"/>
        <w:bottom w:val="none" w:sz="0" w:space="0" w:color="auto"/>
        <w:right w:val="none" w:sz="0" w:space="0" w:color="auto"/>
      </w:divBdr>
    </w:div>
    <w:div w:id="1190683362">
      <w:bodyDiv w:val="1"/>
      <w:marLeft w:val="0"/>
      <w:marRight w:val="0"/>
      <w:marTop w:val="0"/>
      <w:marBottom w:val="0"/>
      <w:divBdr>
        <w:top w:val="none" w:sz="0" w:space="0" w:color="auto"/>
        <w:left w:val="none" w:sz="0" w:space="0" w:color="auto"/>
        <w:bottom w:val="none" w:sz="0" w:space="0" w:color="auto"/>
        <w:right w:val="none" w:sz="0" w:space="0" w:color="auto"/>
      </w:divBdr>
    </w:div>
    <w:div w:id="1221210232">
      <w:bodyDiv w:val="1"/>
      <w:marLeft w:val="0"/>
      <w:marRight w:val="0"/>
      <w:marTop w:val="0"/>
      <w:marBottom w:val="0"/>
      <w:divBdr>
        <w:top w:val="none" w:sz="0" w:space="0" w:color="auto"/>
        <w:left w:val="none" w:sz="0" w:space="0" w:color="auto"/>
        <w:bottom w:val="none" w:sz="0" w:space="0" w:color="auto"/>
        <w:right w:val="none" w:sz="0" w:space="0" w:color="auto"/>
      </w:divBdr>
    </w:div>
    <w:div w:id="1429882994">
      <w:bodyDiv w:val="1"/>
      <w:marLeft w:val="0"/>
      <w:marRight w:val="0"/>
      <w:marTop w:val="0"/>
      <w:marBottom w:val="0"/>
      <w:divBdr>
        <w:top w:val="none" w:sz="0" w:space="0" w:color="auto"/>
        <w:left w:val="none" w:sz="0" w:space="0" w:color="auto"/>
        <w:bottom w:val="none" w:sz="0" w:space="0" w:color="auto"/>
        <w:right w:val="none" w:sz="0" w:space="0" w:color="auto"/>
      </w:divBdr>
    </w:div>
    <w:div w:id="1447583790">
      <w:bodyDiv w:val="1"/>
      <w:marLeft w:val="0"/>
      <w:marRight w:val="0"/>
      <w:marTop w:val="0"/>
      <w:marBottom w:val="0"/>
      <w:divBdr>
        <w:top w:val="none" w:sz="0" w:space="0" w:color="auto"/>
        <w:left w:val="none" w:sz="0" w:space="0" w:color="auto"/>
        <w:bottom w:val="none" w:sz="0" w:space="0" w:color="auto"/>
        <w:right w:val="none" w:sz="0" w:space="0" w:color="auto"/>
      </w:divBdr>
    </w:div>
    <w:div w:id="1580679565">
      <w:bodyDiv w:val="1"/>
      <w:marLeft w:val="0"/>
      <w:marRight w:val="0"/>
      <w:marTop w:val="0"/>
      <w:marBottom w:val="0"/>
      <w:divBdr>
        <w:top w:val="none" w:sz="0" w:space="0" w:color="auto"/>
        <w:left w:val="none" w:sz="0" w:space="0" w:color="auto"/>
        <w:bottom w:val="none" w:sz="0" w:space="0" w:color="auto"/>
        <w:right w:val="none" w:sz="0" w:space="0" w:color="auto"/>
      </w:divBdr>
    </w:div>
    <w:div w:id="1811240314">
      <w:bodyDiv w:val="1"/>
      <w:marLeft w:val="0"/>
      <w:marRight w:val="0"/>
      <w:marTop w:val="0"/>
      <w:marBottom w:val="0"/>
      <w:divBdr>
        <w:top w:val="none" w:sz="0" w:space="0" w:color="auto"/>
        <w:left w:val="none" w:sz="0" w:space="0" w:color="auto"/>
        <w:bottom w:val="none" w:sz="0" w:space="0" w:color="auto"/>
        <w:right w:val="none" w:sz="0" w:space="0" w:color="auto"/>
      </w:divBdr>
    </w:div>
    <w:div w:id="21364833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s://geoportaal.maaamet.ee" TargetMode="Externa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www.minuomavalitsus.ee"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lutaguse.maps.arcgis.com/apps/webappviewer/index.html?id=fc1eb0f0102845ddb24d77e0c7dae092" TargetMode="External"/><Relationship Id="rId32" Type="http://schemas.openxmlformats.org/officeDocument/2006/relationships/image" Target="media/image24.png"/><Relationship Id="rId37" Type="http://schemas.openxmlformats.org/officeDocument/2006/relationships/hyperlink" Target="https://www.riigiteataja.ee/aktilisa/4070/7202/3001/m_48_Lisa%201.pdf" TargetMode="External"/><Relationship Id="rId40" Type="http://schemas.openxmlformats.org/officeDocument/2006/relationships/hyperlink" Target="https://www.emta.ee/ariklient/amet-uudised-ja-kontakt/uudised-pressiinfo-statistika/statistika-ja-avaandmed"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www.haridussilm.ee"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andmed.stat.e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lyganuse.ee/documents/18275789/27367604/Lyganuse_YP_Seletuskiri%2C%20t%C3%A4iend.pdf/f5acee38-88cb-4328-8fd7-d0d39aa64563" TargetMode="External"/><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www.rahvastikuregister.e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DBD8B-445E-45A6-8128-98837EF6B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6855</Words>
  <Characters>39765</Characters>
  <Application>Microsoft Office Word</Application>
  <DocSecurity>0</DocSecurity>
  <Lines>331</Lines>
  <Paragraphs>93</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Kristiine</dc:creator>
  <cp:lastModifiedBy>Anu</cp:lastModifiedBy>
  <cp:revision>2</cp:revision>
  <cp:lastPrinted>2024-07-23T10:22:00Z</cp:lastPrinted>
  <dcterms:created xsi:type="dcterms:W3CDTF">2025-09-12T09:59:00Z</dcterms:created>
  <dcterms:modified xsi:type="dcterms:W3CDTF">2025-09-12T09:59:00Z</dcterms:modified>
</cp:coreProperties>
</file>